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FB0" w:rsidRDefault="00D51FB0" w:rsidP="00D51FB0"/>
    <w:tbl>
      <w:tblPr>
        <w:tblpPr w:leftFromText="180" w:rightFromText="180" w:vertAnchor="text" w:horzAnchor="margin" w:tblpY="116"/>
        <w:tblW w:w="9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D51FB0" w:rsidRPr="0010217F" w:rsidTr="00653984">
        <w:trPr>
          <w:trHeight w:val="2825"/>
        </w:trPr>
        <w:tc>
          <w:tcPr>
            <w:tcW w:w="9540" w:type="dxa"/>
          </w:tcPr>
          <w:p w:rsidR="00D51FB0" w:rsidRPr="007B018D" w:rsidRDefault="00D51FB0" w:rsidP="009B2CCA">
            <w:pPr>
              <w:pStyle w:val="ConsPlusTitle"/>
              <w:ind w:left="180"/>
              <w:jc w:val="center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>«КЫШТОВСКИЙ</w:t>
            </w:r>
          </w:p>
          <w:p w:rsidR="00D749D9" w:rsidRDefault="00D51FB0" w:rsidP="00D749D9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7B018D">
              <w:rPr>
                <w:i/>
                <w:sz w:val="72"/>
                <w:szCs w:val="72"/>
              </w:rPr>
              <w:t xml:space="preserve">            ВЕСТНИК</w:t>
            </w:r>
            <w:r>
              <w:rPr>
                <w:i/>
                <w:sz w:val="72"/>
                <w:szCs w:val="72"/>
              </w:rPr>
              <w:t>»</w:t>
            </w:r>
            <w:r w:rsidR="00C3718A">
              <w:rPr>
                <w:i/>
                <w:sz w:val="72"/>
                <w:szCs w:val="72"/>
              </w:rPr>
              <w:t xml:space="preserve"> №</w:t>
            </w:r>
            <w:r w:rsidR="00AF604F">
              <w:rPr>
                <w:i/>
                <w:sz w:val="72"/>
                <w:szCs w:val="72"/>
              </w:rPr>
              <w:t xml:space="preserve"> </w:t>
            </w:r>
            <w:r w:rsidR="007433CE">
              <w:rPr>
                <w:i/>
                <w:sz w:val="72"/>
                <w:szCs w:val="72"/>
              </w:rPr>
              <w:t>12</w:t>
            </w:r>
          </w:p>
          <w:p w:rsidR="00D51FB0" w:rsidRPr="0010217F" w:rsidRDefault="007433CE" w:rsidP="00D749D9">
            <w:pPr>
              <w:pStyle w:val="ConsPlusTitle"/>
              <w:ind w:left="180"/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26 августа</w:t>
            </w:r>
            <w:r w:rsidR="00E22CB9">
              <w:rPr>
                <w:i/>
                <w:sz w:val="24"/>
                <w:szCs w:val="24"/>
              </w:rPr>
              <w:t xml:space="preserve"> </w:t>
            </w:r>
            <w:r w:rsidR="00D27941">
              <w:rPr>
                <w:i/>
                <w:sz w:val="24"/>
                <w:szCs w:val="24"/>
              </w:rPr>
              <w:t xml:space="preserve"> </w:t>
            </w:r>
            <w:r w:rsidR="00F44AFF">
              <w:rPr>
                <w:i/>
                <w:sz w:val="24"/>
                <w:szCs w:val="24"/>
              </w:rPr>
              <w:t xml:space="preserve"> 2019 г.</w:t>
            </w:r>
            <w:r w:rsidR="00D51FB0" w:rsidRPr="0010217F">
              <w:rPr>
                <w:i/>
                <w:sz w:val="24"/>
                <w:szCs w:val="24"/>
              </w:rPr>
              <w:t xml:space="preserve"> 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                                   </w:t>
            </w:r>
            <w:r w:rsidRPr="0010217F">
              <w:rPr>
                <w:i/>
                <w:sz w:val="24"/>
                <w:szCs w:val="24"/>
              </w:rPr>
              <w:t>КЫШТОВСКОГО РАЙОНА</w:t>
            </w:r>
            <w:r>
              <w:rPr>
                <w:i/>
                <w:sz w:val="24"/>
                <w:szCs w:val="24"/>
              </w:rPr>
              <w:t xml:space="preserve">                      10 экз</w:t>
            </w:r>
            <w:r w:rsidR="009B2CCA">
              <w:rPr>
                <w:i/>
                <w:sz w:val="24"/>
                <w:szCs w:val="24"/>
              </w:rPr>
              <w:t>.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7433CE" w:rsidRDefault="002D7D2D" w:rsidP="007433CE">
      <w:pPr>
        <w:rPr>
          <w:sz w:val="28"/>
          <w:szCs w:val="28"/>
        </w:rPr>
      </w:pPr>
      <w:r w:rsidRPr="002D7D2D">
        <w:t xml:space="preserve">  </w:t>
      </w:r>
      <w:r w:rsidRPr="002D7D2D">
        <w:rPr>
          <w:b/>
          <w:noProof/>
        </w:rPr>
        <w:t xml:space="preserve">                                                                    </w:t>
      </w:r>
      <w:r w:rsidR="007433CE" w:rsidRPr="000D5257">
        <w:rPr>
          <w:b/>
          <w:noProof/>
        </w:rPr>
        <w:drawing>
          <wp:inline distT="0" distB="0" distL="0" distR="0">
            <wp:extent cx="695325" cy="8477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33CE" w:rsidRDefault="007433CE" w:rsidP="007433CE">
      <w:pPr>
        <w:jc w:val="center"/>
        <w:rPr>
          <w:sz w:val="28"/>
          <w:szCs w:val="28"/>
        </w:rPr>
      </w:pPr>
    </w:p>
    <w:p w:rsidR="007433CE" w:rsidRPr="007433CE" w:rsidRDefault="007433CE" w:rsidP="007433CE">
      <w:pPr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</w:p>
    <w:p w:rsidR="007433CE" w:rsidRPr="007433CE" w:rsidRDefault="007433CE" w:rsidP="007433CE">
      <w:pPr>
        <w:ind w:firstLine="567"/>
        <w:jc w:val="center"/>
        <w:rPr>
          <w:sz w:val="28"/>
          <w:szCs w:val="28"/>
        </w:rPr>
      </w:pPr>
      <w:r w:rsidRPr="007433CE">
        <w:rPr>
          <w:sz w:val="28"/>
          <w:szCs w:val="28"/>
        </w:rPr>
        <w:t>АДМИНИСТРАЦИЯ КЫШТОВСКОГО СЕЛЬСОВЕТА</w:t>
      </w:r>
    </w:p>
    <w:p w:rsidR="007433CE" w:rsidRPr="007433CE" w:rsidRDefault="007433CE" w:rsidP="007433CE">
      <w:pPr>
        <w:ind w:firstLine="567"/>
        <w:jc w:val="center"/>
        <w:rPr>
          <w:sz w:val="28"/>
          <w:szCs w:val="28"/>
        </w:rPr>
      </w:pPr>
      <w:r w:rsidRPr="007433CE">
        <w:rPr>
          <w:sz w:val="28"/>
          <w:szCs w:val="28"/>
        </w:rPr>
        <w:t>КЫШТОВСКОГО РАЙОНА НОВОСИБИРСКОЙ ОБЛАСТИ</w:t>
      </w:r>
    </w:p>
    <w:p w:rsidR="007433CE" w:rsidRPr="007433CE" w:rsidRDefault="007433CE" w:rsidP="007433CE">
      <w:pPr>
        <w:ind w:firstLine="567"/>
        <w:rPr>
          <w:sz w:val="28"/>
          <w:szCs w:val="28"/>
        </w:rPr>
      </w:pPr>
    </w:p>
    <w:p w:rsidR="007433CE" w:rsidRPr="007433CE" w:rsidRDefault="007433CE" w:rsidP="007433CE">
      <w:pPr>
        <w:ind w:firstLine="567"/>
        <w:jc w:val="center"/>
        <w:rPr>
          <w:sz w:val="28"/>
          <w:szCs w:val="28"/>
        </w:rPr>
      </w:pPr>
      <w:r w:rsidRPr="007433CE">
        <w:rPr>
          <w:sz w:val="28"/>
          <w:szCs w:val="28"/>
        </w:rPr>
        <w:t>ПОСТАНОВЛЕНИЕ</w:t>
      </w:r>
    </w:p>
    <w:p w:rsidR="007433CE" w:rsidRPr="007433CE" w:rsidRDefault="007433CE" w:rsidP="007433CE">
      <w:pPr>
        <w:ind w:firstLine="567"/>
        <w:rPr>
          <w:sz w:val="28"/>
          <w:szCs w:val="28"/>
        </w:rPr>
      </w:pPr>
      <w:r w:rsidRPr="007433CE">
        <w:rPr>
          <w:sz w:val="28"/>
          <w:szCs w:val="28"/>
        </w:rPr>
        <w:t xml:space="preserve"> </w:t>
      </w:r>
    </w:p>
    <w:p w:rsidR="007433CE" w:rsidRPr="007433CE" w:rsidRDefault="007433CE" w:rsidP="007433CE">
      <w:pPr>
        <w:ind w:firstLine="567"/>
        <w:rPr>
          <w:sz w:val="28"/>
          <w:szCs w:val="28"/>
        </w:rPr>
      </w:pPr>
      <w:r w:rsidRPr="007433CE">
        <w:rPr>
          <w:sz w:val="28"/>
          <w:szCs w:val="28"/>
        </w:rPr>
        <w:t xml:space="preserve">От 26.08. 2019г.                                          </w:t>
      </w:r>
      <w:r>
        <w:rPr>
          <w:sz w:val="28"/>
          <w:szCs w:val="28"/>
        </w:rPr>
        <w:t xml:space="preserve">                            </w:t>
      </w:r>
      <w:r w:rsidRPr="007433CE">
        <w:rPr>
          <w:sz w:val="28"/>
          <w:szCs w:val="28"/>
        </w:rPr>
        <w:t>№  110</w:t>
      </w:r>
    </w:p>
    <w:p w:rsidR="007433CE" w:rsidRPr="007433CE" w:rsidRDefault="007433CE" w:rsidP="007433CE">
      <w:pPr>
        <w:pStyle w:val="2"/>
        <w:spacing w:before="0" w:beforeAutospacing="0" w:after="0" w:afterAutospacing="0"/>
        <w:ind w:left="-360" w:firstLine="567"/>
        <w:rPr>
          <w:sz w:val="28"/>
          <w:szCs w:val="28"/>
        </w:rPr>
      </w:pPr>
    </w:p>
    <w:p w:rsidR="007433CE" w:rsidRPr="007433CE" w:rsidRDefault="007433CE" w:rsidP="007433CE">
      <w:pPr>
        <w:pStyle w:val="2"/>
        <w:spacing w:before="0" w:beforeAutospacing="0" w:after="0" w:afterAutospacing="0"/>
        <w:ind w:left="-360" w:firstLine="567"/>
        <w:rPr>
          <w:sz w:val="28"/>
          <w:szCs w:val="28"/>
        </w:rPr>
      </w:pPr>
      <w:r w:rsidRPr="007433CE">
        <w:rPr>
          <w:sz w:val="28"/>
          <w:szCs w:val="28"/>
        </w:rPr>
        <w:t>Об утверждении Положения о проведении и продажи муниципального имущества в электронной форме</w:t>
      </w:r>
    </w:p>
    <w:p w:rsidR="007433CE" w:rsidRPr="007433CE" w:rsidRDefault="007433CE" w:rsidP="007433CE">
      <w:pPr>
        <w:pStyle w:val="8"/>
        <w:spacing w:before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433CE" w:rsidRPr="007433CE" w:rsidRDefault="007433CE" w:rsidP="007433CE">
      <w:pPr>
        <w:pStyle w:val="8"/>
        <w:spacing w:before="0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433CE">
        <w:rPr>
          <w:rFonts w:ascii="Times New Roman" w:hAnsi="Times New Roman" w:cs="Times New Roman"/>
          <w:color w:val="auto"/>
          <w:sz w:val="28"/>
          <w:szCs w:val="28"/>
        </w:rPr>
        <w:t>На основании Федерального  Закона № 178-ФЗ «О приватизации государственного и муниципального имущества, постановления Правительства РФ от  27 августа 2012г., № 860 «Об утверждении положения об организации и проведении продажи государственного или муниципального имущества в электронной форме» с изменениями и дополнениями от 15 мая 2019г.</w:t>
      </w:r>
    </w:p>
    <w:p w:rsidR="007433CE" w:rsidRPr="007433CE" w:rsidRDefault="007433CE" w:rsidP="007433CE">
      <w:pPr>
        <w:ind w:firstLine="567"/>
        <w:rPr>
          <w:sz w:val="28"/>
          <w:szCs w:val="28"/>
        </w:rPr>
      </w:pPr>
      <w:r w:rsidRPr="007433CE">
        <w:rPr>
          <w:sz w:val="28"/>
          <w:szCs w:val="28"/>
        </w:rPr>
        <w:t>ПОСТАНОВЛЯЮ:</w:t>
      </w:r>
    </w:p>
    <w:p w:rsidR="007433CE" w:rsidRPr="007433CE" w:rsidRDefault="007433CE" w:rsidP="007433CE">
      <w:pPr>
        <w:pStyle w:val="af5"/>
        <w:spacing w:after="0"/>
        <w:ind w:firstLine="567"/>
        <w:rPr>
          <w:sz w:val="28"/>
          <w:szCs w:val="28"/>
        </w:rPr>
      </w:pPr>
      <w:r w:rsidRPr="007433CE">
        <w:rPr>
          <w:sz w:val="28"/>
          <w:szCs w:val="28"/>
        </w:rPr>
        <w:t>1.Утвердить прилагаемое Положение об организации и  проведении  продажи муниципального имущества в электронной форме  Кыштовского сельсовета.</w:t>
      </w:r>
    </w:p>
    <w:p w:rsidR="007433CE" w:rsidRPr="007433CE" w:rsidRDefault="007433CE" w:rsidP="007433CE">
      <w:pPr>
        <w:pStyle w:val="af5"/>
        <w:spacing w:after="0"/>
        <w:ind w:firstLine="567"/>
        <w:rPr>
          <w:sz w:val="28"/>
          <w:szCs w:val="28"/>
        </w:rPr>
      </w:pPr>
      <w:r w:rsidRPr="007433CE">
        <w:rPr>
          <w:sz w:val="28"/>
          <w:szCs w:val="28"/>
        </w:rPr>
        <w:t>2.Признать утратившим силу Постановление  № 11 от 01 февраля 2017г. «Об утверждении  Положения о проведен</w:t>
      </w:r>
      <w:proofErr w:type="gramStart"/>
      <w:r w:rsidRPr="007433CE">
        <w:rPr>
          <w:sz w:val="28"/>
          <w:szCs w:val="28"/>
        </w:rPr>
        <w:t>ии ау</w:t>
      </w:r>
      <w:proofErr w:type="gramEnd"/>
      <w:r w:rsidRPr="007433CE">
        <w:rPr>
          <w:sz w:val="28"/>
          <w:szCs w:val="28"/>
        </w:rPr>
        <w:t xml:space="preserve">кциона по продажи муниципального имущества </w:t>
      </w:r>
      <w:proofErr w:type="spellStart"/>
      <w:r w:rsidRPr="007433CE">
        <w:rPr>
          <w:sz w:val="28"/>
          <w:szCs w:val="28"/>
        </w:rPr>
        <w:t>Кыщтовского</w:t>
      </w:r>
      <w:proofErr w:type="spellEnd"/>
      <w:r w:rsidRPr="007433CE">
        <w:rPr>
          <w:sz w:val="28"/>
          <w:szCs w:val="28"/>
        </w:rPr>
        <w:t xml:space="preserve"> сельсовета» </w:t>
      </w:r>
    </w:p>
    <w:p w:rsidR="007433CE" w:rsidRPr="007433CE" w:rsidRDefault="007433CE" w:rsidP="007433CE">
      <w:pPr>
        <w:pStyle w:val="af5"/>
        <w:spacing w:after="0"/>
        <w:ind w:firstLine="567"/>
        <w:rPr>
          <w:sz w:val="28"/>
          <w:szCs w:val="28"/>
        </w:rPr>
      </w:pPr>
      <w:r w:rsidRPr="007433CE">
        <w:rPr>
          <w:sz w:val="28"/>
          <w:szCs w:val="28"/>
        </w:rPr>
        <w:t>3.Опубликовать настоящее Постановление  и Положение в периодическом печатном издании «</w:t>
      </w:r>
      <w:proofErr w:type="spellStart"/>
      <w:r w:rsidRPr="007433CE">
        <w:rPr>
          <w:sz w:val="28"/>
          <w:szCs w:val="28"/>
        </w:rPr>
        <w:t>Кыштовский</w:t>
      </w:r>
      <w:proofErr w:type="spellEnd"/>
      <w:r w:rsidRPr="007433CE">
        <w:rPr>
          <w:sz w:val="28"/>
          <w:szCs w:val="28"/>
        </w:rPr>
        <w:t xml:space="preserve"> Вестник» и разместить на официальном сайте администрации Кыштовского сельсовета Кыштовского района Новосибирской области.</w:t>
      </w:r>
    </w:p>
    <w:p w:rsidR="007433CE" w:rsidRPr="007433CE" w:rsidRDefault="007433CE" w:rsidP="007433CE">
      <w:pPr>
        <w:pStyle w:val="af5"/>
        <w:spacing w:after="0"/>
        <w:ind w:firstLine="567"/>
        <w:rPr>
          <w:sz w:val="28"/>
          <w:szCs w:val="28"/>
        </w:rPr>
      </w:pPr>
    </w:p>
    <w:p w:rsidR="007433CE" w:rsidRPr="007433CE" w:rsidRDefault="007433CE" w:rsidP="007433CE">
      <w:pPr>
        <w:pStyle w:val="af5"/>
        <w:spacing w:after="0"/>
        <w:ind w:firstLine="567"/>
        <w:rPr>
          <w:sz w:val="28"/>
          <w:szCs w:val="28"/>
        </w:rPr>
      </w:pPr>
    </w:p>
    <w:p w:rsidR="007433CE" w:rsidRPr="007433CE" w:rsidRDefault="007433CE" w:rsidP="007433CE">
      <w:pPr>
        <w:pStyle w:val="af5"/>
        <w:spacing w:after="0"/>
        <w:ind w:firstLine="567"/>
        <w:rPr>
          <w:bCs/>
          <w:sz w:val="28"/>
          <w:szCs w:val="28"/>
        </w:rPr>
      </w:pPr>
      <w:r w:rsidRPr="007433CE">
        <w:rPr>
          <w:sz w:val="28"/>
          <w:szCs w:val="28"/>
        </w:rPr>
        <w:t xml:space="preserve">Глава Кыштовского сельсовета                                     </w:t>
      </w:r>
      <w:r>
        <w:rPr>
          <w:sz w:val="28"/>
          <w:szCs w:val="28"/>
        </w:rPr>
        <w:t xml:space="preserve">      </w:t>
      </w:r>
      <w:proofErr w:type="spellStart"/>
      <w:r w:rsidRPr="007433CE">
        <w:rPr>
          <w:sz w:val="28"/>
          <w:szCs w:val="28"/>
        </w:rPr>
        <w:t>Н.В.Шипчин</w:t>
      </w:r>
      <w:proofErr w:type="spellEnd"/>
    </w:p>
    <w:p w:rsidR="007433CE" w:rsidRPr="007433CE" w:rsidRDefault="007433CE" w:rsidP="007433CE">
      <w:pPr>
        <w:ind w:right="50" w:firstLine="567"/>
        <w:jc w:val="both"/>
        <w:rPr>
          <w:bCs/>
          <w:sz w:val="28"/>
          <w:szCs w:val="28"/>
        </w:rPr>
      </w:pPr>
      <w:r w:rsidRPr="007433CE">
        <w:rPr>
          <w:bCs/>
          <w:sz w:val="28"/>
          <w:szCs w:val="28"/>
        </w:rPr>
        <w:t xml:space="preserve">         </w:t>
      </w:r>
    </w:p>
    <w:p w:rsidR="007433CE" w:rsidRPr="007433CE" w:rsidRDefault="007433CE" w:rsidP="007433CE">
      <w:pPr>
        <w:ind w:right="50" w:firstLine="567"/>
        <w:jc w:val="both"/>
        <w:rPr>
          <w:bCs/>
          <w:sz w:val="28"/>
          <w:szCs w:val="28"/>
        </w:rPr>
      </w:pPr>
      <w:r w:rsidRPr="007433CE">
        <w:rPr>
          <w:bCs/>
          <w:sz w:val="28"/>
          <w:szCs w:val="28"/>
        </w:rPr>
        <w:t xml:space="preserve">   </w:t>
      </w:r>
    </w:p>
    <w:p w:rsidR="007433CE" w:rsidRPr="007433CE" w:rsidRDefault="007433CE" w:rsidP="007433CE">
      <w:pPr>
        <w:ind w:firstLine="567"/>
        <w:rPr>
          <w:sz w:val="28"/>
          <w:szCs w:val="28"/>
        </w:rPr>
      </w:pPr>
    </w:p>
    <w:p w:rsidR="007433CE" w:rsidRPr="007433CE" w:rsidRDefault="007433CE" w:rsidP="007433CE">
      <w:pPr>
        <w:ind w:firstLine="567"/>
        <w:rPr>
          <w:sz w:val="28"/>
          <w:szCs w:val="28"/>
        </w:rPr>
      </w:pPr>
    </w:p>
    <w:p w:rsidR="007433CE" w:rsidRPr="007433CE" w:rsidRDefault="007433CE" w:rsidP="007433CE">
      <w:pPr>
        <w:ind w:firstLine="567"/>
        <w:rPr>
          <w:sz w:val="28"/>
          <w:szCs w:val="28"/>
        </w:rPr>
      </w:pPr>
    </w:p>
    <w:p w:rsidR="007433CE" w:rsidRPr="005F3FDB" w:rsidRDefault="007433CE" w:rsidP="007433CE">
      <w:pPr>
        <w:pStyle w:val="af0"/>
        <w:jc w:val="center"/>
        <w:rPr>
          <w:rFonts w:ascii="Times New Roman" w:hAnsi="Times New Roman"/>
          <w:b/>
          <w:sz w:val="28"/>
          <w:szCs w:val="28"/>
        </w:rPr>
      </w:pPr>
      <w:r w:rsidRPr="005F3FDB">
        <w:rPr>
          <w:rFonts w:ascii="Times New Roman" w:hAnsi="Times New Roman"/>
          <w:b/>
          <w:sz w:val="28"/>
          <w:szCs w:val="28"/>
        </w:rPr>
        <w:lastRenderedPageBreak/>
        <w:t>ПОЛОЖЕНИЕ О</w:t>
      </w:r>
      <w:r>
        <w:rPr>
          <w:rFonts w:ascii="Times New Roman" w:hAnsi="Times New Roman"/>
          <w:b/>
          <w:sz w:val="28"/>
          <w:szCs w:val="28"/>
        </w:rPr>
        <w:t xml:space="preserve">Б ОРГАНИЗАЦИИ И </w:t>
      </w:r>
      <w:r w:rsidRPr="005F3FDB">
        <w:rPr>
          <w:rFonts w:ascii="Times New Roman" w:hAnsi="Times New Roman"/>
          <w:b/>
          <w:sz w:val="28"/>
          <w:szCs w:val="28"/>
        </w:rPr>
        <w:t xml:space="preserve"> ПРОВЕДЕНИИ 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ПРОДАЖИ</w:t>
      </w:r>
      <w:r w:rsidRPr="005F3FDB">
        <w:rPr>
          <w:rFonts w:ascii="Times New Roman" w:hAnsi="Times New Roman"/>
          <w:b/>
          <w:sz w:val="28"/>
          <w:szCs w:val="28"/>
        </w:rPr>
        <w:t xml:space="preserve"> МУНИЦИПАЛЬНОГО ИМУЩЕСТВА</w:t>
      </w:r>
      <w:r>
        <w:rPr>
          <w:rFonts w:ascii="Times New Roman" w:hAnsi="Times New Roman"/>
          <w:b/>
          <w:sz w:val="28"/>
          <w:szCs w:val="28"/>
        </w:rPr>
        <w:t xml:space="preserve"> В ЭЛЕКТРОННОЙ ФОРМЕ</w:t>
      </w:r>
    </w:p>
    <w:p w:rsidR="007433CE" w:rsidRPr="005F3FDB" w:rsidRDefault="007433CE" w:rsidP="007433CE">
      <w:pPr>
        <w:jc w:val="center"/>
        <w:rPr>
          <w:b/>
          <w:sz w:val="28"/>
          <w:szCs w:val="28"/>
        </w:rPr>
      </w:pPr>
    </w:p>
    <w:p w:rsidR="007433CE" w:rsidRPr="00906676" w:rsidRDefault="007433CE" w:rsidP="007433CE">
      <w:pPr>
        <w:pStyle w:val="aa"/>
        <w:numPr>
          <w:ilvl w:val="0"/>
          <w:numId w:val="23"/>
        </w:numPr>
        <w:autoSpaceDE/>
        <w:autoSpaceDN/>
        <w:spacing w:after="160" w:line="259" w:lineRule="auto"/>
        <w:jc w:val="center"/>
        <w:rPr>
          <w:b/>
        </w:rPr>
      </w:pPr>
      <w:r w:rsidRPr="00906676">
        <w:rPr>
          <w:b/>
        </w:rPr>
        <w:t>Общие положения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</w:t>
      </w:r>
      <w:r w:rsidRPr="00771DC7">
        <w:rPr>
          <w:sz w:val="28"/>
          <w:szCs w:val="28"/>
        </w:rPr>
        <w:t xml:space="preserve"> </w:t>
      </w:r>
      <w:proofErr w:type="gramStart"/>
      <w:r w:rsidRPr="00771DC7">
        <w:rPr>
          <w:sz w:val="28"/>
          <w:szCs w:val="28"/>
        </w:rPr>
        <w:t>Настоящее Положение</w:t>
      </w:r>
      <w:r>
        <w:rPr>
          <w:sz w:val="28"/>
          <w:szCs w:val="28"/>
        </w:rPr>
        <w:t xml:space="preserve"> устанавливает</w:t>
      </w:r>
      <w:r w:rsidRPr="00771DC7">
        <w:rPr>
          <w:sz w:val="28"/>
          <w:szCs w:val="28"/>
        </w:rPr>
        <w:t xml:space="preserve"> порядок </w:t>
      </w:r>
      <w:r>
        <w:rPr>
          <w:sz w:val="28"/>
          <w:szCs w:val="28"/>
        </w:rPr>
        <w:t>организации</w:t>
      </w:r>
      <w:r w:rsidRPr="00771DC7">
        <w:rPr>
          <w:sz w:val="28"/>
          <w:szCs w:val="28"/>
        </w:rPr>
        <w:t xml:space="preserve"> и проведения аукциона по продаже муниципального имущества </w:t>
      </w:r>
      <w:r>
        <w:rPr>
          <w:sz w:val="28"/>
          <w:szCs w:val="28"/>
        </w:rPr>
        <w:t xml:space="preserve">в электронной форме </w:t>
      </w:r>
      <w:r w:rsidRPr="00771DC7">
        <w:rPr>
          <w:sz w:val="28"/>
          <w:szCs w:val="28"/>
        </w:rPr>
        <w:t>(далее именуетс</w:t>
      </w:r>
      <w:r>
        <w:rPr>
          <w:sz w:val="28"/>
          <w:szCs w:val="28"/>
        </w:rPr>
        <w:t>я - имущество) путём проведения аукциона с открытой формой подачи предложений о цене имущества (</w:t>
      </w:r>
      <w:proofErr w:type="spellStart"/>
      <w:r>
        <w:rPr>
          <w:sz w:val="28"/>
          <w:szCs w:val="28"/>
        </w:rPr>
        <w:t>далее-аукцион</w:t>
      </w:r>
      <w:proofErr w:type="spellEnd"/>
      <w:r>
        <w:rPr>
          <w:sz w:val="28"/>
          <w:szCs w:val="28"/>
        </w:rPr>
        <w:t>), и без объявления цены в соответствии с требованиями, установленные Федеральным законом «О приватизации  государственного и муниципального имущества» (</w:t>
      </w:r>
      <w:proofErr w:type="spellStart"/>
      <w:r>
        <w:rPr>
          <w:sz w:val="28"/>
          <w:szCs w:val="28"/>
        </w:rPr>
        <w:t>далее-Федеральный</w:t>
      </w:r>
      <w:proofErr w:type="spellEnd"/>
      <w:r>
        <w:rPr>
          <w:sz w:val="28"/>
          <w:szCs w:val="28"/>
        </w:rPr>
        <w:t xml:space="preserve"> закон о приватизации) и настоящим Положением.</w:t>
      </w:r>
      <w:proofErr w:type="gramEnd"/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771DC7">
        <w:rPr>
          <w:sz w:val="28"/>
          <w:szCs w:val="28"/>
        </w:rPr>
        <w:t xml:space="preserve"> 2.</w:t>
      </w:r>
      <w:r>
        <w:rPr>
          <w:sz w:val="28"/>
          <w:szCs w:val="28"/>
        </w:rPr>
        <w:t>Проведение продажи муниципального имущества в электронной форме осуществляется на электронной площадке оператором электронной площадки.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3.Продавец в соответствии с законодательством Российской Федерации </w:t>
      </w:r>
      <w:proofErr w:type="gramStart"/>
      <w:r>
        <w:rPr>
          <w:sz w:val="28"/>
          <w:szCs w:val="28"/>
        </w:rPr>
        <w:t>при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продажи</w:t>
      </w:r>
      <w:proofErr w:type="gramEnd"/>
      <w:r>
        <w:rPr>
          <w:sz w:val="28"/>
          <w:szCs w:val="28"/>
        </w:rPr>
        <w:t xml:space="preserve"> имущества осуществляет следующие функции: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 обеспечивает соблюдения требований Федерального закона о приватизации;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обеспечивает в установленном порядке проведение оценки подлежащего продажи имущества;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определяет начальную цену продажи имущества, цену первоначального предложения и цену отсечения при проведении продажи имущества посредством публичного предложения единую цену продажи при проведении специализированного аукциона, а также «шаг аукциона» и «шаг понижения»;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г) принимает решение о привлечении оператора электронной площадки, заключить с ним договор;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 утверждает электронную форму заявки (</w:t>
      </w:r>
      <w:proofErr w:type="spellStart"/>
      <w:r>
        <w:rPr>
          <w:sz w:val="28"/>
          <w:szCs w:val="28"/>
        </w:rPr>
        <w:t>далее-заявка</w:t>
      </w:r>
      <w:proofErr w:type="spellEnd"/>
      <w:r>
        <w:rPr>
          <w:sz w:val="28"/>
          <w:szCs w:val="28"/>
        </w:rPr>
        <w:t>);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е) определяет с оператором электронной площадки</w:t>
      </w:r>
      <w:r w:rsidRPr="004B75FF">
        <w:rPr>
          <w:sz w:val="28"/>
          <w:szCs w:val="28"/>
        </w:rPr>
        <w:t xml:space="preserve"> </w:t>
      </w:r>
      <w:r w:rsidRPr="00771DC7">
        <w:rPr>
          <w:sz w:val="28"/>
          <w:szCs w:val="28"/>
        </w:rPr>
        <w:t>даты начала и окончания приема заявок, место и срок подведения итогов аукциона</w:t>
      </w:r>
      <w:r>
        <w:rPr>
          <w:sz w:val="28"/>
          <w:szCs w:val="28"/>
        </w:rPr>
        <w:t>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ж) </w:t>
      </w:r>
      <w:r w:rsidRPr="00771DC7">
        <w:rPr>
          <w:sz w:val="28"/>
          <w:szCs w:val="28"/>
        </w:rPr>
        <w:t>определяет размер, срок и условия внесения задатка физическими и юридическими лицами, намеревающимися принять участие в аукционе (далее именуются - претенденты), а также иные условия договора о задатке;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>)</w:t>
      </w:r>
      <w:r w:rsidRPr="004B75FF">
        <w:rPr>
          <w:sz w:val="28"/>
          <w:szCs w:val="28"/>
        </w:rPr>
        <w:t xml:space="preserve"> </w:t>
      </w:r>
      <w:r w:rsidRPr="00771DC7">
        <w:rPr>
          <w:sz w:val="28"/>
          <w:szCs w:val="28"/>
        </w:rPr>
        <w:t>заключает с претендентами договоры о задатке</w:t>
      </w:r>
      <w:r>
        <w:rPr>
          <w:sz w:val="28"/>
          <w:szCs w:val="28"/>
        </w:rPr>
        <w:t xml:space="preserve"> в случаях, установленных настоящим Положением;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и) проверяет правильность оформления представленных претендентами  документов и определяет их соответствие  требованиям  законодательства Российской Федерации и перечню, </w:t>
      </w:r>
      <w:proofErr w:type="spellStart"/>
      <w:r>
        <w:rPr>
          <w:sz w:val="28"/>
          <w:szCs w:val="28"/>
        </w:rPr>
        <w:t>содержащимуся</w:t>
      </w:r>
      <w:proofErr w:type="spellEnd"/>
      <w:r>
        <w:rPr>
          <w:sz w:val="28"/>
          <w:szCs w:val="28"/>
        </w:rPr>
        <w:t xml:space="preserve"> в информационном сообщении о проведении продажи имущества;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к) </w:t>
      </w:r>
      <w:r w:rsidRPr="00771DC7">
        <w:rPr>
          <w:sz w:val="28"/>
          <w:szCs w:val="28"/>
        </w:rPr>
        <w:t>организует подготовку и публикацию информационного сообщения о проведен</w:t>
      </w:r>
      <w:proofErr w:type="gramStart"/>
      <w:r w:rsidRPr="00771DC7">
        <w:rPr>
          <w:sz w:val="28"/>
          <w:szCs w:val="28"/>
        </w:rPr>
        <w:t>ии ау</w:t>
      </w:r>
      <w:proofErr w:type="gramEnd"/>
      <w:r w:rsidRPr="00771DC7">
        <w:rPr>
          <w:sz w:val="28"/>
          <w:szCs w:val="28"/>
        </w:rPr>
        <w:t>кциона в газете «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Вестник</w:t>
      </w:r>
      <w:r w:rsidRPr="00771DC7">
        <w:rPr>
          <w:sz w:val="28"/>
          <w:szCs w:val="28"/>
        </w:rPr>
        <w:t>», а также размещение информации о проведении аукциона в сети Интернет в соответствии с требованиями, установленными Федеральным законом "О приватизации государственного и муниципального имущества" и настоящим Положением;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л) </w:t>
      </w:r>
      <w:r w:rsidRPr="00771DC7">
        <w:rPr>
          <w:sz w:val="28"/>
          <w:szCs w:val="28"/>
        </w:rPr>
        <w:t xml:space="preserve">принимает решение о признании претендентов участниками аукциона или об отказе в допуске к участию в аукционе по основаниям, установленным Федеральным законом "О приватизации государственного и муниципального имущества", </w:t>
      </w:r>
      <w:r>
        <w:rPr>
          <w:sz w:val="28"/>
          <w:szCs w:val="28"/>
        </w:rPr>
        <w:t>оформляемое протоколом;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м) определяет победителя продажи имущества и подписывает протокол об итогах продажи имущества;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) </w:t>
      </w:r>
      <w:r w:rsidRPr="00771DC7">
        <w:rPr>
          <w:sz w:val="28"/>
          <w:szCs w:val="28"/>
        </w:rPr>
        <w:t xml:space="preserve">производит расчеты с претендентами, участниками и победителем </w:t>
      </w:r>
      <w:r w:rsidRPr="00771DC7">
        <w:rPr>
          <w:sz w:val="28"/>
          <w:szCs w:val="28"/>
        </w:rPr>
        <w:lastRenderedPageBreak/>
        <w:t>аукциона;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о) </w:t>
      </w:r>
      <w:r w:rsidRPr="00771DC7">
        <w:rPr>
          <w:sz w:val="28"/>
          <w:szCs w:val="28"/>
        </w:rPr>
        <w:t>производит расчеты с претендентами, участниками и победителем аукциона;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</w:t>
      </w:r>
      <w:proofErr w:type="spellEnd"/>
      <w:r>
        <w:rPr>
          <w:sz w:val="28"/>
          <w:szCs w:val="28"/>
        </w:rPr>
        <w:t xml:space="preserve">) </w:t>
      </w:r>
      <w:r w:rsidRPr="00771DC7">
        <w:rPr>
          <w:sz w:val="28"/>
          <w:szCs w:val="28"/>
        </w:rPr>
        <w:t>обеспечивает передачу имущества покупателю (победителю аукциона) и совершает необходимые действия, связанные с переходом права собственности на него</w:t>
      </w:r>
      <w:r>
        <w:rPr>
          <w:sz w:val="28"/>
          <w:szCs w:val="28"/>
        </w:rPr>
        <w:t>;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</w:t>
      </w:r>
      <w:proofErr w:type="spellEnd"/>
      <w:r>
        <w:rPr>
          <w:sz w:val="28"/>
          <w:szCs w:val="28"/>
        </w:rPr>
        <w:t>) осуществляет иные функции, предусмотренные Федеральным законом о приватизации и настоящим Положением.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A3B11">
        <w:rPr>
          <w:sz w:val="28"/>
          <w:szCs w:val="28"/>
        </w:rPr>
        <w:t>. Оператор электронной площадки в соответствии со своим внутренним регламентом на основании заключенного с продавцом договора:</w:t>
      </w:r>
    </w:p>
    <w:p w:rsidR="007433CE" w:rsidRPr="004A3B11" w:rsidRDefault="007433CE" w:rsidP="007433CE">
      <w:pPr>
        <w:ind w:firstLine="567"/>
        <w:jc w:val="both"/>
        <w:rPr>
          <w:sz w:val="28"/>
          <w:szCs w:val="28"/>
        </w:rPr>
      </w:pPr>
      <w:proofErr w:type="gramStart"/>
      <w:r w:rsidRPr="004A3B11">
        <w:rPr>
          <w:sz w:val="28"/>
          <w:szCs w:val="28"/>
        </w:rPr>
        <w:t>а) обеспечивает возможность регистрации продавца и претендентов на электронной площадке, ввод ими идентифицирующих данных (имя пользователя и пароль) и возможность изменения пароля, открывает продавцу рабочий раздел на электронной площадке, доступ к которому имеет только продавец (далее - "личный кабинет"), а также раздел, доступ к которому имеют только продавец и участники (далее - закрытая часть электронной площадки);</w:t>
      </w:r>
      <w:proofErr w:type="gramEnd"/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 w:rsidRPr="003453E6">
        <w:rPr>
          <w:sz w:val="28"/>
          <w:szCs w:val="28"/>
        </w:rPr>
        <w:t>б) размещает электронную форму заявки;</w:t>
      </w:r>
    </w:p>
    <w:p w:rsidR="007433CE" w:rsidRPr="003453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453E6">
        <w:rPr>
          <w:sz w:val="28"/>
          <w:szCs w:val="28"/>
        </w:rPr>
        <w:t>в) обеспечивает регистрацию претендентов на электронных площадках в порядке, установленном в информационном сообщении о проведении продажи имущества;</w:t>
      </w:r>
    </w:p>
    <w:p w:rsidR="007433CE" w:rsidRPr="003453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453E6">
        <w:rPr>
          <w:sz w:val="28"/>
          <w:szCs w:val="28"/>
        </w:rPr>
        <w:t>г) обеспечивает принятие и регистрацию в электронных журналах заявок и прилагаемых к ним документов (в журнале приема заявок), а также предложений участников о цене имущества;</w:t>
      </w:r>
    </w:p>
    <w:p w:rsidR="007433CE" w:rsidRPr="003453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spellStart"/>
      <w:r w:rsidRPr="003453E6">
        <w:rPr>
          <w:sz w:val="28"/>
          <w:szCs w:val="28"/>
        </w:rPr>
        <w:t>д</w:t>
      </w:r>
      <w:proofErr w:type="spellEnd"/>
      <w:r w:rsidRPr="003453E6">
        <w:rPr>
          <w:sz w:val="28"/>
          <w:szCs w:val="28"/>
        </w:rPr>
        <w:t>) обеспечивает подачу претендентами заявок при условии заполнения ими всех полей, а также прекращение подачи заявок по истечении срока их приема, указанного в информационном сообщении о проведении продажи имущества;</w:t>
      </w:r>
    </w:p>
    <w:p w:rsidR="007433CE" w:rsidRPr="003453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453E6">
        <w:rPr>
          <w:sz w:val="28"/>
          <w:szCs w:val="28"/>
        </w:rPr>
        <w:t xml:space="preserve">е) обеспечивает уведомление претендентов о принятом продавцом </w:t>
      </w:r>
      <w:proofErr w:type="gramStart"/>
      <w:r w:rsidRPr="003453E6">
        <w:rPr>
          <w:sz w:val="28"/>
          <w:szCs w:val="28"/>
        </w:rPr>
        <w:t>решении</w:t>
      </w:r>
      <w:proofErr w:type="gramEnd"/>
      <w:r w:rsidRPr="003453E6">
        <w:rPr>
          <w:sz w:val="28"/>
          <w:szCs w:val="28"/>
        </w:rPr>
        <w:t xml:space="preserve"> о признании их участниками (победителями) либо об отказе в допуске к участию в продаже имущества, а также иные уведомления, предусмотренные настоящим Положением;</w:t>
      </w:r>
    </w:p>
    <w:p w:rsidR="007433CE" w:rsidRPr="003453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453E6">
        <w:rPr>
          <w:sz w:val="28"/>
          <w:szCs w:val="28"/>
        </w:rPr>
        <w:t>ж) обеспечивает равный доступ участников к процедуре продажи имущества, надежность функционирования используемых программно-аппаратных средств электронной площадки, использование электронных документов при проведении продажи имущества;</w:t>
      </w:r>
    </w:p>
    <w:p w:rsidR="007433CE" w:rsidRPr="003453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spellStart"/>
      <w:r w:rsidRPr="003453E6">
        <w:rPr>
          <w:sz w:val="28"/>
          <w:szCs w:val="28"/>
        </w:rPr>
        <w:t>з</w:t>
      </w:r>
      <w:proofErr w:type="spellEnd"/>
      <w:r w:rsidRPr="003453E6">
        <w:rPr>
          <w:sz w:val="28"/>
          <w:szCs w:val="28"/>
        </w:rPr>
        <w:t xml:space="preserve">) обеспечивает размещение на электронной площадке информации о ходе проведения продажи имущества в соответствии с требованиями </w:t>
      </w:r>
      <w:hyperlink r:id="rId9" w:history="1">
        <w:r w:rsidRPr="003453E6">
          <w:rPr>
            <w:rStyle w:val="a7"/>
            <w:sz w:val="28"/>
            <w:szCs w:val="28"/>
          </w:rPr>
          <w:t>Федерального закона</w:t>
        </w:r>
      </w:hyperlink>
      <w:r w:rsidRPr="003453E6">
        <w:rPr>
          <w:sz w:val="28"/>
          <w:szCs w:val="28"/>
        </w:rPr>
        <w:t xml:space="preserve"> о приватизации и настоящего Положения;</w:t>
      </w:r>
    </w:p>
    <w:p w:rsidR="007433CE" w:rsidRPr="003453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453E6">
        <w:rPr>
          <w:sz w:val="28"/>
          <w:szCs w:val="28"/>
        </w:rPr>
        <w:t>и) обеспечивает конфиденциальность данных о претендентах и участниках, за исключением случая направления электронных документов продавцу;</w:t>
      </w:r>
    </w:p>
    <w:p w:rsidR="007433CE" w:rsidRPr="003453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453E6">
        <w:rPr>
          <w:sz w:val="28"/>
          <w:szCs w:val="28"/>
        </w:rPr>
        <w:t>к) выполняет иные функции в соответствии с настоящим Положением.</w:t>
      </w:r>
    </w:p>
    <w:p w:rsidR="007433CE" w:rsidRPr="003453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3453E6">
        <w:rPr>
          <w:sz w:val="28"/>
          <w:szCs w:val="28"/>
        </w:rPr>
        <w:t>.1. Для получения регистрации на электронной площадке претенденты представляют</w:t>
      </w:r>
      <w:r>
        <w:t xml:space="preserve"> </w:t>
      </w:r>
      <w:r w:rsidRPr="003453E6">
        <w:rPr>
          <w:sz w:val="28"/>
          <w:szCs w:val="28"/>
        </w:rPr>
        <w:t>оператору электронной площадки:</w:t>
      </w:r>
    </w:p>
    <w:p w:rsidR="007433CE" w:rsidRPr="003453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453E6">
        <w:rPr>
          <w:sz w:val="28"/>
          <w:szCs w:val="28"/>
        </w:rPr>
        <w:t>заявление об их регистрации на электронной площадке по форме, установленной оператором электронной площадки (далее - заявление);</w:t>
      </w:r>
    </w:p>
    <w:p w:rsidR="007433CE" w:rsidRPr="003453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453E6">
        <w:rPr>
          <w:sz w:val="28"/>
          <w:szCs w:val="28"/>
        </w:rPr>
        <w:t>адрес электронной почты этого претендента для направления оператором электронной площадки уведомлений и иной информации в соответствии с настоящим Положением.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453E6">
        <w:rPr>
          <w:sz w:val="28"/>
          <w:szCs w:val="28"/>
        </w:rPr>
        <w:t>Оператор электронной площадки не должен требовать от претендента документы и информацию, не предусмотренные настоящим пунктом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</w:pPr>
      <w:r>
        <w:rPr>
          <w:sz w:val="28"/>
          <w:szCs w:val="28"/>
        </w:rPr>
        <w:t>4</w:t>
      </w:r>
      <w:r w:rsidRPr="003453E6">
        <w:rPr>
          <w:sz w:val="28"/>
          <w:szCs w:val="28"/>
        </w:rPr>
        <w:t xml:space="preserve">.2. </w:t>
      </w:r>
      <w:proofErr w:type="gramStart"/>
      <w:r w:rsidRPr="003453E6">
        <w:rPr>
          <w:sz w:val="28"/>
          <w:szCs w:val="28"/>
        </w:rPr>
        <w:t xml:space="preserve">В срок, не превышающий 3 рабочих дней со дня поступления заявления </w:t>
      </w:r>
      <w:r w:rsidRPr="003453E6">
        <w:rPr>
          <w:sz w:val="28"/>
          <w:szCs w:val="28"/>
        </w:rPr>
        <w:lastRenderedPageBreak/>
        <w:t xml:space="preserve">и информации, указанных в </w:t>
      </w:r>
      <w:hyperlink r:id="rId10" w:anchor="block_1051" w:history="1">
        <w:r w:rsidRPr="003453E6">
          <w:rPr>
            <w:rStyle w:val="a7"/>
            <w:sz w:val="28"/>
            <w:szCs w:val="28"/>
          </w:rPr>
          <w:t>пункте 5.1</w:t>
        </w:r>
      </w:hyperlink>
      <w:r w:rsidRPr="003453E6">
        <w:rPr>
          <w:sz w:val="28"/>
          <w:szCs w:val="28"/>
        </w:rPr>
        <w:t xml:space="preserve"> настоящего Положения, оператор электронной площадки осуществляет регистрацию претендента на электронной площадке или отказывает ему в регистрации с учетом оснований, предусмотренных </w:t>
      </w:r>
      <w:hyperlink r:id="rId11" w:anchor="block_1053" w:history="1">
        <w:r w:rsidRPr="003453E6">
          <w:rPr>
            <w:rStyle w:val="a7"/>
            <w:sz w:val="28"/>
            <w:szCs w:val="28"/>
          </w:rPr>
          <w:t>пунктом 5.3</w:t>
        </w:r>
      </w:hyperlink>
      <w:r w:rsidRPr="003453E6">
        <w:rPr>
          <w:sz w:val="28"/>
          <w:szCs w:val="28"/>
        </w:rPr>
        <w:t xml:space="preserve"> настоящего Положения, и не позднее 1 рабочего дня, следующего за днем регистрации (отказа в регистрации) претендента направляет ему уведомление о принятом</w:t>
      </w:r>
      <w:proofErr w:type="gramEnd"/>
      <w:r w:rsidRPr="003453E6">
        <w:rPr>
          <w:sz w:val="28"/>
          <w:szCs w:val="28"/>
        </w:rPr>
        <w:t xml:space="preserve"> </w:t>
      </w:r>
      <w:proofErr w:type="gramStart"/>
      <w:r w:rsidRPr="003453E6">
        <w:rPr>
          <w:sz w:val="28"/>
          <w:szCs w:val="28"/>
        </w:rPr>
        <w:t>решении</w:t>
      </w:r>
      <w:proofErr w:type="gramEnd"/>
      <w:r>
        <w:t>.</w:t>
      </w:r>
    </w:p>
    <w:p w:rsidR="007433CE" w:rsidRPr="00AD2F4B" w:rsidRDefault="007433CE" w:rsidP="007433CE">
      <w:pPr>
        <w:pStyle w:val="s1"/>
        <w:spacing w:before="0" w:beforeAutospacing="0" w:after="0" w:afterAutospacing="0"/>
        <w:ind w:firstLine="567"/>
        <w:rPr>
          <w:sz w:val="28"/>
          <w:szCs w:val="28"/>
        </w:rPr>
      </w:pPr>
      <w:r>
        <w:rPr>
          <w:sz w:val="28"/>
          <w:szCs w:val="28"/>
        </w:rPr>
        <w:t>4</w:t>
      </w:r>
      <w:r w:rsidRPr="003453E6">
        <w:rPr>
          <w:sz w:val="28"/>
          <w:szCs w:val="28"/>
        </w:rPr>
        <w:t xml:space="preserve">.3. Оператор электронной площадки отказывает претенденту в регистрации в случае непредставления заявления по форме, установленной оператором электронной площадки, или информации, </w:t>
      </w:r>
      <w:proofErr w:type="gramStart"/>
      <w:r w:rsidRPr="003453E6">
        <w:rPr>
          <w:sz w:val="28"/>
          <w:szCs w:val="28"/>
        </w:rPr>
        <w:t>указанных</w:t>
      </w:r>
      <w:proofErr w:type="gramEnd"/>
      <w:r w:rsidRPr="003453E6">
        <w:rPr>
          <w:sz w:val="28"/>
          <w:szCs w:val="28"/>
        </w:rPr>
        <w:t xml:space="preserve"> в </w:t>
      </w:r>
      <w:hyperlink r:id="rId12" w:anchor="block_1051" w:history="1">
        <w:r w:rsidRPr="003453E6">
          <w:rPr>
            <w:rStyle w:val="a7"/>
            <w:sz w:val="28"/>
            <w:szCs w:val="28"/>
          </w:rPr>
          <w:t>пункте 5.1</w:t>
        </w:r>
      </w:hyperlink>
      <w:r>
        <w:rPr>
          <w:sz w:val="28"/>
          <w:szCs w:val="28"/>
        </w:rPr>
        <w:t xml:space="preserve"> настоящего </w:t>
      </w:r>
      <w:r w:rsidRPr="00AD2F4B">
        <w:rPr>
          <w:sz w:val="28"/>
          <w:szCs w:val="28"/>
        </w:rPr>
        <w:t>Положения.</w:t>
      </w:r>
    </w:p>
    <w:p w:rsidR="007433CE" w:rsidRPr="00AD2F4B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</w:t>
      </w:r>
      <w:r w:rsidRPr="00AD2F4B">
        <w:rPr>
          <w:sz w:val="28"/>
          <w:szCs w:val="28"/>
        </w:rPr>
        <w:t xml:space="preserve">.4. При принятии оператором электронной площадки решения об отказе в регистрации претендента уведомление, предусмотренное </w:t>
      </w:r>
      <w:hyperlink r:id="rId13" w:anchor="block_1052" w:history="1">
        <w:r w:rsidRPr="00AD2F4B">
          <w:rPr>
            <w:rStyle w:val="a7"/>
            <w:sz w:val="28"/>
            <w:szCs w:val="28"/>
          </w:rPr>
          <w:t>пунктом 5.2</w:t>
        </w:r>
      </w:hyperlink>
      <w:r w:rsidRPr="00AD2F4B">
        <w:rPr>
          <w:sz w:val="28"/>
          <w:szCs w:val="28"/>
        </w:rPr>
        <w:t xml:space="preserve"> настоящего Положения, должно содержать также основание принятия данного решения. После устранения указанного основания этот претендент вправе вновь представить заявление и информацию, указанные в </w:t>
      </w:r>
      <w:hyperlink r:id="rId14" w:anchor="block_1051" w:history="1">
        <w:r w:rsidRPr="00AD2F4B">
          <w:rPr>
            <w:rStyle w:val="a7"/>
            <w:sz w:val="28"/>
            <w:szCs w:val="28"/>
          </w:rPr>
          <w:t>пункте 5.1</w:t>
        </w:r>
      </w:hyperlink>
      <w:r w:rsidRPr="00AD2F4B">
        <w:rPr>
          <w:sz w:val="28"/>
          <w:szCs w:val="28"/>
        </w:rPr>
        <w:t xml:space="preserve"> настоящего Положения, для получения регистрации на электронной площадке.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2F4B">
        <w:rPr>
          <w:sz w:val="28"/>
          <w:szCs w:val="28"/>
        </w:rPr>
        <w:t xml:space="preserve">Отказ в регистрации претендента на электронной площадке не допускается, за исключением случаев, указанных в </w:t>
      </w:r>
      <w:hyperlink r:id="rId15" w:anchor="block_1053" w:history="1">
        <w:r w:rsidRPr="00AD2F4B">
          <w:rPr>
            <w:rStyle w:val="a7"/>
            <w:sz w:val="28"/>
            <w:szCs w:val="28"/>
          </w:rPr>
          <w:t>пункте 5.3</w:t>
        </w:r>
      </w:hyperlink>
      <w:r>
        <w:rPr>
          <w:sz w:val="28"/>
          <w:szCs w:val="28"/>
        </w:rPr>
        <w:t xml:space="preserve"> настоящего Положения.</w:t>
      </w:r>
    </w:p>
    <w:p w:rsidR="007433CE" w:rsidRPr="00AD2F4B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D2F4B">
        <w:rPr>
          <w:sz w:val="28"/>
          <w:szCs w:val="28"/>
        </w:rPr>
        <w:t>.5. Регистрация претендента на электронной площадке осуществляется на срок, который не должен превышать 3 года со дня направления оператором электронной площадки этому претенденту уведомления о принятии решения о его регистрации на электронной площадке.</w:t>
      </w:r>
    </w:p>
    <w:p w:rsidR="007433CE" w:rsidRPr="00AD2F4B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AD2F4B">
        <w:rPr>
          <w:sz w:val="28"/>
          <w:szCs w:val="28"/>
        </w:rPr>
        <w:t>.6. Претендент, получивший регистрацию на электронной площадке, вправе участвовать во всех продажах имущества в электронной форме, проводимых на этой электронной площадке.</w:t>
      </w:r>
    </w:p>
    <w:p w:rsidR="007433CE" w:rsidRPr="00AD2F4B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2F4B">
        <w:rPr>
          <w:sz w:val="28"/>
          <w:szCs w:val="28"/>
        </w:rPr>
        <w:t xml:space="preserve">При этом претенденты, прошедшие с 1 января 2019 г. регистрацию в единой информационной системе в сфере закупок, а также аккредитованные ранее на электронной площадке в порядке, установленном </w:t>
      </w:r>
      <w:hyperlink r:id="rId16" w:history="1">
        <w:r w:rsidRPr="00AD2F4B">
          <w:rPr>
            <w:rStyle w:val="a7"/>
            <w:sz w:val="28"/>
            <w:szCs w:val="28"/>
          </w:rPr>
          <w:t>Федеральным законом</w:t>
        </w:r>
      </w:hyperlink>
      <w:r w:rsidRPr="00AD2F4B">
        <w:rPr>
          <w:sz w:val="28"/>
          <w:szCs w:val="28"/>
        </w:rPr>
        <w:t xml:space="preserve"> о контрактной системе, вправе участвовать в продаже имущества в электронной форме</w:t>
      </w:r>
      <w:r>
        <w:t xml:space="preserve"> </w:t>
      </w:r>
      <w:r w:rsidRPr="00AD2F4B">
        <w:rPr>
          <w:sz w:val="28"/>
          <w:szCs w:val="28"/>
        </w:rPr>
        <w:t>без регистрации на такой электронной площадке, предусмотренной настоящим Положением</w:t>
      </w:r>
    </w:p>
    <w:p w:rsidR="007433CE" w:rsidRPr="00AD2F4B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5834F3">
        <w:rPr>
          <w:sz w:val="28"/>
          <w:szCs w:val="28"/>
        </w:rPr>
        <w:t>.7. Претендент, получивший регистрацию на электронной площадке, не вправе подавать заявку на участие в продаже имущества, если до дня окончания срока действия регистрации осталось менее 3 месяцев</w:t>
      </w:r>
      <w:r>
        <w:t>.</w:t>
      </w:r>
    </w:p>
    <w:p w:rsidR="007433CE" w:rsidRPr="005834F3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5834F3">
        <w:rPr>
          <w:sz w:val="28"/>
          <w:szCs w:val="28"/>
        </w:rPr>
        <w:t>. Оператор электронной площадки приостанавливает проведение продажи имущества в случае технологического сбоя, зафиксированного программно-аппаратными средствами электронной площадки, но не более чем на одни сутки. Возобновление проведения продажи имущества начинается с того момента, на котором продажа имущества была прервана.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</w:pPr>
      <w:r w:rsidRPr="005834F3">
        <w:rPr>
          <w:sz w:val="28"/>
          <w:szCs w:val="28"/>
        </w:rPr>
        <w:t>В течение одного часа со времени приостановления проведения продажи имущества оператор электронной площадки размещает на электронной площадке информацию о причине приостановления продажи имущества, времени приостановления и возобновления продажи имущества, уведомляет об этом участников, а также направляет указанную информацию продавцу для внесения в протокол об итогах продажи имущества</w:t>
      </w:r>
      <w:r>
        <w:t>.</w:t>
      </w:r>
    </w:p>
    <w:p w:rsidR="007433CE" w:rsidRPr="00AD1E5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D1E56">
        <w:rPr>
          <w:sz w:val="28"/>
          <w:szCs w:val="28"/>
        </w:rPr>
        <w:t>. Электронные документы, связанные с организацией и проведением продажи имущества, в том числе полученные от продавца, претендентов и участников, хранятся оператором электронной площадки.</w:t>
      </w:r>
    </w:p>
    <w:p w:rsidR="007433CE" w:rsidRPr="00AD1E5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AD1E56">
        <w:rPr>
          <w:sz w:val="28"/>
          <w:szCs w:val="28"/>
        </w:rPr>
        <w:t xml:space="preserve">. Для продажи имущества уведомление о проведении продажи имущества направляется оператору электронной площадки продавцом не позднее </w:t>
      </w:r>
      <w:r w:rsidRPr="00AD1E56">
        <w:rPr>
          <w:sz w:val="28"/>
          <w:szCs w:val="28"/>
        </w:rPr>
        <w:lastRenderedPageBreak/>
        <w:t>3 календарных дней до дня размещения информационного сообщения о проведении продажи имущества на официальном сайте в сети "Интернет".</w:t>
      </w:r>
    </w:p>
    <w:p w:rsidR="007433CE" w:rsidRPr="00AD1E5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AD1E56">
        <w:rPr>
          <w:sz w:val="28"/>
          <w:szCs w:val="28"/>
        </w:rPr>
        <w:t xml:space="preserve">. В соответствии с уведомлением, указанным в </w:t>
      </w:r>
      <w:hyperlink r:id="rId17" w:anchor="block_44" w:history="1">
        <w:r w:rsidRPr="00AD1E56">
          <w:rPr>
            <w:rStyle w:val="a7"/>
            <w:sz w:val="28"/>
            <w:szCs w:val="28"/>
          </w:rPr>
          <w:t>пункте </w:t>
        </w:r>
      </w:hyperlink>
      <w:r>
        <w:rPr>
          <w:sz w:val="28"/>
          <w:szCs w:val="28"/>
        </w:rPr>
        <w:t>8.</w:t>
      </w:r>
      <w:r w:rsidRPr="00AD1E56">
        <w:rPr>
          <w:sz w:val="28"/>
          <w:szCs w:val="28"/>
        </w:rPr>
        <w:t xml:space="preserve"> настоящего Положения, в день размещения информационного сообщения о проведении продажи имущества на официальном сайте в сети "Интернет" на электронной площадке размещаются:</w:t>
      </w:r>
    </w:p>
    <w:p w:rsidR="007433CE" w:rsidRPr="00AD1E5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1E56">
        <w:rPr>
          <w:sz w:val="28"/>
          <w:szCs w:val="28"/>
        </w:rPr>
        <w:t>а) информационное сообщение о проведении продажи имущества;</w:t>
      </w:r>
    </w:p>
    <w:p w:rsidR="007433CE" w:rsidRPr="00AD1E5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1E56">
        <w:rPr>
          <w:sz w:val="28"/>
          <w:szCs w:val="28"/>
        </w:rPr>
        <w:t>б) электронная форма заявки;</w:t>
      </w:r>
    </w:p>
    <w:p w:rsidR="007433CE" w:rsidRPr="00AD1E5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1E56">
        <w:rPr>
          <w:sz w:val="28"/>
          <w:szCs w:val="28"/>
        </w:rPr>
        <w:t>в) проект договора купли-продажи имущества (за исключением продажи имущества на специализированном аукционе);</w:t>
      </w:r>
    </w:p>
    <w:p w:rsidR="007433CE" w:rsidRPr="00AD1E5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1E56">
        <w:rPr>
          <w:sz w:val="28"/>
          <w:szCs w:val="28"/>
        </w:rPr>
        <w:t xml:space="preserve">г) иные сведения, предусмотренные </w:t>
      </w:r>
      <w:hyperlink r:id="rId18" w:history="1">
        <w:r w:rsidRPr="00AD1E56">
          <w:rPr>
            <w:rStyle w:val="a7"/>
            <w:sz w:val="28"/>
            <w:szCs w:val="28"/>
          </w:rPr>
          <w:t>Федеральным законом</w:t>
        </w:r>
      </w:hyperlink>
      <w:r w:rsidRPr="00AD1E56">
        <w:rPr>
          <w:sz w:val="28"/>
          <w:szCs w:val="28"/>
        </w:rPr>
        <w:t xml:space="preserve"> о приватизации и настоящим Положением.</w:t>
      </w:r>
    </w:p>
    <w:p w:rsidR="007433CE" w:rsidRPr="008874C4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8874C4">
        <w:rPr>
          <w:sz w:val="28"/>
          <w:szCs w:val="28"/>
        </w:rPr>
        <w:t>. Любое лицо независимо от регистрации на электронной площадке вправе направить на электронный адрес оператора электронной площадки, указанный в информационном сообщении о проведении продажи имущества, запрос о разъяснении размещенной информации.</w:t>
      </w:r>
    </w:p>
    <w:p w:rsidR="007433CE" w:rsidRPr="008874C4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874C4">
        <w:rPr>
          <w:sz w:val="28"/>
          <w:szCs w:val="28"/>
        </w:rPr>
        <w:t>Такой запрос в режиме реального времени направляется в "личный кабинет" продавца для рассмотрения при условии, что запрос поступил продавцу не позднее 5 рабочих дней до окончания подачи заявок.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874C4">
        <w:rPr>
          <w:sz w:val="28"/>
          <w:szCs w:val="28"/>
        </w:rPr>
        <w:t>В течение 2 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7433CE" w:rsidRPr="00785522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785522">
        <w:rPr>
          <w:sz w:val="28"/>
          <w:szCs w:val="28"/>
        </w:rPr>
        <w:t xml:space="preserve">. Прием заявок и прилагаемых к ним документов начинается с даты и времени, указанных в информационном сообщении о проведении продажи имущества, осуществляется в течение не менее 25 календарных дней и заканчивается не </w:t>
      </w:r>
      <w:proofErr w:type="gramStart"/>
      <w:r w:rsidRPr="00785522">
        <w:rPr>
          <w:sz w:val="28"/>
          <w:szCs w:val="28"/>
        </w:rPr>
        <w:t>позднее</w:t>
      </w:r>
      <w:proofErr w:type="gramEnd"/>
      <w:r w:rsidRPr="00785522">
        <w:rPr>
          <w:sz w:val="28"/>
          <w:szCs w:val="28"/>
        </w:rPr>
        <w:t xml:space="preserve"> чем за 3 рабочих дня до дня определения продавцом участников.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5522">
        <w:rPr>
          <w:sz w:val="28"/>
          <w:szCs w:val="28"/>
        </w:rPr>
        <w:t>В течение этого периода оператор электронной площадки ежедневно направляет продавцу уведомления о поступивших заявках.</w:t>
      </w:r>
    </w:p>
    <w:p w:rsidR="007433CE" w:rsidRPr="00785522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785522">
        <w:rPr>
          <w:sz w:val="28"/>
          <w:szCs w:val="28"/>
        </w:rPr>
        <w:t>. </w:t>
      </w:r>
      <w:proofErr w:type="gramStart"/>
      <w:r w:rsidRPr="00785522">
        <w:rPr>
          <w:sz w:val="28"/>
          <w:szCs w:val="28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(далее - открытая часть электронной площадки), с приложением электронных образов документов, предусмотренных </w:t>
      </w:r>
      <w:hyperlink r:id="rId19" w:anchor="block_159" w:history="1">
        <w:r w:rsidRPr="00785522">
          <w:rPr>
            <w:rStyle w:val="a7"/>
            <w:sz w:val="28"/>
            <w:szCs w:val="28"/>
          </w:rPr>
          <w:t>Федеральным законом</w:t>
        </w:r>
      </w:hyperlink>
      <w:r w:rsidRPr="00785522">
        <w:rPr>
          <w:sz w:val="28"/>
          <w:szCs w:val="28"/>
        </w:rPr>
        <w:t xml:space="preserve"> о приватизации.</w:t>
      </w:r>
      <w:proofErr w:type="gramEnd"/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85522">
        <w:rPr>
          <w:sz w:val="28"/>
          <w:szCs w:val="28"/>
        </w:rPr>
        <w:t>Одно лицо имеет право подать только одну заявку (за исключением продажи акций акционерных обществ на специализированном аукционе).</w:t>
      </w:r>
    </w:p>
    <w:p w:rsidR="007433CE" w:rsidRPr="00184F84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184F84">
        <w:rPr>
          <w:sz w:val="28"/>
          <w:szCs w:val="28"/>
        </w:rPr>
        <w:t>. При приеме заявок от претендентов оператор электронной площадки обеспечивает регистрацию заявок и прилагаемых к ним документов в журнале приема заявок. Каждой заявке присваивается номер с указанием даты и времени приема.</w:t>
      </w:r>
    </w:p>
    <w:p w:rsidR="007433CE" w:rsidRPr="00184F84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84F84">
        <w:rPr>
          <w:sz w:val="28"/>
          <w:szCs w:val="28"/>
        </w:rPr>
        <w:t xml:space="preserve">В течение одного часа со времени поступления заявки оператор электронной площадки сообщает претенденту о ее поступлении путем направления </w:t>
      </w:r>
      <w:proofErr w:type="gramStart"/>
      <w:r w:rsidRPr="00184F84">
        <w:rPr>
          <w:sz w:val="28"/>
          <w:szCs w:val="28"/>
        </w:rPr>
        <w:t>уведомления</w:t>
      </w:r>
      <w:proofErr w:type="gramEnd"/>
      <w:r w:rsidRPr="00184F84">
        <w:rPr>
          <w:sz w:val="28"/>
          <w:szCs w:val="28"/>
        </w:rPr>
        <w:t xml:space="preserve"> с приложением электронных копий зарегистрированной заявки и прилагаемых к ней документов.</w:t>
      </w:r>
    </w:p>
    <w:p w:rsidR="007433CE" w:rsidRPr="00184F84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Pr="00184F84">
        <w:rPr>
          <w:sz w:val="28"/>
          <w:szCs w:val="28"/>
        </w:rPr>
        <w:t>. Заявки с прилагаемыми к ним документами, а также предложения о цене имущества (при проведении продажи имущества на конкурсе и без объявления цены), поданные с нарушением установленного срока, на электронной площадке не регистрируются.</w:t>
      </w:r>
    </w:p>
    <w:p w:rsidR="007433CE" w:rsidRPr="00184F84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Pr="00184F84">
        <w:rPr>
          <w:sz w:val="28"/>
          <w:szCs w:val="28"/>
        </w:rPr>
        <w:t xml:space="preserve">. Претендент вправе не позднее дня окончания приема заявок отозвать заявку путем направления уведомления об отзыве заявки на электронную </w:t>
      </w:r>
      <w:r w:rsidRPr="00184F84">
        <w:rPr>
          <w:sz w:val="28"/>
          <w:szCs w:val="28"/>
        </w:rPr>
        <w:lastRenderedPageBreak/>
        <w:t>площадку, за исключением случая проведения продажи имущества без объявления цены.</w:t>
      </w:r>
    </w:p>
    <w:p w:rsidR="007433CE" w:rsidRPr="00184F84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84F84">
        <w:rPr>
          <w:sz w:val="28"/>
          <w:szCs w:val="28"/>
        </w:rPr>
        <w:t>В случае отзыва претендентом заявки в порядке, установленном настоящим Положением, уведомление об отзыве заявки вместе с заявкой в течение одного часа поступает в "личный кабинет" продавца, о чем претенденту направляется соответствующее уведомление.</w:t>
      </w:r>
    </w:p>
    <w:p w:rsidR="007433CE" w:rsidRPr="00184F84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Pr="00184F84">
        <w:rPr>
          <w:sz w:val="28"/>
          <w:szCs w:val="28"/>
        </w:rPr>
        <w:t>. Время создания, получения и отправки электронных документов на электронной площадке, а также время проведения процедуры продажи имущества соответствует местному времени, в котором функционирует электронная площадка.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Pr="00184F84">
        <w:rPr>
          <w:sz w:val="28"/>
          <w:szCs w:val="28"/>
        </w:rPr>
        <w:t xml:space="preserve">. К участию в процедуре продажи имущества допускаются лица, признанные продавцом в соответствии с </w:t>
      </w:r>
      <w:hyperlink r:id="rId20" w:history="1">
        <w:r w:rsidRPr="00184F84">
          <w:rPr>
            <w:rStyle w:val="a7"/>
            <w:sz w:val="28"/>
            <w:szCs w:val="28"/>
          </w:rPr>
          <w:t>Федеральным законом</w:t>
        </w:r>
      </w:hyperlink>
      <w:r w:rsidRPr="00184F84">
        <w:rPr>
          <w:sz w:val="28"/>
          <w:szCs w:val="28"/>
        </w:rPr>
        <w:t xml:space="preserve"> о приватизации, участниками.</w:t>
      </w:r>
    </w:p>
    <w:p w:rsidR="007433CE" w:rsidRPr="00184F84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Pr="00184F84">
        <w:rPr>
          <w:sz w:val="28"/>
          <w:szCs w:val="28"/>
        </w:rPr>
        <w:t>. Оплата приобретаемого имущества производится путем перечисления денежных средств на счет, указанный в информационном сообщении о проведении продажи имущества.</w:t>
      </w:r>
    </w:p>
    <w:p w:rsidR="007433CE" w:rsidRPr="00184F84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84F84">
        <w:rPr>
          <w:sz w:val="28"/>
          <w:szCs w:val="28"/>
        </w:rPr>
        <w:t>Денежные средства в счет оплаты государственного или муниципального имущества</w:t>
      </w:r>
      <w:r>
        <w:rPr>
          <w:sz w:val="28"/>
          <w:szCs w:val="28"/>
        </w:rPr>
        <w:t xml:space="preserve"> </w:t>
      </w:r>
      <w:r w:rsidRPr="00184F84">
        <w:rPr>
          <w:sz w:val="28"/>
          <w:szCs w:val="28"/>
        </w:rPr>
        <w:t>подлежат перечислению победителем в установленном порядке в бюджет соответствующего уровня бюджетной системы Российской Федерации в размере и сроки, которые указаны в договоре купли-продажи имущества, но не позднее 30 рабочих дней со дня заключения такого договора.</w:t>
      </w:r>
    </w:p>
    <w:p w:rsidR="007433CE" w:rsidRPr="00184F84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Pr="00184F84">
        <w:rPr>
          <w:sz w:val="28"/>
          <w:szCs w:val="28"/>
        </w:rPr>
        <w:t>. Результаты процедуры проведения продажи имущества оформляются протоколом об итогах продажи имущества.</w:t>
      </w:r>
    </w:p>
    <w:p w:rsidR="007433CE" w:rsidRPr="00906676" w:rsidRDefault="007433CE" w:rsidP="007433CE">
      <w:pPr>
        <w:pStyle w:val="s1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  <w:r w:rsidRPr="00906676">
        <w:rPr>
          <w:b/>
          <w:sz w:val="28"/>
          <w:szCs w:val="28"/>
        </w:rPr>
        <w:t>II. Проведение продажи имущества на аукционе</w:t>
      </w:r>
    </w:p>
    <w:p w:rsidR="007433CE" w:rsidRPr="00785522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Pr="009606C5">
        <w:rPr>
          <w:sz w:val="28"/>
          <w:szCs w:val="28"/>
        </w:rPr>
        <w:t>. Для участия в продаже имущества на аукционе претенденты перечисляют задаток в размере 20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с приложением электронных документов в соответствии с перечнем, приведенным в информационном сообщении о проведен</w:t>
      </w:r>
      <w:proofErr w:type="gramStart"/>
      <w:r w:rsidRPr="009606C5">
        <w:rPr>
          <w:sz w:val="28"/>
          <w:szCs w:val="28"/>
        </w:rPr>
        <w:t>ии ау</w:t>
      </w:r>
      <w:proofErr w:type="gramEnd"/>
      <w:r w:rsidRPr="009606C5">
        <w:rPr>
          <w:sz w:val="28"/>
          <w:szCs w:val="28"/>
        </w:rPr>
        <w:t>кциона</w:t>
      </w:r>
      <w:r>
        <w:t>.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20.</w:t>
      </w:r>
      <w:r w:rsidRPr="00FF0049">
        <w:rPr>
          <w:sz w:val="28"/>
          <w:szCs w:val="28"/>
        </w:rPr>
        <w:t xml:space="preserve">Решение продавца о признании претендентов участниками аукциона принимается в течение 5  рабочих дней </w:t>
      </w:r>
      <w:proofErr w:type="gramStart"/>
      <w:r w:rsidRPr="00FF0049">
        <w:rPr>
          <w:sz w:val="28"/>
          <w:szCs w:val="28"/>
        </w:rPr>
        <w:t>с даты окончания</w:t>
      </w:r>
      <w:proofErr w:type="gramEnd"/>
      <w:r w:rsidRPr="00FF0049">
        <w:rPr>
          <w:sz w:val="28"/>
          <w:szCs w:val="28"/>
        </w:rPr>
        <w:t xml:space="preserve"> срока приема заявок.</w:t>
      </w:r>
    </w:p>
    <w:p w:rsidR="007433CE" w:rsidRPr="00FF0049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21.</w:t>
      </w:r>
      <w:r w:rsidRPr="00FF0049">
        <w:rPr>
          <w:sz w:val="28"/>
          <w:szCs w:val="28"/>
        </w:rPr>
        <w:t> </w:t>
      </w:r>
      <w:proofErr w:type="gramStart"/>
      <w:r w:rsidRPr="00FF0049">
        <w:rPr>
          <w:sz w:val="28"/>
          <w:szCs w:val="28"/>
        </w:rPr>
        <w:t>Продавец в день рассмотрения заявок и документов претендентов и установления факта поступления задатка подписывает протокол о 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отказа.</w:t>
      </w:r>
      <w:proofErr w:type="gramEnd"/>
    </w:p>
    <w:p w:rsidR="007433CE" w:rsidRPr="00E676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Pr="00E676E6">
        <w:rPr>
          <w:sz w:val="28"/>
          <w:szCs w:val="28"/>
        </w:rPr>
        <w:t>. Не позднее следующего рабочего дня после дня подписания протокола о признании претендентов участниками всем претендентам, подавшим заявки, направляется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7433CE" w:rsidRPr="00E676E6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Pr="00E676E6">
        <w:rPr>
          <w:sz w:val="28"/>
          <w:szCs w:val="28"/>
        </w:rPr>
        <w:t>. Проведение процедуры аукциона должно состояться не позднее 3-го рабочего дня со дня определения участников, указанного в информационном сообщении о проведен</w:t>
      </w:r>
      <w:proofErr w:type="gramStart"/>
      <w:r w:rsidRPr="00E676E6">
        <w:rPr>
          <w:sz w:val="28"/>
          <w:szCs w:val="28"/>
        </w:rPr>
        <w:t>ии ау</w:t>
      </w:r>
      <w:proofErr w:type="gramEnd"/>
      <w:r w:rsidRPr="00E676E6">
        <w:rPr>
          <w:sz w:val="28"/>
          <w:szCs w:val="28"/>
        </w:rPr>
        <w:t>кциона.</w:t>
      </w:r>
    </w:p>
    <w:p w:rsidR="007433CE" w:rsidRPr="00F55553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Pr="00F55553">
        <w:rPr>
          <w:sz w:val="28"/>
          <w:szCs w:val="28"/>
        </w:rPr>
        <w:t>. 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</w:t>
      </w:r>
      <w:r w:rsidRPr="00F55553">
        <w:t>.</w:t>
      </w:r>
    </w:p>
    <w:p w:rsidR="007433CE" w:rsidRPr="00F55553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Pr="00F55553">
        <w:rPr>
          <w:sz w:val="28"/>
          <w:szCs w:val="28"/>
        </w:rPr>
        <w:t xml:space="preserve">. Победителем признается участник, предложивший наиболее высокую </w:t>
      </w:r>
      <w:r w:rsidRPr="00F55553">
        <w:rPr>
          <w:sz w:val="28"/>
          <w:szCs w:val="28"/>
        </w:rPr>
        <w:lastRenderedPageBreak/>
        <w:t>цену имущества.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Pr="00B33C59">
        <w:rPr>
          <w:sz w:val="28"/>
          <w:szCs w:val="28"/>
        </w:rPr>
        <w:t>. </w:t>
      </w:r>
      <w:proofErr w:type="gramStart"/>
      <w:r w:rsidRPr="00B33C59">
        <w:rPr>
          <w:sz w:val="28"/>
          <w:szCs w:val="28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</w:t>
      </w:r>
      <w:proofErr w:type="gramEnd"/>
      <w:r w:rsidRPr="00B33C59">
        <w:rPr>
          <w:sz w:val="28"/>
          <w:szCs w:val="28"/>
        </w:rPr>
        <w:t xml:space="preserve"> позднее ра</w:t>
      </w:r>
      <w:r>
        <w:rPr>
          <w:sz w:val="28"/>
          <w:szCs w:val="28"/>
        </w:rPr>
        <w:t>бочего дня, следующего за днем подведение итогов аукциона.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Pr="00B33C59">
        <w:rPr>
          <w:sz w:val="28"/>
          <w:szCs w:val="28"/>
        </w:rPr>
        <w:t>. Процедура аукциона считается завершенной со времени подписания продавцом протокола об итогах аукциона.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Pr="00B33C59">
        <w:rPr>
          <w:sz w:val="28"/>
          <w:szCs w:val="28"/>
        </w:rPr>
        <w:t>. Аукцион признается несостоявшимся в следующих случаях: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33C59">
        <w:rPr>
          <w:sz w:val="28"/>
          <w:szCs w:val="28"/>
        </w:rPr>
        <w:t>а) не было подано ни одной заявки на участие либо ни один из претендентов не признан участником;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33C59">
        <w:rPr>
          <w:sz w:val="28"/>
          <w:szCs w:val="28"/>
        </w:rPr>
        <w:t>б) принято решение о признании только одного претендента участником;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33C59">
        <w:rPr>
          <w:sz w:val="28"/>
          <w:szCs w:val="28"/>
        </w:rPr>
        <w:t>в) ни один из участников не сделал предложение о начальной цене имущества.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rPr>
          <w:sz w:val="28"/>
          <w:szCs w:val="28"/>
        </w:rPr>
      </w:pPr>
      <w:r>
        <w:rPr>
          <w:sz w:val="28"/>
          <w:szCs w:val="28"/>
        </w:rPr>
        <w:t>29</w:t>
      </w:r>
      <w:r w:rsidRPr="00B33C59">
        <w:rPr>
          <w:sz w:val="28"/>
          <w:szCs w:val="28"/>
        </w:rPr>
        <w:t>. Решение о признан</w:t>
      </w:r>
      <w:proofErr w:type="gramStart"/>
      <w:r w:rsidRPr="00B33C59">
        <w:rPr>
          <w:sz w:val="28"/>
          <w:szCs w:val="28"/>
        </w:rPr>
        <w:t>ии ау</w:t>
      </w:r>
      <w:proofErr w:type="gramEnd"/>
      <w:r w:rsidRPr="00B33C59">
        <w:rPr>
          <w:sz w:val="28"/>
          <w:szCs w:val="28"/>
        </w:rPr>
        <w:t>кциона несостоявшимся оформляется протоколом.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30. В случае если аукцион признан несостоявшемся по причине подаче единственной заявки, с лицом, подавшем единственную заявку, в случае, если указанная заявка соответствует условиям и требованиям, предусмотренным аукционной документацией, организатор аукциона  обязан заключить договор на условиях и по цене которые предусмотрены заявкой и аукционной документацией, но по цене не менее первоначальной (минимально</w:t>
      </w:r>
      <w:proofErr w:type="gramStart"/>
      <w:r>
        <w:rPr>
          <w:sz w:val="28"/>
          <w:szCs w:val="28"/>
        </w:rPr>
        <w:t>й(</w:t>
      </w:r>
      <w:proofErr w:type="gramEnd"/>
      <w:r>
        <w:rPr>
          <w:sz w:val="28"/>
          <w:szCs w:val="28"/>
        </w:rPr>
        <w:t xml:space="preserve"> цены лота, указанной в сообщении.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31. В случае признания аукциона несостоявшимся, не поступило ни одной заявки, организатор аукциона вправе объявить о проведении повторно, нового аукциона по продаже муниципального имущества в установленном порядке по минимальной цене предложения (цена отсечения) – 50% от цены первоначального предложения.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а)  «Шаг аукциона» 50% от «шага понижения);</w:t>
      </w:r>
      <w:proofErr w:type="gramEnd"/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если аукцион по продаже муниципального имущества по цене отсечения 50%  начальной цены аукциона признан несостоявшимся, то организатор торгов </w:t>
      </w:r>
      <w:proofErr w:type="gramStart"/>
      <w:r>
        <w:rPr>
          <w:sz w:val="28"/>
          <w:szCs w:val="28"/>
        </w:rPr>
        <w:t>в праве</w:t>
      </w:r>
      <w:proofErr w:type="gramEnd"/>
      <w:r>
        <w:rPr>
          <w:sz w:val="28"/>
          <w:szCs w:val="28"/>
        </w:rPr>
        <w:t xml:space="preserve"> объявить о проведении нового аукциона по продаже муниципального имущества без объявления цены. Его начальная цена не определяется.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32</w:t>
      </w:r>
      <w:r w:rsidRPr="00B33C59">
        <w:rPr>
          <w:sz w:val="28"/>
          <w:szCs w:val="28"/>
        </w:rPr>
        <w:t>. 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rPr>
          <w:sz w:val="28"/>
          <w:szCs w:val="28"/>
        </w:rPr>
      </w:pPr>
      <w:r w:rsidRPr="00B33C59">
        <w:rPr>
          <w:sz w:val="28"/>
          <w:szCs w:val="28"/>
        </w:rPr>
        <w:t>а) наименование имущества и иные позволяющие его индивидуализировать сведения (спецификация лота);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rPr>
          <w:sz w:val="28"/>
          <w:szCs w:val="28"/>
        </w:rPr>
      </w:pPr>
      <w:r w:rsidRPr="00B33C59">
        <w:rPr>
          <w:sz w:val="28"/>
          <w:szCs w:val="28"/>
        </w:rPr>
        <w:t>б) цена сделки;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33C59">
        <w:rPr>
          <w:sz w:val="28"/>
          <w:szCs w:val="28"/>
        </w:rPr>
        <w:t>в) фамилия, имя, отчество фи</w:t>
      </w:r>
      <w:r>
        <w:rPr>
          <w:sz w:val="28"/>
          <w:szCs w:val="28"/>
        </w:rPr>
        <w:t xml:space="preserve">зического лица или наименование </w:t>
      </w:r>
      <w:r w:rsidRPr="00B33C59">
        <w:rPr>
          <w:sz w:val="28"/>
          <w:szCs w:val="28"/>
        </w:rPr>
        <w:t>юридического лица - победителя.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33</w:t>
      </w:r>
      <w:r w:rsidRPr="00B33C59">
        <w:rPr>
          <w:sz w:val="28"/>
          <w:szCs w:val="28"/>
        </w:rPr>
        <w:t>. В течение 5 рабочих дней со дня подведения итогов аукциона с победителем заключается договор купли-продажи имущества.</w:t>
      </w:r>
    </w:p>
    <w:p w:rsidR="007433CE" w:rsidRPr="00B33C59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34</w:t>
      </w:r>
      <w:r w:rsidRPr="00B33C59">
        <w:rPr>
          <w:sz w:val="28"/>
          <w:szCs w:val="28"/>
        </w:rPr>
        <w:t xml:space="preserve">. При уклонении или отказе победителя от заключения в установленный срок договора купли-продажи имущества результаты аукциона аннулируются </w:t>
      </w:r>
      <w:r w:rsidRPr="00B33C59">
        <w:rPr>
          <w:sz w:val="28"/>
          <w:szCs w:val="28"/>
        </w:rPr>
        <w:lastRenderedPageBreak/>
        <w:t>продавцом, победитель утрачивает право на заключение указанного договора, задаток ему не возвращается.</w:t>
      </w:r>
    </w:p>
    <w:p w:rsidR="007433CE" w:rsidRPr="00B33C59" w:rsidRDefault="007433CE" w:rsidP="007433CE">
      <w:pPr>
        <w:pStyle w:val="s1"/>
        <w:spacing w:before="0" w:beforeAutospacing="0" w:after="0" w:afterAutospacing="0"/>
        <w:ind w:firstLine="567"/>
        <w:rPr>
          <w:sz w:val="28"/>
          <w:szCs w:val="28"/>
        </w:rPr>
      </w:pPr>
      <w:r>
        <w:rPr>
          <w:sz w:val="28"/>
          <w:szCs w:val="28"/>
        </w:rPr>
        <w:t>35</w:t>
      </w:r>
      <w:r w:rsidRPr="00B33C59">
        <w:rPr>
          <w:sz w:val="28"/>
          <w:szCs w:val="28"/>
        </w:rPr>
        <w:t>. Передача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имущества не позднее чем через 30 календарных дней после дня оплаты имущества.</w:t>
      </w:r>
    </w:p>
    <w:p w:rsidR="007433CE" w:rsidRPr="00906676" w:rsidRDefault="007433CE" w:rsidP="007433CE">
      <w:pPr>
        <w:pStyle w:val="a8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  <w:r w:rsidRPr="00906676">
        <w:rPr>
          <w:b/>
          <w:sz w:val="28"/>
          <w:szCs w:val="28"/>
        </w:rPr>
        <w:t>111. Проведение  продажи имущества без объявления цены</w:t>
      </w:r>
    </w:p>
    <w:p w:rsidR="007433CE" w:rsidRPr="00A64550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36</w:t>
      </w:r>
      <w:r w:rsidRPr="00A64550">
        <w:rPr>
          <w:sz w:val="28"/>
          <w:szCs w:val="28"/>
        </w:rPr>
        <w:t>. Для участия в продаже имущества без объявления цены претенденты заполняют размещенную в открытой части электронной площадки форму заявки с приложением электронных документов в соответствии с перечнем, приведенным в информационном сообщении о проведении продажи имущества без объявления цены, а также направляют свои предложения о цене имущества.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64550">
        <w:rPr>
          <w:sz w:val="28"/>
          <w:szCs w:val="28"/>
        </w:rPr>
        <w:t>Предложение о цене имущества подается в форме отдельного электронного документа, которому оператор электронной площадки обеспечивает дополнительную степень защиты от несанкционированного просмотра.</w:t>
      </w:r>
    </w:p>
    <w:p w:rsidR="007433CE" w:rsidRPr="00906676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37</w:t>
      </w:r>
      <w:r w:rsidRPr="00906676">
        <w:rPr>
          <w:sz w:val="28"/>
          <w:szCs w:val="28"/>
        </w:rPr>
        <w:t xml:space="preserve">. Указанные в </w:t>
      </w:r>
      <w:hyperlink r:id="rId21" w:anchor="block_185" w:history="1">
        <w:r w:rsidRPr="00906676">
          <w:rPr>
            <w:color w:val="0000FF"/>
            <w:sz w:val="28"/>
            <w:szCs w:val="28"/>
            <w:u w:val="single"/>
          </w:rPr>
          <w:t>пункте 108</w:t>
        </w:r>
      </w:hyperlink>
      <w:r w:rsidRPr="00906676">
        <w:rPr>
          <w:sz w:val="28"/>
          <w:szCs w:val="28"/>
        </w:rPr>
        <w:t xml:space="preserve"> настоящего Положения документы регистрируются оператором электронной площадки в журнале приема заявок с указанием даты и времени поступления на электронную площадку.</w:t>
      </w:r>
    </w:p>
    <w:p w:rsidR="007433CE" w:rsidRPr="00906676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38</w:t>
      </w:r>
      <w:r w:rsidRPr="00906676">
        <w:rPr>
          <w:sz w:val="28"/>
          <w:szCs w:val="28"/>
        </w:rPr>
        <w:t>. Зарегистрированная заявка является поступившим продавцу предложением (офертой) претендента, выражающим его намерение считать себя лицом, заключившим с продавцом договор купли-продажи имущества по предлагаемой претендентом цене имущества.</w:t>
      </w:r>
    </w:p>
    <w:p w:rsidR="007433CE" w:rsidRPr="00906676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39</w:t>
      </w:r>
      <w:r w:rsidRPr="00906676">
        <w:rPr>
          <w:sz w:val="28"/>
          <w:szCs w:val="28"/>
        </w:rPr>
        <w:t>. Претендент не вправе отозвать зарегистрированную заявку. Претендент вправе подать только одно предложение по цене имущества, которое не может быть изменено.</w:t>
      </w:r>
    </w:p>
    <w:p w:rsidR="007433CE" w:rsidRPr="00906676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40</w:t>
      </w:r>
      <w:r w:rsidRPr="00906676">
        <w:rPr>
          <w:sz w:val="28"/>
          <w:szCs w:val="28"/>
        </w:rPr>
        <w:t>. Продавец отказывает претенденту в приеме заявки в следующих случаях:</w:t>
      </w:r>
    </w:p>
    <w:p w:rsidR="007433CE" w:rsidRPr="00906676" w:rsidRDefault="007433CE" w:rsidP="007433CE">
      <w:pPr>
        <w:ind w:firstLine="567"/>
        <w:jc w:val="both"/>
        <w:rPr>
          <w:sz w:val="28"/>
          <w:szCs w:val="28"/>
        </w:rPr>
      </w:pPr>
      <w:r w:rsidRPr="00906676">
        <w:rPr>
          <w:sz w:val="28"/>
          <w:szCs w:val="28"/>
        </w:rPr>
        <w:t>а) заявка представлена лицом, не уполномоченным претендентом на осуществление таких действий;</w:t>
      </w:r>
    </w:p>
    <w:p w:rsidR="007433CE" w:rsidRPr="00906676" w:rsidRDefault="007433CE" w:rsidP="007433CE">
      <w:pPr>
        <w:ind w:firstLine="567"/>
        <w:jc w:val="both"/>
        <w:rPr>
          <w:sz w:val="28"/>
          <w:szCs w:val="28"/>
        </w:rPr>
      </w:pPr>
      <w:r w:rsidRPr="00906676">
        <w:rPr>
          <w:sz w:val="28"/>
          <w:szCs w:val="28"/>
        </w:rPr>
        <w:t>б) представлены не все документы, предусмотренные перечнем, указанным в информационном сообщении о продаже имущества без объявления цены;</w:t>
      </w:r>
    </w:p>
    <w:p w:rsidR="007433CE" w:rsidRDefault="007433CE" w:rsidP="007433CE">
      <w:pPr>
        <w:ind w:firstLine="567"/>
        <w:jc w:val="both"/>
      </w:pPr>
      <w:r w:rsidRPr="00906676">
        <w:rPr>
          <w:sz w:val="28"/>
          <w:szCs w:val="28"/>
        </w:rPr>
        <w:t>в) представленные документы не подтверждают право претендента быть покупателем имущества в соответствии с законодательством Российской Федерации</w:t>
      </w:r>
      <w:r>
        <w:t>.</w:t>
      </w:r>
    </w:p>
    <w:p w:rsidR="007433CE" w:rsidRDefault="007433CE" w:rsidP="007433C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41</w:t>
      </w:r>
      <w:r w:rsidRPr="00906676">
        <w:rPr>
          <w:sz w:val="28"/>
          <w:szCs w:val="28"/>
        </w:rPr>
        <w:t>. Подведение итогов продажи имущества без объявления цены должно состояться не позднее 3-го рабочего дня со дня окончания приема заявок и предложений о цене имущества.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42</w:t>
      </w:r>
      <w:r w:rsidRPr="00371091">
        <w:rPr>
          <w:sz w:val="28"/>
          <w:szCs w:val="28"/>
        </w:rPr>
        <w:t>. В день подведения итогов продажи имущества без объявления цены оператор электронной площадки через "личный кабинет" продавца обеспечивает доступ продавца к поданным претендентами документам, указанным в пункте 108 настоящего Положения, а также к журналу приема заявок.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В закрытой части электронной площадки размещаются имена (наименования) участников и поданные ими предложения о цене имущества.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43</w:t>
      </w:r>
      <w:r w:rsidRPr="00371091">
        <w:rPr>
          <w:sz w:val="28"/>
          <w:szCs w:val="28"/>
        </w:rPr>
        <w:t>. По результатам рассмотрения заявок и прилагаемых к ним документов продавец принимает по каждой зарегистрированной заявке отдельное решение о рассмотрении предложения о цене имущества. Указанное решение оформляется протоколом об итогах продажи без объявления цены в порядке, установленном настоящим Положением.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44</w:t>
      </w:r>
      <w:r w:rsidRPr="00371091">
        <w:rPr>
          <w:sz w:val="28"/>
          <w:szCs w:val="28"/>
        </w:rPr>
        <w:t>. Покупателем имущества признается: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а) в случае регистрации одной заявки и предложения о цене имущества - участник, представивший это предложение;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lastRenderedPageBreak/>
        <w:t>б) в случае регистрации нескольких заявок и предложений о цене имущества - участник, предложивший наибольшую цену за продаваемое имущество;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в) в случае если несколько участников предложили одинаковую наибольшую цену за продаваемое имущество - участник, заявка которого была подана на электронную площадку ранее других.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45</w:t>
      </w:r>
      <w:r w:rsidRPr="00371091">
        <w:rPr>
          <w:sz w:val="28"/>
          <w:szCs w:val="28"/>
        </w:rPr>
        <w:t>. Протокол об итогах продажи имущества без объявления цены подписывается продавцом в день подведения итогов продажи имущества без объявления цены и должен содержать: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а) сведения об имуществе;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б) количество поступивших и зарегистрированных заявок;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в) сведения об отказе в принятии заявок с указанием причин отказа;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 xml:space="preserve">г) сведения о рассмотренных </w:t>
      </w:r>
      <w:proofErr w:type="gramStart"/>
      <w:r w:rsidRPr="00371091">
        <w:rPr>
          <w:sz w:val="28"/>
          <w:szCs w:val="28"/>
        </w:rPr>
        <w:t>предложениях</w:t>
      </w:r>
      <w:proofErr w:type="gramEnd"/>
      <w:r w:rsidRPr="00371091">
        <w:rPr>
          <w:sz w:val="28"/>
          <w:szCs w:val="28"/>
        </w:rPr>
        <w:t xml:space="preserve"> о цене имущества с указанием подавших их претендентов;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spellStart"/>
      <w:r w:rsidRPr="00371091">
        <w:rPr>
          <w:sz w:val="28"/>
          <w:szCs w:val="28"/>
        </w:rPr>
        <w:t>д</w:t>
      </w:r>
      <w:proofErr w:type="spellEnd"/>
      <w:r w:rsidRPr="00371091">
        <w:rPr>
          <w:sz w:val="28"/>
          <w:szCs w:val="28"/>
        </w:rPr>
        <w:t>) сведения о покупателе имущества;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е) сведения о цене приобретения имущества, предложенной покупателем;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ж) иные необходимые сведения.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46</w:t>
      </w:r>
      <w:r w:rsidRPr="00371091">
        <w:rPr>
          <w:sz w:val="28"/>
          <w:szCs w:val="28"/>
        </w:rPr>
        <w:t>. Если в срок для приема заявок, указанный в информационном сообщении о продаже имущества без объявления цены, ни одна заявка не была зарегистрирована либо по результатам рассмотрения зарегистрированных заявок ни одно предложение о цене имущества не было принято к рассмотрению, продажа имущества без объявления цены признается несостоявшейся.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Такое решение оформляется протоколом об итогах продажи имущества без объявления цены.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47</w:t>
      </w:r>
      <w:r w:rsidRPr="00371091">
        <w:rPr>
          <w:sz w:val="28"/>
          <w:szCs w:val="28"/>
        </w:rPr>
        <w:t>. Процедура продажи имущества без объявления цены считается завершенной со времени подписания продавцом протокола об итогах продажи имущества без объявления цены.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48</w:t>
      </w:r>
      <w:r w:rsidRPr="00371091">
        <w:rPr>
          <w:sz w:val="28"/>
          <w:szCs w:val="28"/>
        </w:rPr>
        <w:t>. В течение одного часа со времени подписания протокола об итогах продажи имущества без объявления цены победителю направляется уведомление о признании его победителем с приложением этого протокола, а также в открытой части электронной площадки размещается следующая информация:</w:t>
      </w:r>
    </w:p>
    <w:p w:rsidR="007433CE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а) наименование имущества и иные позволяющие его индивидуализировать сведения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б) цена сделки;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в) фамилия, имя, отчество физического лица или наименование юридического лица - победителя.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49</w:t>
      </w:r>
      <w:r w:rsidRPr="00371091">
        <w:rPr>
          <w:sz w:val="28"/>
          <w:szCs w:val="28"/>
        </w:rPr>
        <w:t>. Договор купли-продажи имущества заключается в течение 5 рабочих дней со дня подведения итогов продажи имущества без объявления цены.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В случае предоставления рассрочки оплата имущества осуществляется в соответствии с решением о предоставлении рассрочки.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1091">
        <w:rPr>
          <w:sz w:val="28"/>
          <w:szCs w:val="28"/>
        </w:rPr>
        <w:t>В договоре купли-продажи имущества предусматривается оплата покупателем неустойки в случае его уклонения или отказа от оплаты имущества.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50</w:t>
      </w:r>
      <w:r w:rsidRPr="00371091">
        <w:rPr>
          <w:sz w:val="28"/>
          <w:szCs w:val="28"/>
        </w:rPr>
        <w:t>. При уклонении покупателя от заключения договора купли-продажи имущества в установленный срок покупатель утрачивает право на заключение такого договора. В этом случае продажа имущества без объявления цены признается несостоявшейся.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51</w:t>
      </w:r>
      <w:r w:rsidRPr="00371091">
        <w:rPr>
          <w:sz w:val="28"/>
          <w:szCs w:val="28"/>
        </w:rPr>
        <w:t>. Продавец обеспечивает получение покупателем документации, необходимой для государственной регистрации сделки купли-продажи имущества и государственной регистрации перехода права собственности, вытекающего из такой сделки.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52</w:t>
      </w:r>
      <w:r w:rsidRPr="00371091">
        <w:rPr>
          <w:sz w:val="28"/>
          <w:szCs w:val="28"/>
        </w:rPr>
        <w:t xml:space="preserve">. Организация продажи имущества без объявления цены в отношении </w:t>
      </w:r>
      <w:r w:rsidRPr="00371091">
        <w:rPr>
          <w:sz w:val="28"/>
          <w:szCs w:val="28"/>
        </w:rPr>
        <w:lastRenderedPageBreak/>
        <w:t>имущественных комплексов унитарных предприятий, земельных участков, объектов культурного наследия, объектов социально-культурного и коммунально-бытового назначения и передачи таких объектов в собственность покупателям осуществляется с учетом особенностей, установленных законодательством Российской Федерации о приватизации для указанных видов имущества.</w:t>
      </w:r>
    </w:p>
    <w:p w:rsidR="007433CE" w:rsidRDefault="007433CE" w:rsidP="007433CE">
      <w:pPr>
        <w:pStyle w:val="a8"/>
        <w:spacing w:before="0" w:beforeAutospacing="0" w:after="0" w:afterAutospacing="0"/>
        <w:ind w:firstLine="567"/>
      </w:pPr>
      <w:r>
        <w:t> </w:t>
      </w: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7433CE" w:rsidRPr="00906676" w:rsidRDefault="007433CE" w:rsidP="007433CE">
      <w:pPr>
        <w:ind w:firstLine="567"/>
        <w:jc w:val="both"/>
        <w:rPr>
          <w:sz w:val="28"/>
          <w:szCs w:val="28"/>
        </w:rPr>
      </w:pPr>
    </w:p>
    <w:p w:rsidR="007433CE" w:rsidRPr="00371091" w:rsidRDefault="007433CE" w:rsidP="007433CE">
      <w:pPr>
        <w:pStyle w:val="s1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7433CE" w:rsidRPr="00371091" w:rsidRDefault="007433CE" w:rsidP="007433CE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7433CE" w:rsidRPr="00B33C59" w:rsidRDefault="007433CE" w:rsidP="007433CE">
      <w:pPr>
        <w:ind w:firstLine="567"/>
        <w:jc w:val="both"/>
        <w:rPr>
          <w:sz w:val="28"/>
          <w:szCs w:val="28"/>
        </w:rPr>
      </w:pPr>
    </w:p>
    <w:p w:rsidR="007433CE" w:rsidRDefault="007433CE" w:rsidP="007433CE">
      <w:pPr>
        <w:ind w:firstLine="567"/>
        <w:jc w:val="both"/>
      </w:pPr>
    </w:p>
    <w:p w:rsidR="002D7D2D" w:rsidRPr="002D7D2D" w:rsidRDefault="002D7D2D" w:rsidP="007433CE">
      <w:pPr>
        <w:tabs>
          <w:tab w:val="left" w:pos="7920"/>
        </w:tabs>
        <w:ind w:firstLine="567"/>
      </w:pPr>
      <w:r w:rsidRPr="007433CE">
        <w:rPr>
          <w:b/>
          <w:noProof/>
          <w:sz w:val="28"/>
          <w:szCs w:val="28"/>
        </w:rPr>
        <w:tab/>
      </w:r>
      <w:r w:rsidRPr="002D7D2D">
        <w:t xml:space="preserve"> </w:t>
      </w:r>
      <w:r w:rsidRPr="002D7D2D">
        <w:rPr>
          <w:b/>
          <w:bCs/>
        </w:rPr>
        <w:t xml:space="preserve">  </w:t>
      </w:r>
    </w:p>
    <w:sectPr w:rsidR="002D7D2D" w:rsidRPr="002D7D2D" w:rsidSect="00C3718A">
      <w:headerReference w:type="even" r:id="rId22"/>
      <w:footerReference w:type="even" r:id="rId23"/>
      <w:footerReference w:type="default" r:id="rId24"/>
      <w:pgSz w:w="11905" w:h="16838"/>
      <w:pgMar w:top="426" w:right="567" w:bottom="142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37FE" w:rsidRDefault="00B637FE" w:rsidP="00D27941">
      <w:r>
        <w:separator/>
      </w:r>
    </w:p>
  </w:endnote>
  <w:endnote w:type="continuationSeparator" w:id="0">
    <w:p w:rsidR="00B637FE" w:rsidRDefault="00B637FE" w:rsidP="00D279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2CB9" w:rsidRDefault="009328CB" w:rsidP="002D7D2D">
    <w:pPr>
      <w:pStyle w:val="ae"/>
      <w:framePr w:wrap="around" w:vAnchor="text" w:hAnchor="margin" w:xAlign="right" w:y="1"/>
      <w:rPr>
        <w:rStyle w:val="af4"/>
      </w:rPr>
    </w:pPr>
    <w:r>
      <w:rPr>
        <w:rStyle w:val="af4"/>
      </w:rPr>
      <w:fldChar w:fldCharType="begin"/>
    </w:r>
    <w:r w:rsidR="00E22CB9"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E22CB9" w:rsidRDefault="00E22CB9" w:rsidP="002D7D2D">
    <w:pPr>
      <w:pStyle w:val="a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2CB9" w:rsidRDefault="009328CB" w:rsidP="002D7D2D">
    <w:pPr>
      <w:pStyle w:val="ae"/>
      <w:framePr w:wrap="around" w:vAnchor="text" w:hAnchor="margin" w:xAlign="right" w:y="1"/>
      <w:rPr>
        <w:rStyle w:val="af4"/>
      </w:rPr>
    </w:pPr>
    <w:r>
      <w:rPr>
        <w:rStyle w:val="af4"/>
      </w:rPr>
      <w:fldChar w:fldCharType="begin"/>
    </w:r>
    <w:r w:rsidR="00E22CB9"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7433CE">
      <w:rPr>
        <w:rStyle w:val="af4"/>
        <w:noProof/>
      </w:rPr>
      <w:t>1</w:t>
    </w:r>
    <w:r>
      <w:rPr>
        <w:rStyle w:val="af4"/>
      </w:rPr>
      <w:fldChar w:fldCharType="end"/>
    </w:r>
  </w:p>
  <w:p w:rsidR="00E22CB9" w:rsidRPr="00260AE9" w:rsidRDefault="00E22CB9" w:rsidP="002D7D2D">
    <w:pPr>
      <w:pStyle w:val="ae"/>
      <w:ind w:right="360"/>
      <w:rPr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37FE" w:rsidRDefault="00B637FE" w:rsidP="00D27941">
      <w:r>
        <w:separator/>
      </w:r>
    </w:p>
  </w:footnote>
  <w:footnote w:type="continuationSeparator" w:id="0">
    <w:p w:rsidR="00B637FE" w:rsidRDefault="00B637FE" w:rsidP="00D2794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2CB9" w:rsidRDefault="009328CB" w:rsidP="002D7D2D">
    <w:pPr>
      <w:pStyle w:val="ac"/>
      <w:framePr w:wrap="around" w:vAnchor="text" w:hAnchor="margin" w:xAlign="center" w:y="1"/>
      <w:rPr>
        <w:rStyle w:val="af4"/>
      </w:rPr>
    </w:pPr>
    <w:r>
      <w:rPr>
        <w:rStyle w:val="af4"/>
      </w:rPr>
      <w:fldChar w:fldCharType="begin"/>
    </w:r>
    <w:r w:rsidR="00E22CB9"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E22CB9" w:rsidRDefault="00E22CB9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3">
    <w:nsid w:val="10820E55"/>
    <w:multiLevelType w:val="hybridMultilevel"/>
    <w:tmpl w:val="E2BA74D4"/>
    <w:lvl w:ilvl="0" w:tplc="B2F60CF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4">
    <w:nsid w:val="136E2196"/>
    <w:multiLevelType w:val="hybridMultilevel"/>
    <w:tmpl w:val="42505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6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7">
    <w:nsid w:val="35246C0B"/>
    <w:multiLevelType w:val="hybridMultilevel"/>
    <w:tmpl w:val="F7C6F7A2"/>
    <w:lvl w:ilvl="0" w:tplc="97DAF246">
      <w:start w:val="1"/>
      <w:numFmt w:val="decimal"/>
      <w:lvlText w:val="%1."/>
      <w:lvlJc w:val="left"/>
      <w:pPr>
        <w:ind w:left="2160" w:hanging="14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BB55D6A"/>
    <w:multiLevelType w:val="singleLevel"/>
    <w:tmpl w:val="02E66BE6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b/>
      </w:rPr>
    </w:lvl>
  </w:abstractNum>
  <w:abstractNum w:abstractNumId="9">
    <w:nsid w:val="3D327639"/>
    <w:multiLevelType w:val="hybridMultilevel"/>
    <w:tmpl w:val="792E503E"/>
    <w:lvl w:ilvl="0" w:tplc="ABC2BB82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1F6650"/>
    <w:multiLevelType w:val="multilevel"/>
    <w:tmpl w:val="9496DE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859F5"/>
    <w:multiLevelType w:val="multilevel"/>
    <w:tmpl w:val="A05091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3">
    <w:nsid w:val="4E252757"/>
    <w:multiLevelType w:val="hybridMultilevel"/>
    <w:tmpl w:val="165C3302"/>
    <w:lvl w:ilvl="0" w:tplc="027C88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FEB374E"/>
    <w:multiLevelType w:val="multilevel"/>
    <w:tmpl w:val="D834CB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16">
    <w:nsid w:val="57B637CF"/>
    <w:multiLevelType w:val="hybridMultilevel"/>
    <w:tmpl w:val="E8DCF550"/>
    <w:lvl w:ilvl="0" w:tplc="FAFAF684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7">
    <w:nsid w:val="6886334A"/>
    <w:multiLevelType w:val="multilevel"/>
    <w:tmpl w:val="5346F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8F66782"/>
    <w:multiLevelType w:val="hybridMultilevel"/>
    <w:tmpl w:val="A31298F6"/>
    <w:lvl w:ilvl="0" w:tplc="DD48B134">
      <w:start w:val="1"/>
      <w:numFmt w:val="decimal"/>
      <w:lvlText w:val="%1."/>
      <w:lvlJc w:val="left"/>
      <w:pPr>
        <w:ind w:left="82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9">
    <w:nsid w:val="6F4327C7"/>
    <w:multiLevelType w:val="multilevel"/>
    <w:tmpl w:val="518E29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05C5267"/>
    <w:multiLevelType w:val="multilevel"/>
    <w:tmpl w:val="176AB2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15E71B6"/>
    <w:multiLevelType w:val="hybridMultilevel"/>
    <w:tmpl w:val="CE40F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B6945FF"/>
    <w:multiLevelType w:val="multilevel"/>
    <w:tmpl w:val="2DE4DCD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</w:num>
  <w:num w:numId="2">
    <w:abstractNumId w:val="9"/>
  </w:num>
  <w:num w:numId="3">
    <w:abstractNumId w:val="13"/>
  </w:num>
  <w:num w:numId="4">
    <w:abstractNumId w:val="6"/>
  </w:num>
  <w:num w:numId="5">
    <w:abstractNumId w:val="5"/>
  </w:num>
  <w:num w:numId="6">
    <w:abstractNumId w:val="16"/>
  </w:num>
  <w:num w:numId="7">
    <w:abstractNumId w:val="3"/>
  </w:num>
  <w:num w:numId="8">
    <w:abstractNumId w:val="14"/>
  </w:num>
  <w:num w:numId="9">
    <w:abstractNumId w:val="20"/>
  </w:num>
  <w:num w:numId="10">
    <w:abstractNumId w:val="22"/>
  </w:num>
  <w:num w:numId="11">
    <w:abstractNumId w:val="12"/>
  </w:num>
  <w:num w:numId="12">
    <w:abstractNumId w:val="15"/>
  </w:num>
  <w:num w:numId="13">
    <w:abstractNumId w:val="0"/>
  </w:num>
  <w:num w:numId="14">
    <w:abstractNumId w:val="1"/>
  </w:num>
  <w:num w:numId="15">
    <w:abstractNumId w:val="8"/>
    <w:lvlOverride w:ilvl="0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</w:num>
  <w:num w:numId="18">
    <w:abstractNumId w:val="10"/>
  </w:num>
  <w:num w:numId="19">
    <w:abstractNumId w:val="19"/>
  </w:num>
  <w:num w:numId="20">
    <w:abstractNumId w:val="11"/>
  </w:num>
  <w:num w:numId="21">
    <w:abstractNumId w:val="2"/>
  </w:num>
  <w:num w:numId="22">
    <w:abstractNumId w:val="21"/>
  </w:num>
  <w:num w:numId="2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1FB0"/>
    <w:rsid w:val="00001808"/>
    <w:rsid w:val="0000197F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358"/>
    <w:rsid w:val="00023D4B"/>
    <w:rsid w:val="00024382"/>
    <w:rsid w:val="000246BB"/>
    <w:rsid w:val="0002484B"/>
    <w:rsid w:val="000250FD"/>
    <w:rsid w:val="000267E5"/>
    <w:rsid w:val="00031505"/>
    <w:rsid w:val="00031866"/>
    <w:rsid w:val="00032F57"/>
    <w:rsid w:val="00036AD4"/>
    <w:rsid w:val="00037AC5"/>
    <w:rsid w:val="000403B2"/>
    <w:rsid w:val="00040F30"/>
    <w:rsid w:val="000419F1"/>
    <w:rsid w:val="000427CB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20E9"/>
    <w:rsid w:val="000620F6"/>
    <w:rsid w:val="0006238F"/>
    <w:rsid w:val="00062892"/>
    <w:rsid w:val="00064B5D"/>
    <w:rsid w:val="00065722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A4F"/>
    <w:rsid w:val="000A5B15"/>
    <w:rsid w:val="000A7B8E"/>
    <w:rsid w:val="000A7FCF"/>
    <w:rsid w:val="000B19BC"/>
    <w:rsid w:val="000B2706"/>
    <w:rsid w:val="000B5195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D0D6A"/>
    <w:rsid w:val="000D3327"/>
    <w:rsid w:val="000D3923"/>
    <w:rsid w:val="000D4451"/>
    <w:rsid w:val="000D488C"/>
    <w:rsid w:val="000D607F"/>
    <w:rsid w:val="000D7EFB"/>
    <w:rsid w:val="000D7FC5"/>
    <w:rsid w:val="000E070E"/>
    <w:rsid w:val="000E1DDE"/>
    <w:rsid w:val="000E2420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34A3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8CE"/>
    <w:rsid w:val="001F290C"/>
    <w:rsid w:val="001F327B"/>
    <w:rsid w:val="001F53CE"/>
    <w:rsid w:val="001F607B"/>
    <w:rsid w:val="001F696A"/>
    <w:rsid w:val="001F6AAD"/>
    <w:rsid w:val="001F6B8A"/>
    <w:rsid w:val="0020010C"/>
    <w:rsid w:val="0020025F"/>
    <w:rsid w:val="0020214A"/>
    <w:rsid w:val="0020353B"/>
    <w:rsid w:val="00203F27"/>
    <w:rsid w:val="00205047"/>
    <w:rsid w:val="00206061"/>
    <w:rsid w:val="002070CF"/>
    <w:rsid w:val="00207B2B"/>
    <w:rsid w:val="00210734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7DA"/>
    <w:rsid w:val="00232D00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F65"/>
    <w:rsid w:val="00262FD0"/>
    <w:rsid w:val="00263A06"/>
    <w:rsid w:val="002660CD"/>
    <w:rsid w:val="00266979"/>
    <w:rsid w:val="00267D0B"/>
    <w:rsid w:val="002729BF"/>
    <w:rsid w:val="00273A5D"/>
    <w:rsid w:val="00275FD7"/>
    <w:rsid w:val="00277E34"/>
    <w:rsid w:val="002812B3"/>
    <w:rsid w:val="00281B06"/>
    <w:rsid w:val="00285A2D"/>
    <w:rsid w:val="002864AC"/>
    <w:rsid w:val="0028657A"/>
    <w:rsid w:val="00286A42"/>
    <w:rsid w:val="00286E97"/>
    <w:rsid w:val="00293A5F"/>
    <w:rsid w:val="002943E8"/>
    <w:rsid w:val="0029474D"/>
    <w:rsid w:val="0029622D"/>
    <w:rsid w:val="002A0C0B"/>
    <w:rsid w:val="002A54EA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E18D2"/>
    <w:rsid w:val="002E21CB"/>
    <w:rsid w:val="002E2801"/>
    <w:rsid w:val="002E3646"/>
    <w:rsid w:val="002E452A"/>
    <w:rsid w:val="002E460D"/>
    <w:rsid w:val="002E4E50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516A1"/>
    <w:rsid w:val="00351830"/>
    <w:rsid w:val="00351D7D"/>
    <w:rsid w:val="003540D8"/>
    <w:rsid w:val="003565F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855F8"/>
    <w:rsid w:val="003863E7"/>
    <w:rsid w:val="0039327D"/>
    <w:rsid w:val="003954E7"/>
    <w:rsid w:val="00396109"/>
    <w:rsid w:val="003965FE"/>
    <w:rsid w:val="00396F44"/>
    <w:rsid w:val="00397D60"/>
    <w:rsid w:val="003A2F00"/>
    <w:rsid w:val="003A4534"/>
    <w:rsid w:val="003A6E46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DE3"/>
    <w:rsid w:val="0042751E"/>
    <w:rsid w:val="00427A23"/>
    <w:rsid w:val="0043190C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4A0E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F9B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891"/>
    <w:rsid w:val="005105F0"/>
    <w:rsid w:val="00512D48"/>
    <w:rsid w:val="00513585"/>
    <w:rsid w:val="00516123"/>
    <w:rsid w:val="00516E11"/>
    <w:rsid w:val="005173DA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80D94"/>
    <w:rsid w:val="00580DF9"/>
    <w:rsid w:val="00581246"/>
    <w:rsid w:val="00582371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2E33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433CE"/>
    <w:rsid w:val="007456A9"/>
    <w:rsid w:val="007459B7"/>
    <w:rsid w:val="007460DF"/>
    <w:rsid w:val="00746126"/>
    <w:rsid w:val="007467FB"/>
    <w:rsid w:val="0075256B"/>
    <w:rsid w:val="00752AF3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A22B6"/>
    <w:rsid w:val="007A2E54"/>
    <w:rsid w:val="007A2FE3"/>
    <w:rsid w:val="007A330E"/>
    <w:rsid w:val="007A3831"/>
    <w:rsid w:val="007A40E0"/>
    <w:rsid w:val="007A4708"/>
    <w:rsid w:val="007A5E86"/>
    <w:rsid w:val="007B3218"/>
    <w:rsid w:val="007B3E83"/>
    <w:rsid w:val="007B63E1"/>
    <w:rsid w:val="007B676F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4009D"/>
    <w:rsid w:val="0084071C"/>
    <w:rsid w:val="00842B01"/>
    <w:rsid w:val="0084316F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6928"/>
    <w:rsid w:val="00877697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841"/>
    <w:rsid w:val="00927403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85D"/>
    <w:rsid w:val="00A14C8E"/>
    <w:rsid w:val="00A152CE"/>
    <w:rsid w:val="00A16352"/>
    <w:rsid w:val="00A163D4"/>
    <w:rsid w:val="00A215B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FB1"/>
    <w:rsid w:val="00A8201F"/>
    <w:rsid w:val="00A84231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4E41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532"/>
    <w:rsid w:val="00AF3B41"/>
    <w:rsid w:val="00AF49D0"/>
    <w:rsid w:val="00AF4FBD"/>
    <w:rsid w:val="00AF604F"/>
    <w:rsid w:val="00B02B08"/>
    <w:rsid w:val="00B0367A"/>
    <w:rsid w:val="00B03882"/>
    <w:rsid w:val="00B050CF"/>
    <w:rsid w:val="00B05116"/>
    <w:rsid w:val="00B05668"/>
    <w:rsid w:val="00B05751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6E16"/>
    <w:rsid w:val="00B5786F"/>
    <w:rsid w:val="00B60317"/>
    <w:rsid w:val="00B610DE"/>
    <w:rsid w:val="00B637F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6A1"/>
    <w:rsid w:val="00BD5DDE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7BC"/>
    <w:rsid w:val="00C72050"/>
    <w:rsid w:val="00C727C6"/>
    <w:rsid w:val="00C73E1E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1B8F"/>
    <w:rsid w:val="00DA2D9B"/>
    <w:rsid w:val="00DA328E"/>
    <w:rsid w:val="00DA3586"/>
    <w:rsid w:val="00DA35B8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2CB9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54F"/>
    <w:rsid w:val="00EC42DF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60B4"/>
    <w:rsid w:val="00F073EC"/>
    <w:rsid w:val="00F10219"/>
    <w:rsid w:val="00F11F78"/>
    <w:rsid w:val="00F12965"/>
    <w:rsid w:val="00F12F9A"/>
    <w:rsid w:val="00F14829"/>
    <w:rsid w:val="00F17588"/>
    <w:rsid w:val="00F2017B"/>
    <w:rsid w:val="00F20A2C"/>
    <w:rsid w:val="00F20FCC"/>
    <w:rsid w:val="00F21EF5"/>
    <w:rsid w:val="00F2238C"/>
    <w:rsid w:val="00F25B3E"/>
    <w:rsid w:val="00F26637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1E3B"/>
    <w:rsid w:val="00F82582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uiPriority w:val="9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uiPriority w:val="9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uiPriority w:val="9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uiPriority w:val="9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uiPriority w:val="9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uiPriority w:val="9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basedOn w:val="a1"/>
    <w:uiPriority w:val="99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9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9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a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b">
    <w:name w:val="Strong"/>
    <w:qFormat/>
    <w:rsid w:val="00D749D9"/>
    <w:rPr>
      <w:b/>
      <w:bCs/>
    </w:rPr>
  </w:style>
  <w:style w:type="paragraph" w:styleId="ac">
    <w:name w:val="header"/>
    <w:basedOn w:val="a1"/>
    <w:link w:val="ad"/>
    <w:unhideWhenUsed/>
    <w:rsid w:val="00D2794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2"/>
    <w:link w:val="ac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1"/>
    <w:link w:val="af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2"/>
    <w:link w:val="ae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1">
    <w:name w:val="Body Text"/>
    <w:basedOn w:val="a1"/>
    <w:link w:val="af2"/>
    <w:rsid w:val="00BA19D9"/>
    <w:rPr>
      <w:sz w:val="28"/>
      <w:szCs w:val="20"/>
    </w:rPr>
  </w:style>
  <w:style w:type="character" w:customStyle="1" w:styleId="af2">
    <w:name w:val="Основной текст Знак"/>
    <w:basedOn w:val="a2"/>
    <w:link w:val="af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3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4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1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1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1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1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1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1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uiPriority w:val="9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uiPriority w:val="9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uiPriority w:val="9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5">
    <w:name w:val="Body Text Indent"/>
    <w:basedOn w:val="a1"/>
    <w:link w:val="af6"/>
    <w:uiPriority w:val="99"/>
    <w:semiHidden/>
    <w:unhideWhenUsed/>
    <w:rsid w:val="007433CE"/>
    <w:pPr>
      <w:spacing w:after="120"/>
      <w:ind w:left="283"/>
    </w:pPr>
  </w:style>
  <w:style w:type="character" w:customStyle="1" w:styleId="af6">
    <w:name w:val="Основной текст с отступом Знак"/>
    <w:basedOn w:val="a2"/>
    <w:link w:val="af5"/>
    <w:uiPriority w:val="99"/>
    <w:semiHidden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base.garant.ru/70219376/1015fbbe346e95d1abd349c0004303ce/" TargetMode="External"/><Relationship Id="rId18" Type="http://schemas.openxmlformats.org/officeDocument/2006/relationships/hyperlink" Target="https://base.garant.ru/12125505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base.garant.ru/70219376/1015fbbe346e95d1abd349c0004303ce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base.garant.ru/70219376/1015fbbe346e95d1abd349c0004303ce/" TargetMode="External"/><Relationship Id="rId17" Type="http://schemas.openxmlformats.org/officeDocument/2006/relationships/hyperlink" Target="https://base.garant.ru/70219376/1015fbbe346e95d1abd349c0004303ce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base.garant.ru/70353464/" TargetMode="External"/><Relationship Id="rId20" Type="http://schemas.openxmlformats.org/officeDocument/2006/relationships/hyperlink" Target="https://base.garant.ru/12125505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ase.garant.ru/70219376/1015fbbe346e95d1abd349c0004303ce/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base.garant.ru/70219376/1015fbbe346e95d1abd349c0004303ce/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base.garant.ru/70219376/1015fbbe346e95d1abd349c0004303ce/" TargetMode="External"/><Relationship Id="rId19" Type="http://schemas.openxmlformats.org/officeDocument/2006/relationships/hyperlink" Target="https://base.garant.ru/12125505/36bfb7176e3e8bfebe718035887e4efc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ase.garant.ru/12125505/" TargetMode="External"/><Relationship Id="rId14" Type="http://schemas.openxmlformats.org/officeDocument/2006/relationships/hyperlink" Target="https://base.garant.ru/70219376/1015fbbe346e95d1abd349c0004303ce/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D521F4-61EF-4166-97E7-301EB5E54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10</Pages>
  <Words>4005</Words>
  <Characters>22835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14</cp:revision>
  <cp:lastPrinted>2019-11-01T05:31:00Z</cp:lastPrinted>
  <dcterms:created xsi:type="dcterms:W3CDTF">2018-02-12T07:17:00Z</dcterms:created>
  <dcterms:modified xsi:type="dcterms:W3CDTF">2019-11-06T08:37:00Z</dcterms:modified>
</cp:coreProperties>
</file>