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B4F82" w:rsidRPr="008C75D9" w:rsidRDefault="003B4F82" w:rsidP="008C75D9">
      <w:pPr>
        <w:jc w:val="center"/>
      </w:pPr>
      <w:r>
        <w:rPr>
          <w:b/>
          <w:noProof/>
          <w:lang w:val="ru-RU" w:eastAsia="ru-RU" w:bidi="ar-SA"/>
        </w:rPr>
        <w:drawing>
          <wp:inline distT="0" distB="0" distL="0" distR="0" wp14:anchorId="166A190D" wp14:editId="7F4FC5C2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8C75D9" w:rsidRPr="00480321" w:rsidTr="008C75D9">
        <w:trPr>
          <w:trHeight w:val="2531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D9" w:rsidRDefault="008C75D9" w:rsidP="008C75D9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480321" w:rsidRDefault="008C75D9" w:rsidP="008C75D9">
            <w:pPr>
              <w:pStyle w:val="ConsPlusTitle"/>
              <w:ind w:left="180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72"/>
                <w:szCs w:val="72"/>
                <w:lang w:eastAsia="en-US"/>
              </w:rPr>
              <w:t>ВЕСТНИК»</w:t>
            </w:r>
            <w:r w:rsidR="00061502">
              <w:rPr>
                <w:i/>
                <w:sz w:val="72"/>
                <w:szCs w:val="72"/>
                <w:lang w:eastAsia="en-US"/>
              </w:rPr>
              <w:t>№</w:t>
            </w:r>
            <w:proofErr w:type="gramEnd"/>
            <w:r w:rsidR="00061502">
              <w:rPr>
                <w:i/>
                <w:sz w:val="72"/>
                <w:szCs w:val="72"/>
                <w:lang w:eastAsia="en-US"/>
              </w:rPr>
              <w:t>4</w:t>
            </w:r>
          </w:p>
          <w:p w:rsidR="008C75D9" w:rsidRDefault="00480321" w:rsidP="008C75D9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                    </w:t>
            </w:r>
            <w:r w:rsidR="00061502">
              <w:rPr>
                <w:i/>
                <w:sz w:val="24"/>
                <w:szCs w:val="24"/>
                <w:lang w:eastAsia="en-US"/>
              </w:rPr>
              <w:t xml:space="preserve">   16 феврал</w:t>
            </w:r>
            <w:r w:rsidR="008C75D9">
              <w:rPr>
                <w:i/>
                <w:sz w:val="24"/>
                <w:szCs w:val="24"/>
                <w:lang w:eastAsia="en-US"/>
              </w:rPr>
              <w:t xml:space="preserve">я 2021 г. 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B4F82" w:rsidRPr="003815EB" w:rsidRDefault="003B4F82" w:rsidP="008C75D9">
      <w:pPr>
        <w:tabs>
          <w:tab w:val="left" w:pos="1995"/>
        </w:tabs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  <w:sectPr w:rsidR="003B4F82" w:rsidRPr="003815EB" w:rsidSect="003B4F82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Pr="007A4F33" w:rsidRDefault="003B4F82" w:rsidP="003B4F82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3B4F82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8C75D9" w:rsidRDefault="00230F1F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t>АДМИНИСТРАЦИЯ КЫШТОВСКОГО СЕЛЬСОВЕТА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t>КЫШТОВСКОГО РАЙОНА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t>НОВОСИБИРСКОЙ ОБЛАСТИ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t>ПОСТАНОВЛЕНИЕ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>О мерах по предупреждению и тушению лесных пожаров на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>территории Кыштовского сельсовета Кыштовского района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>Новосибирской области в 2021 году</w:t>
      </w:r>
    </w:p>
    <w:p w:rsidR="00061502" w:rsidRPr="00061502" w:rsidRDefault="00061502" w:rsidP="00061502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Правительства Российской Федерацииот 25.04.2012 №390 «О противопожарном режиме» (далее – Правила противопожарного режима в Россиийской 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№313 «Об 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Новосибирской области в 2021 году</w:t>
      </w:r>
    </w:p>
    <w:p w:rsidR="00061502" w:rsidRPr="00061502" w:rsidRDefault="00061502" w:rsidP="00061502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 xml:space="preserve">п о с т а н о в л я ю:  </w:t>
      </w:r>
    </w:p>
    <w:p w:rsidR="00061502" w:rsidRPr="00061502" w:rsidRDefault="00061502" w:rsidP="00061502">
      <w:pPr>
        <w:numPr>
          <w:ilvl w:val="0"/>
          <w:numId w:val="3"/>
        </w:num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t>Установить пожароопасный период на территории Кыштовского сельсовета Кыштовского района Новсибирской области с 01 апреля по 20 октября 2021 года.</w:t>
      </w:r>
    </w:p>
    <w:p w:rsidR="00061502" w:rsidRPr="00061502" w:rsidRDefault="00061502" w:rsidP="00061502">
      <w:pPr>
        <w:numPr>
          <w:ilvl w:val="0"/>
          <w:numId w:val="3"/>
        </w:num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t>Утвердить:</w:t>
      </w:r>
    </w:p>
    <w:p w:rsidR="00061502" w:rsidRPr="00061502" w:rsidRDefault="00061502" w:rsidP="00061502">
      <w:pPr>
        <w:numPr>
          <w:ilvl w:val="1"/>
          <w:numId w:val="3"/>
        </w:num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t>Состав комиссии Кыштовского сельсовета Кыштовского района Новосибирской области по борьбе с лесными пожарами (приложение 1).</w:t>
      </w:r>
    </w:p>
    <w:p w:rsidR="00061502" w:rsidRPr="00061502" w:rsidRDefault="00061502" w:rsidP="000615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numPr>
          <w:ilvl w:val="1"/>
          <w:numId w:val="3"/>
        </w:num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t>Комплексный оперативный план мероприятий по борьбе с лесными пожарами на территории Кыштовского сельсовета Кыштовского района Новосибирской области в 2021 году (приложение 2)</w:t>
      </w:r>
    </w:p>
    <w:p w:rsidR="00061502" w:rsidRPr="00061502" w:rsidRDefault="00061502" w:rsidP="00061502">
      <w:pPr>
        <w:numPr>
          <w:ilvl w:val="0"/>
          <w:numId w:val="3"/>
        </w:num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t>Опубликовать данное постановление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области.</w:t>
      </w:r>
    </w:p>
    <w:p w:rsidR="00061502" w:rsidRPr="00061502" w:rsidRDefault="00061502" w:rsidP="00061502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76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76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76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76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76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>Состав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>комиссии Кыштовского сельсовета Кыштовского района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 xml:space="preserve"> Новосибирской области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t>по борьбе с лесными пожарами</w:t>
      </w: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063"/>
        <w:gridCol w:w="2267"/>
        <w:gridCol w:w="1921"/>
        <w:gridCol w:w="1952"/>
      </w:tblGrid>
      <w:tr w:rsidR="00061502" w:rsidRPr="00061502" w:rsidTr="00061502">
        <w:trPr>
          <w:trHeight w:val="300"/>
        </w:trPr>
        <w:tc>
          <w:tcPr>
            <w:tcW w:w="794" w:type="dxa"/>
            <w:vMerge w:val="restart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№</w:t>
            </w:r>
          </w:p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Фамилия, имя, отчество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Место работы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№ телефонов</w:t>
            </w:r>
          </w:p>
        </w:tc>
      </w:tr>
      <w:tr w:rsidR="00061502" w:rsidRPr="00061502" w:rsidTr="00061502">
        <w:trPr>
          <w:trHeight w:val="345"/>
        </w:trPr>
        <w:tc>
          <w:tcPr>
            <w:tcW w:w="794" w:type="dxa"/>
            <w:vMerge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63" w:type="dxa"/>
            <w:vMerge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рабочий</w:t>
            </w: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Домашний</w:t>
            </w:r>
          </w:p>
        </w:tc>
      </w:tr>
      <w:tr w:rsidR="00061502" w:rsidRPr="00061502" w:rsidTr="00061502">
        <w:tc>
          <w:tcPr>
            <w:tcW w:w="7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Шеломенцева А.П. – председатель комиссии</w:t>
            </w:r>
          </w:p>
        </w:tc>
        <w:tc>
          <w:tcPr>
            <w:tcW w:w="2267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Кыштовского сельсовета</w:t>
            </w: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21-490</w:t>
            </w: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22-319</w:t>
            </w:r>
          </w:p>
        </w:tc>
      </w:tr>
      <w:tr w:rsidR="00061502" w:rsidRPr="00061502" w:rsidTr="00061502">
        <w:tc>
          <w:tcPr>
            <w:tcW w:w="7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063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Ядрышников Н.Н.</w:t>
            </w:r>
          </w:p>
        </w:tc>
        <w:tc>
          <w:tcPr>
            <w:tcW w:w="2267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Администрация Кыштоского сельсовета</w:t>
            </w: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22-258</w:t>
            </w: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22-444</w:t>
            </w:r>
          </w:p>
        </w:tc>
      </w:tr>
      <w:tr w:rsidR="00061502" w:rsidRPr="00061502" w:rsidTr="00061502">
        <w:tc>
          <w:tcPr>
            <w:tcW w:w="9997" w:type="dxa"/>
            <w:gridSpan w:val="5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Члены комисии</w:t>
            </w:r>
          </w:p>
        </w:tc>
      </w:tr>
      <w:tr w:rsidR="00061502" w:rsidRPr="00061502" w:rsidTr="00061502">
        <w:tc>
          <w:tcPr>
            <w:tcW w:w="7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063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Сабитова З.С.</w:t>
            </w:r>
          </w:p>
        </w:tc>
        <w:tc>
          <w:tcPr>
            <w:tcW w:w="2267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Кыштовского сельсовета</w:t>
            </w: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22-258</w:t>
            </w: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89537603678</w:t>
            </w:r>
          </w:p>
        </w:tc>
      </w:tr>
      <w:tr w:rsidR="00061502" w:rsidRPr="00061502" w:rsidTr="00061502">
        <w:tc>
          <w:tcPr>
            <w:tcW w:w="7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63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Ядрышников А.Н.</w:t>
            </w:r>
          </w:p>
        </w:tc>
        <w:tc>
          <w:tcPr>
            <w:tcW w:w="2267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МКУ СКЦ Кыштовкого сельсовета</w:t>
            </w: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22-276</w:t>
            </w:r>
          </w:p>
        </w:tc>
      </w:tr>
      <w:tr w:rsidR="00061502" w:rsidRPr="00061502" w:rsidTr="00061502">
        <w:tc>
          <w:tcPr>
            <w:tcW w:w="7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063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Ядрышникова Г.А.</w:t>
            </w:r>
          </w:p>
        </w:tc>
        <w:tc>
          <w:tcPr>
            <w:tcW w:w="2267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Кыштовского сельсовета</w:t>
            </w: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21-086</w:t>
            </w: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22-276</w:t>
            </w:r>
          </w:p>
        </w:tc>
      </w:tr>
      <w:tr w:rsidR="00061502" w:rsidRPr="00061502" w:rsidTr="00061502">
        <w:tc>
          <w:tcPr>
            <w:tcW w:w="7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063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Филоненко И.Ю.</w:t>
            </w:r>
          </w:p>
        </w:tc>
        <w:tc>
          <w:tcPr>
            <w:tcW w:w="2267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Староста д. Вятка</w:t>
            </w: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89537890535</w:t>
            </w:r>
          </w:p>
        </w:tc>
      </w:tr>
      <w:tr w:rsidR="00061502" w:rsidRPr="00061502" w:rsidTr="00061502">
        <w:tc>
          <w:tcPr>
            <w:tcW w:w="7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063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Плиговка В.А.</w:t>
            </w:r>
          </w:p>
        </w:tc>
        <w:tc>
          <w:tcPr>
            <w:tcW w:w="2267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Староста д. Агачаулово</w:t>
            </w:r>
          </w:p>
        </w:tc>
        <w:tc>
          <w:tcPr>
            <w:tcW w:w="1921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52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89231052529</w:t>
            </w:r>
          </w:p>
        </w:tc>
      </w:tr>
    </w:tbl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061502" w:rsidRPr="00061502" w:rsidRDefault="00061502" w:rsidP="00061502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06150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t>Комплексный опреративный план мероприятий по борьбе с лесными пожарами на территории Кыштовского сельсовета Кыштовского района  Новосибирской области на 2021 год.</w:t>
      </w:r>
    </w:p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64"/>
        <w:gridCol w:w="2499"/>
        <w:gridCol w:w="2500"/>
      </w:tblGrid>
      <w:tr w:rsidR="00061502" w:rsidRPr="00061502" w:rsidTr="00061502">
        <w:tc>
          <w:tcPr>
            <w:tcW w:w="5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446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 xml:space="preserve">Наименование мероприятий </w:t>
            </w:r>
          </w:p>
        </w:tc>
        <w:tc>
          <w:tcPr>
            <w:tcW w:w="2499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Сроки исполнения</w:t>
            </w:r>
          </w:p>
        </w:tc>
        <w:tc>
          <w:tcPr>
            <w:tcW w:w="2500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Отв. исполнители</w:t>
            </w:r>
          </w:p>
        </w:tc>
      </w:tr>
      <w:tr w:rsidR="00061502" w:rsidRPr="00061502" w:rsidTr="00061502">
        <w:tc>
          <w:tcPr>
            <w:tcW w:w="5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446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Противопожарная пропаганда</w:t>
            </w:r>
          </w:p>
        </w:tc>
        <w:tc>
          <w:tcPr>
            <w:tcW w:w="2499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на протяжении пожароопасного периода</w:t>
            </w:r>
          </w:p>
        </w:tc>
        <w:tc>
          <w:tcPr>
            <w:tcW w:w="2500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Администрация Кыштовского сельсовета, Совет депутатов</w:t>
            </w:r>
          </w:p>
        </w:tc>
      </w:tr>
      <w:tr w:rsidR="00061502" w:rsidRPr="00061502" w:rsidTr="00061502">
        <w:tc>
          <w:tcPr>
            <w:tcW w:w="5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446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Подготовка и утверждение оперативного плана борьбы с лесными пожарами</w:t>
            </w:r>
          </w:p>
        </w:tc>
        <w:tc>
          <w:tcPr>
            <w:tcW w:w="2499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До 15.04.2021</w:t>
            </w:r>
          </w:p>
        </w:tc>
        <w:tc>
          <w:tcPr>
            <w:tcW w:w="2500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Сабитова З.С. – специалист администрации</w:t>
            </w:r>
          </w:p>
        </w:tc>
      </w:tr>
      <w:tr w:rsidR="00061502" w:rsidRPr="00061502" w:rsidTr="00061502">
        <w:tc>
          <w:tcPr>
            <w:tcW w:w="5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446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Разработка порядка взаимодейсвия с организациями, расположенными на территории сельсовета, по охране леса от пожара</w:t>
            </w:r>
          </w:p>
        </w:tc>
        <w:tc>
          <w:tcPr>
            <w:tcW w:w="2499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До 15.04.2021</w:t>
            </w:r>
          </w:p>
        </w:tc>
        <w:tc>
          <w:tcPr>
            <w:tcW w:w="2500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Сабитова З.С. – специалист администрации</w:t>
            </w:r>
          </w:p>
        </w:tc>
      </w:tr>
      <w:tr w:rsidR="00061502" w:rsidRPr="00061502" w:rsidTr="00061502">
        <w:tc>
          <w:tcPr>
            <w:tcW w:w="5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46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Создание противопожарной минерализованной полосы с привлечение спецтехники</w:t>
            </w:r>
          </w:p>
        </w:tc>
        <w:tc>
          <w:tcPr>
            <w:tcW w:w="2499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До 19.04.2021</w:t>
            </w:r>
          </w:p>
        </w:tc>
        <w:tc>
          <w:tcPr>
            <w:tcW w:w="2500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Администрация Кыштовского сельсовета</w:t>
            </w:r>
          </w:p>
        </w:tc>
      </w:tr>
      <w:tr w:rsidR="00061502" w:rsidRPr="00061502" w:rsidTr="00061502">
        <w:tc>
          <w:tcPr>
            <w:tcW w:w="5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446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Проведение весенней читски территории от сгораемого мусора</w:t>
            </w:r>
          </w:p>
        </w:tc>
        <w:tc>
          <w:tcPr>
            <w:tcW w:w="2499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До 01.05.2021</w:t>
            </w:r>
          </w:p>
        </w:tc>
        <w:tc>
          <w:tcPr>
            <w:tcW w:w="2500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Администрация Кыштовского сельсовета</w:t>
            </w:r>
          </w:p>
        </w:tc>
      </w:tr>
      <w:tr w:rsidR="00061502" w:rsidRPr="00061502" w:rsidTr="00061502">
        <w:tc>
          <w:tcPr>
            <w:tcW w:w="59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4464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Обеспечение соблюдения трепожарной безопасности в лесах жителями населенных пунктов</w:t>
            </w:r>
          </w:p>
        </w:tc>
        <w:tc>
          <w:tcPr>
            <w:tcW w:w="2499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Напротяжении пожароопасного периода</w:t>
            </w:r>
          </w:p>
        </w:tc>
        <w:tc>
          <w:tcPr>
            <w:tcW w:w="2500" w:type="dxa"/>
            <w:shd w:val="clear" w:color="auto" w:fill="auto"/>
          </w:tcPr>
          <w:p w:rsidR="00061502" w:rsidRPr="00061502" w:rsidRDefault="00061502" w:rsidP="000615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061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Администрация Кыштовского сельсовета, Совет депутатов</w:t>
            </w:r>
          </w:p>
        </w:tc>
      </w:tr>
    </w:tbl>
    <w:p w:rsidR="00061502" w:rsidRPr="00061502" w:rsidRDefault="00061502" w:rsidP="0006150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230F1F" w:rsidRDefault="00230F1F" w:rsidP="008C75D9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</w:p>
    <w:sectPr w:rsidR="00230F1F" w:rsidSect="004F1513">
      <w:type w:val="continuous"/>
      <w:pgSz w:w="11906" w:h="16838" w:code="9"/>
      <w:pgMar w:top="284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7B"/>
    <w:multiLevelType w:val="multilevel"/>
    <w:tmpl w:val="59B29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E701C8"/>
    <w:multiLevelType w:val="hybridMultilevel"/>
    <w:tmpl w:val="E39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1F9C"/>
    <w:multiLevelType w:val="hybridMultilevel"/>
    <w:tmpl w:val="D5047BAC"/>
    <w:lvl w:ilvl="0" w:tplc="0AD4CF0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46C35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2882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086E2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CA55FE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3AC678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A6507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12DF6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2AF90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7"/>
    <w:rsid w:val="00061502"/>
    <w:rsid w:val="000F3490"/>
    <w:rsid w:val="001B5A4D"/>
    <w:rsid w:val="00230F1F"/>
    <w:rsid w:val="00292F6B"/>
    <w:rsid w:val="002B5C5F"/>
    <w:rsid w:val="002E4EBC"/>
    <w:rsid w:val="003214F4"/>
    <w:rsid w:val="00362D4F"/>
    <w:rsid w:val="003815EB"/>
    <w:rsid w:val="003B4F82"/>
    <w:rsid w:val="00457BB6"/>
    <w:rsid w:val="0047122D"/>
    <w:rsid w:val="00480321"/>
    <w:rsid w:val="004A3819"/>
    <w:rsid w:val="004F1513"/>
    <w:rsid w:val="005A1B02"/>
    <w:rsid w:val="00660CA7"/>
    <w:rsid w:val="00703CB3"/>
    <w:rsid w:val="007A3FB9"/>
    <w:rsid w:val="007A4F33"/>
    <w:rsid w:val="008140C7"/>
    <w:rsid w:val="00877EDA"/>
    <w:rsid w:val="008C75D9"/>
    <w:rsid w:val="00903FAD"/>
    <w:rsid w:val="009202AC"/>
    <w:rsid w:val="00931814"/>
    <w:rsid w:val="009E1B5C"/>
    <w:rsid w:val="00A46C4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EC62F5"/>
    <w:rsid w:val="00ED37C5"/>
    <w:rsid w:val="00FB22A8"/>
    <w:rsid w:val="00FD444A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3876"/>
  <w15:docId w15:val="{1E0AFC8A-D5D8-402C-A9A5-15FC45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  <w:style w:type="paragraph" w:customStyle="1" w:styleId="ConsPlusTitle">
    <w:name w:val="ConsPlusTitle"/>
    <w:uiPriority w:val="99"/>
    <w:rsid w:val="003B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B4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3B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qFormat/>
    <w:rsid w:val="003815EB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3815EB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  <w:lang w:val="ru-RU" w:bidi="ar-SA"/>
    </w:rPr>
  </w:style>
  <w:style w:type="character" w:styleId="a9">
    <w:name w:val="Hyperlink"/>
    <w:basedOn w:val="a0"/>
    <w:uiPriority w:val="99"/>
    <w:unhideWhenUsed/>
    <w:rsid w:val="00EC62F5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3FC7-0AA7-4606-A39C-6D70F376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2</cp:revision>
  <cp:lastPrinted>2021-02-16T08:58:00Z</cp:lastPrinted>
  <dcterms:created xsi:type="dcterms:W3CDTF">2021-02-16T08:59:00Z</dcterms:created>
  <dcterms:modified xsi:type="dcterms:W3CDTF">2021-02-16T08:59:00Z</dcterms:modified>
</cp:coreProperties>
</file>