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4555" w:rsidRDefault="00144555" w:rsidP="00A14040">
      <w:pPr>
        <w:jc w:val="center"/>
      </w:pPr>
    </w:p>
    <w:p w:rsidR="00A14040" w:rsidRPr="00813F39" w:rsidRDefault="00065A84" w:rsidP="00813F39">
      <w:pPr>
        <w:jc w:val="center"/>
      </w:pPr>
      <w:r>
        <w:rPr>
          <w:b/>
          <w:noProof/>
        </w:rPr>
        <w:drawing>
          <wp:inline distT="0" distB="0" distL="0" distR="0" wp14:anchorId="2958596F" wp14:editId="3D6BC181">
            <wp:extent cx="695325" cy="847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sidR="00F8349F" w:rsidRPr="00A14040">
        <w:t xml:space="preserve"> </w:t>
      </w:r>
      <w:r w:rsidR="00A14040">
        <w:t xml:space="preserve"> </w:t>
      </w:r>
    </w:p>
    <w:tbl>
      <w:tblPr>
        <w:tblpPr w:leftFromText="180" w:rightFromText="180" w:bottomFromText="200" w:vertAnchor="page" w:horzAnchor="margin" w:tblpXSpec="center" w:tblpY="28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0"/>
      </w:tblGrid>
      <w:tr w:rsidR="00A14040" w:rsidTr="00A14040">
        <w:trPr>
          <w:trHeight w:val="2966"/>
        </w:trPr>
        <w:tc>
          <w:tcPr>
            <w:tcW w:w="9540" w:type="dxa"/>
            <w:tcBorders>
              <w:top w:val="single" w:sz="4" w:space="0" w:color="auto"/>
              <w:left w:val="single" w:sz="4" w:space="0" w:color="auto"/>
              <w:bottom w:val="single" w:sz="4" w:space="0" w:color="auto"/>
              <w:right w:val="single" w:sz="4" w:space="0" w:color="auto"/>
            </w:tcBorders>
            <w:hideMark/>
          </w:tcPr>
          <w:p w:rsidR="00A14040" w:rsidRDefault="00A14040" w:rsidP="00660B72">
            <w:pPr>
              <w:pStyle w:val="ConsPlusTitle"/>
              <w:jc w:val="center"/>
              <w:rPr>
                <w:i/>
                <w:sz w:val="72"/>
                <w:szCs w:val="72"/>
                <w:lang w:eastAsia="en-US"/>
              </w:rPr>
            </w:pPr>
            <w:r>
              <w:rPr>
                <w:i/>
                <w:sz w:val="72"/>
                <w:szCs w:val="72"/>
                <w:lang w:eastAsia="en-US"/>
              </w:rPr>
              <w:t>«КЫШТОВСКИЙ</w:t>
            </w:r>
          </w:p>
          <w:p w:rsidR="00A14040" w:rsidRDefault="00A14040" w:rsidP="00660B72">
            <w:pPr>
              <w:pStyle w:val="ConsPlusTitle"/>
              <w:ind w:left="180"/>
              <w:rPr>
                <w:i/>
                <w:sz w:val="24"/>
                <w:szCs w:val="24"/>
                <w:lang w:eastAsia="en-US"/>
              </w:rPr>
            </w:pPr>
            <w:r>
              <w:rPr>
                <w:i/>
                <w:sz w:val="72"/>
                <w:szCs w:val="72"/>
                <w:lang w:eastAsia="en-US"/>
              </w:rPr>
              <w:t xml:space="preserve">            ВЕСТНИК»</w:t>
            </w:r>
            <w:r w:rsidR="000E4376">
              <w:rPr>
                <w:i/>
                <w:sz w:val="24"/>
                <w:szCs w:val="24"/>
                <w:lang w:eastAsia="en-US"/>
              </w:rPr>
              <w:t xml:space="preserve">    </w:t>
            </w:r>
            <w:r w:rsidR="00B06AF4">
              <w:rPr>
                <w:i/>
                <w:sz w:val="24"/>
                <w:szCs w:val="24"/>
                <w:lang w:eastAsia="en-US"/>
              </w:rPr>
              <w:t xml:space="preserve"> </w:t>
            </w:r>
            <w:r w:rsidR="00813F39">
              <w:rPr>
                <w:i/>
                <w:sz w:val="24"/>
                <w:szCs w:val="24"/>
                <w:lang w:eastAsia="en-US"/>
              </w:rPr>
              <w:t xml:space="preserve">12 июля </w:t>
            </w:r>
            <w:r w:rsidR="002C7317">
              <w:rPr>
                <w:i/>
                <w:sz w:val="24"/>
                <w:szCs w:val="24"/>
                <w:lang w:eastAsia="en-US"/>
              </w:rPr>
              <w:t xml:space="preserve"> 2021</w:t>
            </w:r>
            <w:r>
              <w:rPr>
                <w:i/>
                <w:sz w:val="24"/>
                <w:szCs w:val="24"/>
                <w:lang w:eastAsia="en-US"/>
              </w:rPr>
              <w:t xml:space="preserve"> г. </w:t>
            </w:r>
          </w:p>
          <w:p w:rsidR="00A14040" w:rsidRDefault="00A14040" w:rsidP="00660B72">
            <w:pPr>
              <w:pStyle w:val="ConsPlusTitle"/>
              <w:ind w:left="180"/>
              <w:jc w:val="center"/>
              <w:rPr>
                <w:i/>
                <w:sz w:val="24"/>
                <w:szCs w:val="24"/>
                <w:lang w:eastAsia="en-US"/>
              </w:rPr>
            </w:pPr>
            <w:r>
              <w:rPr>
                <w:i/>
                <w:sz w:val="24"/>
                <w:szCs w:val="24"/>
                <w:lang w:eastAsia="en-US"/>
              </w:rPr>
              <w:t>АДМИНИСТРАЦИИ КЫШТОВСКОГО СЕЛЬСОВЕТА</w:t>
            </w:r>
          </w:p>
          <w:p w:rsidR="00A14040" w:rsidRDefault="00A14040" w:rsidP="00660B72">
            <w:pPr>
              <w:pStyle w:val="ConsPlusTitle"/>
              <w:ind w:left="180"/>
              <w:jc w:val="center"/>
              <w:rPr>
                <w:i/>
                <w:sz w:val="24"/>
                <w:szCs w:val="24"/>
                <w:lang w:eastAsia="en-US"/>
              </w:rPr>
            </w:pPr>
            <w:r>
              <w:rPr>
                <w:i/>
                <w:sz w:val="24"/>
                <w:szCs w:val="24"/>
                <w:lang w:eastAsia="en-US"/>
              </w:rPr>
              <w:t>КЫШТОВСКОГО РАЙОНА</w:t>
            </w:r>
          </w:p>
          <w:p w:rsidR="00A14040" w:rsidRDefault="00A14040" w:rsidP="00660B72">
            <w:pPr>
              <w:pStyle w:val="ConsPlusTitle"/>
              <w:ind w:left="180"/>
              <w:jc w:val="center"/>
              <w:rPr>
                <w:i/>
                <w:sz w:val="24"/>
                <w:szCs w:val="24"/>
                <w:lang w:eastAsia="en-US"/>
              </w:rPr>
            </w:pPr>
            <w:r>
              <w:rPr>
                <w:i/>
                <w:sz w:val="24"/>
                <w:szCs w:val="24"/>
                <w:lang w:eastAsia="en-US"/>
              </w:rPr>
              <w:t>НОВОСИБИРСКОЙ  ОБЛАСТИ</w:t>
            </w:r>
          </w:p>
        </w:tc>
      </w:tr>
    </w:tbl>
    <w:p w:rsidR="00813F39" w:rsidRPr="006D2A50" w:rsidRDefault="00813F39" w:rsidP="00813F39">
      <w:pPr>
        <w:jc w:val="center"/>
        <w:rPr>
          <w:rFonts w:eastAsia="Calibri"/>
          <w:lang w:eastAsia="en-US"/>
        </w:rPr>
      </w:pPr>
      <w:r w:rsidRPr="006D2A50">
        <w:rPr>
          <w:rFonts w:eastAsia="Calibri"/>
          <w:b/>
          <w:bCs/>
          <w:spacing w:val="-1"/>
          <w:lang w:eastAsia="en-US"/>
        </w:rPr>
        <w:t>СОВЕТ ДЕПУТАТОВ</w:t>
      </w:r>
    </w:p>
    <w:p w:rsidR="00813F39" w:rsidRPr="006D2A50" w:rsidRDefault="00813F39" w:rsidP="00813F39">
      <w:pPr>
        <w:shd w:val="clear" w:color="auto" w:fill="FFFFFF"/>
        <w:jc w:val="center"/>
        <w:rPr>
          <w:rFonts w:eastAsia="Calibri"/>
          <w:b/>
          <w:bCs/>
          <w:spacing w:val="-1"/>
          <w:lang w:eastAsia="en-US"/>
        </w:rPr>
      </w:pPr>
      <w:r w:rsidRPr="006D2A50">
        <w:rPr>
          <w:rFonts w:eastAsia="Calibri"/>
          <w:b/>
          <w:bCs/>
          <w:spacing w:val="-1"/>
          <w:lang w:eastAsia="en-US"/>
        </w:rPr>
        <w:t>КЫШТОВСКОГО СЕЛЬСОВЕТА</w:t>
      </w:r>
    </w:p>
    <w:p w:rsidR="00813F39" w:rsidRPr="006D2A50" w:rsidRDefault="00813F39" w:rsidP="00813F39">
      <w:pPr>
        <w:shd w:val="clear" w:color="auto" w:fill="FFFFFF"/>
        <w:jc w:val="center"/>
        <w:rPr>
          <w:rFonts w:eastAsia="Calibri"/>
          <w:lang w:eastAsia="en-US"/>
        </w:rPr>
      </w:pPr>
      <w:r w:rsidRPr="006D2A50">
        <w:rPr>
          <w:rFonts w:eastAsia="Calibri"/>
          <w:b/>
          <w:bCs/>
          <w:spacing w:val="-2"/>
          <w:lang w:eastAsia="en-US"/>
        </w:rPr>
        <w:t>КЫШТОВСКОГО РАЙОНА НОВОСИБИРСКОЙ ОБЛАСТИ</w:t>
      </w:r>
    </w:p>
    <w:p w:rsidR="00813F39" w:rsidRPr="006D2A50" w:rsidRDefault="00813F39" w:rsidP="00813F39">
      <w:pPr>
        <w:shd w:val="clear" w:color="auto" w:fill="FFFFFF"/>
        <w:jc w:val="center"/>
        <w:rPr>
          <w:rFonts w:eastAsia="Calibri"/>
          <w:lang w:eastAsia="en-US"/>
        </w:rPr>
      </w:pPr>
      <w:r w:rsidRPr="006D2A50">
        <w:rPr>
          <w:rFonts w:eastAsia="Calibri"/>
          <w:lang w:eastAsia="en-US"/>
        </w:rPr>
        <w:t>Шестого созыва</w:t>
      </w:r>
    </w:p>
    <w:p w:rsidR="00813F39" w:rsidRPr="006D2A50" w:rsidRDefault="00813F39" w:rsidP="00813F39">
      <w:pPr>
        <w:shd w:val="clear" w:color="auto" w:fill="FFFFFF"/>
        <w:jc w:val="center"/>
        <w:rPr>
          <w:rFonts w:eastAsia="Calibri"/>
          <w:lang w:eastAsia="en-US"/>
        </w:rPr>
      </w:pPr>
      <w:r w:rsidRPr="006D2A50">
        <w:rPr>
          <w:rFonts w:eastAsia="Calibri"/>
          <w:b/>
          <w:bCs/>
          <w:spacing w:val="-4"/>
          <w:w w:val="128"/>
          <w:lang w:eastAsia="en-US"/>
        </w:rPr>
        <w:t>РЕШЕНИЕ</w:t>
      </w:r>
    </w:p>
    <w:p w:rsidR="00813F39" w:rsidRPr="006D2A50" w:rsidRDefault="00813F39" w:rsidP="00813F39">
      <w:pPr>
        <w:shd w:val="clear" w:color="auto" w:fill="FFFFFF"/>
        <w:jc w:val="center"/>
        <w:rPr>
          <w:rFonts w:eastAsia="Calibri"/>
          <w:lang w:eastAsia="en-US"/>
        </w:rPr>
      </w:pPr>
      <w:r>
        <w:rPr>
          <w:rFonts w:eastAsia="Calibri"/>
          <w:lang w:eastAsia="en-US"/>
        </w:rPr>
        <w:t>Одиннадцатой</w:t>
      </w:r>
      <w:r>
        <w:rPr>
          <w:rFonts w:eastAsia="Calibri"/>
          <w:lang w:eastAsia="en-US"/>
        </w:rPr>
        <w:t xml:space="preserve"> сессии</w:t>
      </w:r>
    </w:p>
    <w:p w:rsidR="00813F39" w:rsidRPr="00813F39" w:rsidRDefault="00813F39" w:rsidP="00813F39">
      <w:pPr>
        <w:rPr>
          <w:rFonts w:eastAsia="Calibri"/>
          <w:lang w:eastAsia="en-US"/>
        </w:rPr>
      </w:pPr>
      <w:r w:rsidRPr="006D2A50">
        <w:rPr>
          <w:rFonts w:eastAsia="Calibri"/>
          <w:lang w:eastAsia="en-US"/>
        </w:rPr>
        <w:t xml:space="preserve"> </w:t>
      </w:r>
      <w:r>
        <w:rPr>
          <w:rFonts w:eastAsia="Calibri"/>
          <w:lang w:eastAsia="en-US"/>
        </w:rPr>
        <w:t>«12» июля</w:t>
      </w:r>
      <w:r w:rsidRPr="006D2A50">
        <w:rPr>
          <w:rFonts w:eastAsia="Calibri"/>
          <w:lang w:eastAsia="en-US"/>
        </w:rPr>
        <w:t xml:space="preserve"> 2021г.</w:t>
      </w:r>
      <w:r w:rsidRPr="006D2A50">
        <w:rPr>
          <w:rFonts w:eastAsia="Calibri"/>
          <w:lang w:eastAsia="en-US"/>
        </w:rPr>
        <w:tab/>
      </w:r>
      <w:r>
        <w:rPr>
          <w:rFonts w:eastAsia="Calibri"/>
          <w:lang w:eastAsia="en-US"/>
        </w:rPr>
        <w:t xml:space="preserve">                             </w:t>
      </w:r>
      <w:r w:rsidRPr="006D2A50">
        <w:rPr>
          <w:rFonts w:eastAsia="Calibri"/>
          <w:lang w:eastAsia="en-US"/>
        </w:rPr>
        <w:t>с.</w:t>
      </w:r>
      <w:r>
        <w:rPr>
          <w:rFonts w:eastAsia="Calibri"/>
          <w:lang w:eastAsia="en-US"/>
        </w:rPr>
        <w:t xml:space="preserve"> </w:t>
      </w:r>
      <w:r w:rsidRPr="006D2A50">
        <w:rPr>
          <w:rFonts w:eastAsia="Calibri"/>
          <w:lang w:eastAsia="en-US"/>
        </w:rPr>
        <w:t>Кыштовка</w:t>
      </w:r>
      <w:r>
        <w:rPr>
          <w:rFonts w:eastAsia="Calibri"/>
          <w:lang w:eastAsia="en-US"/>
        </w:rPr>
        <w:t xml:space="preserve">                                                         № 1</w:t>
      </w:r>
      <w:r>
        <w:rPr>
          <w:rFonts w:eastAsia="Calibri"/>
          <w:lang w:eastAsia="en-US"/>
        </w:rPr>
        <w:t xml:space="preserve">                      </w:t>
      </w:r>
    </w:p>
    <w:p w:rsidR="00813F39" w:rsidRPr="00D04F15" w:rsidRDefault="00813F39" w:rsidP="00813F39">
      <w:pPr>
        <w:jc w:val="both"/>
      </w:pPr>
      <w:r w:rsidRPr="00D04F15">
        <w:t xml:space="preserve">    О внесении изменений в решение №</w:t>
      </w:r>
      <w:r>
        <w:t>1 6</w:t>
      </w:r>
      <w:r w:rsidRPr="00D04F15">
        <w:t>-й</w:t>
      </w:r>
    </w:p>
    <w:p w:rsidR="00813F39" w:rsidRPr="00D04F15" w:rsidRDefault="00813F39" w:rsidP="00813F39">
      <w:pPr>
        <w:jc w:val="both"/>
      </w:pPr>
      <w:r w:rsidRPr="00D04F15">
        <w:t xml:space="preserve">    сессии Совета депутатов Кыштовского </w:t>
      </w:r>
      <w:r>
        <w:t>сельсовета</w:t>
      </w:r>
    </w:p>
    <w:p w:rsidR="00813F39" w:rsidRDefault="00813F39" w:rsidP="00813F39">
      <w:pPr>
        <w:jc w:val="both"/>
      </w:pPr>
      <w:r w:rsidRPr="00D04F15">
        <w:t xml:space="preserve">    </w:t>
      </w:r>
      <w:r>
        <w:t>Кыштовского района Новосибирской области от 29.12.2020г</w:t>
      </w:r>
    </w:p>
    <w:p w:rsidR="00813F39" w:rsidRDefault="00813F39" w:rsidP="00813F39">
      <w:pPr>
        <w:jc w:val="both"/>
      </w:pPr>
      <w:r>
        <w:t xml:space="preserve">    </w:t>
      </w:r>
      <w:r w:rsidRPr="00D04F15">
        <w:t xml:space="preserve">«О бюджете Кыштовского </w:t>
      </w:r>
      <w:r>
        <w:t xml:space="preserve"> </w:t>
      </w:r>
      <w:r w:rsidRPr="00D04F15">
        <w:t>сельсовета Кыштовского</w:t>
      </w:r>
    </w:p>
    <w:p w:rsidR="00813F39" w:rsidRPr="00D04F15" w:rsidRDefault="00813F39" w:rsidP="00813F39">
      <w:pPr>
        <w:jc w:val="both"/>
      </w:pPr>
      <w:r>
        <w:t xml:space="preserve">   </w:t>
      </w:r>
      <w:r w:rsidRPr="00D04F15">
        <w:t xml:space="preserve"> района на 20</w:t>
      </w:r>
      <w:r>
        <w:t>21</w:t>
      </w:r>
      <w:r w:rsidRPr="00D04F15">
        <w:t xml:space="preserve"> год и плановый период 20</w:t>
      </w:r>
      <w:r>
        <w:t>22-2023</w:t>
      </w:r>
      <w:r w:rsidRPr="00D04F15">
        <w:t xml:space="preserve"> годов»</w:t>
      </w:r>
    </w:p>
    <w:p w:rsidR="00813F39" w:rsidRPr="006057F6" w:rsidRDefault="00813F39" w:rsidP="00813F39">
      <w:pPr>
        <w:widowControl w:val="0"/>
        <w:autoSpaceDE w:val="0"/>
        <w:autoSpaceDN w:val="0"/>
        <w:adjustRightInd w:val="0"/>
        <w:rPr>
          <w:rFonts w:ascii="Times New Roman CYR" w:hAnsi="Times New Roman CYR" w:cs="Times New Roman CYR"/>
          <w:b/>
          <w:bCs/>
        </w:rPr>
      </w:pPr>
      <w:r>
        <w:t xml:space="preserve">           </w:t>
      </w:r>
      <w:r w:rsidRPr="006057F6">
        <w:rPr>
          <w:rFonts w:ascii="Times New Roman CYR" w:hAnsi="Times New Roman CYR" w:cs="Times New Roman CYR"/>
          <w:b/>
          <w:bCs/>
        </w:rPr>
        <w:t xml:space="preserve">Совет депутатов </w:t>
      </w:r>
      <w:r>
        <w:rPr>
          <w:rFonts w:ascii="Times New Roman CYR" w:hAnsi="Times New Roman CYR" w:cs="Times New Roman CYR"/>
          <w:b/>
          <w:bCs/>
        </w:rPr>
        <w:t>Кыштовского сельсовета</w:t>
      </w:r>
      <w:r w:rsidRPr="006057F6">
        <w:rPr>
          <w:rFonts w:ascii="Times New Roman CYR" w:hAnsi="Times New Roman CYR" w:cs="Times New Roman CYR"/>
          <w:b/>
          <w:bCs/>
        </w:rPr>
        <w:t xml:space="preserve"> решил:</w:t>
      </w:r>
    </w:p>
    <w:p w:rsidR="00813F39" w:rsidRDefault="00813F39" w:rsidP="00813F39">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w:t>
      </w:r>
      <w:r>
        <w:t xml:space="preserve"> </w:t>
      </w:r>
      <w:r w:rsidRPr="006057F6">
        <w:rPr>
          <w:rFonts w:ascii="Times New Roman CYR" w:hAnsi="Times New Roman CYR" w:cs="Times New Roman CYR"/>
        </w:rPr>
        <w:t xml:space="preserve">Внести в решение </w:t>
      </w:r>
      <w:r>
        <w:rPr>
          <w:rFonts w:ascii="Times New Roman CYR" w:hAnsi="Times New Roman CYR" w:cs="Times New Roman CYR"/>
        </w:rPr>
        <w:t>6</w:t>
      </w:r>
      <w:r w:rsidRPr="006057F6">
        <w:rPr>
          <w:rFonts w:ascii="Times New Roman CYR" w:hAnsi="Times New Roman CYR" w:cs="Times New Roman CYR"/>
        </w:rPr>
        <w:t xml:space="preserve">-й сессии Совета депутатов </w:t>
      </w:r>
      <w:r>
        <w:rPr>
          <w:rFonts w:ascii="Times New Roman CYR" w:hAnsi="Times New Roman CYR" w:cs="Times New Roman CYR"/>
        </w:rPr>
        <w:t>Кыштовского сельсовета</w:t>
      </w:r>
      <w:r w:rsidRPr="006057F6">
        <w:rPr>
          <w:rFonts w:ascii="Times New Roman CYR" w:hAnsi="Times New Roman CYR" w:cs="Times New Roman CYR"/>
        </w:rPr>
        <w:t xml:space="preserve"> № </w:t>
      </w:r>
      <w:r>
        <w:rPr>
          <w:rFonts w:ascii="Times New Roman CYR" w:hAnsi="Times New Roman CYR" w:cs="Times New Roman CYR"/>
        </w:rPr>
        <w:t>1</w:t>
      </w:r>
      <w:r w:rsidRPr="006057F6">
        <w:rPr>
          <w:rFonts w:ascii="Times New Roman CYR" w:hAnsi="Times New Roman CYR" w:cs="Times New Roman CYR"/>
        </w:rPr>
        <w:t xml:space="preserve"> от </w:t>
      </w:r>
      <w:r>
        <w:rPr>
          <w:rFonts w:ascii="Times New Roman CYR" w:hAnsi="Times New Roman CYR" w:cs="Times New Roman CYR"/>
        </w:rPr>
        <w:t>29</w:t>
      </w:r>
      <w:r w:rsidRPr="006057F6">
        <w:rPr>
          <w:rFonts w:ascii="Times New Roman CYR" w:hAnsi="Times New Roman CYR" w:cs="Times New Roman CYR"/>
        </w:rPr>
        <w:t>.12.2</w:t>
      </w:r>
      <w:r>
        <w:rPr>
          <w:rFonts w:ascii="Times New Roman CYR" w:hAnsi="Times New Roman CYR" w:cs="Times New Roman CYR"/>
        </w:rPr>
        <w:t>020</w:t>
      </w:r>
      <w:r w:rsidRPr="006057F6">
        <w:rPr>
          <w:rFonts w:ascii="Times New Roman CYR" w:hAnsi="Times New Roman CYR" w:cs="Times New Roman CYR"/>
        </w:rPr>
        <w:t xml:space="preserve">г. «О бюджете </w:t>
      </w:r>
      <w:r>
        <w:rPr>
          <w:rFonts w:ascii="Times New Roman CYR" w:hAnsi="Times New Roman CYR" w:cs="Times New Roman CYR"/>
        </w:rPr>
        <w:t>Кыштовского сельсовета Кыштовского района</w:t>
      </w:r>
      <w:r w:rsidRPr="006057F6">
        <w:rPr>
          <w:rFonts w:ascii="Times New Roman CYR" w:hAnsi="Times New Roman CYR" w:cs="Times New Roman CYR"/>
        </w:rPr>
        <w:t xml:space="preserve"> на 20</w:t>
      </w:r>
      <w:r>
        <w:rPr>
          <w:rFonts w:ascii="Times New Roman CYR" w:hAnsi="Times New Roman CYR" w:cs="Times New Roman CYR"/>
        </w:rPr>
        <w:t>21</w:t>
      </w:r>
      <w:r w:rsidRPr="006057F6">
        <w:rPr>
          <w:rFonts w:ascii="Times New Roman CYR" w:hAnsi="Times New Roman CYR" w:cs="Times New Roman CYR"/>
        </w:rPr>
        <w:t xml:space="preserve"> год и плановый период 20</w:t>
      </w:r>
      <w:r>
        <w:rPr>
          <w:rFonts w:ascii="Times New Roman CYR" w:hAnsi="Times New Roman CYR" w:cs="Times New Roman CYR"/>
        </w:rPr>
        <w:t>22-2023</w:t>
      </w:r>
      <w:r w:rsidRPr="006057F6">
        <w:rPr>
          <w:rFonts w:ascii="Times New Roman CYR" w:hAnsi="Times New Roman CYR" w:cs="Times New Roman CYR"/>
        </w:rPr>
        <w:t xml:space="preserve"> годы</w:t>
      </w:r>
      <w:r>
        <w:rPr>
          <w:rFonts w:ascii="Times New Roman CYR" w:hAnsi="Times New Roman CYR" w:cs="Times New Roman CYR"/>
        </w:rPr>
        <w:t>»  следующие изменения</w:t>
      </w:r>
      <w:r w:rsidRPr="006057F6">
        <w:rPr>
          <w:rFonts w:ascii="Times New Roman CYR" w:hAnsi="Times New Roman CYR" w:cs="Times New Roman CYR"/>
        </w:rPr>
        <w:t>:</w:t>
      </w:r>
    </w:p>
    <w:p w:rsidR="00813F39" w:rsidRDefault="00813F39" w:rsidP="00813F39">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1. В пункт 1 п.п 1</w:t>
      </w:r>
    </w:p>
    <w:p w:rsidR="00813F39" w:rsidRDefault="00813F39" w:rsidP="00813F39">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1) цифры «60 119 587,73 рублей» заменить цифрами «60 519 587,73 рублей»</w:t>
      </w:r>
    </w:p>
    <w:p w:rsidR="00813F39" w:rsidRDefault="00813F39" w:rsidP="00813F39">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2) цифры «62 217 233,14 рублей» заменить цифрами «62 617 233,14 рублей»</w:t>
      </w:r>
    </w:p>
    <w:p w:rsidR="00813F39" w:rsidRDefault="00813F39" w:rsidP="00813F39">
      <w:pPr>
        <w:widowControl w:val="0"/>
        <w:autoSpaceDE w:val="0"/>
        <w:autoSpaceDN w:val="0"/>
        <w:adjustRightInd w:val="0"/>
        <w:jc w:val="both"/>
        <w:rPr>
          <w:rFonts w:ascii="Times New Roman CYR" w:hAnsi="Times New Roman CYR" w:cs="Times New Roman CYR"/>
        </w:rPr>
      </w:pPr>
      <w:r w:rsidRPr="00AE4143">
        <w:rPr>
          <w:rFonts w:ascii="Times New Roman CYR" w:hAnsi="Times New Roman CYR" w:cs="Times New Roman CYR"/>
        </w:rPr>
        <w:t xml:space="preserve">          2.</w:t>
      </w:r>
      <w:r>
        <w:rPr>
          <w:rFonts w:ascii="Times New Roman CYR" w:hAnsi="Times New Roman CYR" w:cs="Times New Roman CYR"/>
        </w:rPr>
        <w:t xml:space="preserve"> В пункте 4</w:t>
      </w:r>
      <w:r w:rsidRPr="00F04C3D">
        <w:rPr>
          <w:rFonts w:ascii="Times New Roman CYR" w:hAnsi="Times New Roman CYR" w:cs="Times New Roman CYR"/>
        </w:rPr>
        <w:t xml:space="preserve"> </w:t>
      </w:r>
      <w:r>
        <w:rPr>
          <w:rFonts w:ascii="Times New Roman CYR" w:hAnsi="Times New Roman CYR" w:cs="Times New Roman CYR"/>
        </w:rPr>
        <w:t>п.п.1 утвердить приложение 4 таблица 1</w:t>
      </w:r>
      <w:r w:rsidRPr="00F04C3D">
        <w:rPr>
          <w:rFonts w:ascii="Times New Roman CYR" w:hAnsi="Times New Roman CYR" w:cs="Times New Roman CYR"/>
        </w:rPr>
        <w:t xml:space="preserve"> </w:t>
      </w:r>
      <w:r>
        <w:rPr>
          <w:rFonts w:ascii="Times New Roman CYR" w:hAnsi="Times New Roman CYR" w:cs="Times New Roman CYR"/>
        </w:rPr>
        <w:t>«</w:t>
      </w:r>
      <w:r w:rsidRPr="00F02472">
        <w:rPr>
          <w:rFonts w:ascii="Times New Roman CYR" w:hAnsi="Times New Roman CYR" w:cs="Times New Roman CYR"/>
        </w:rPr>
        <w:t xml:space="preserve">Распределение бюджетных ассигнований по разделам, подразделам, целевым </w:t>
      </w:r>
      <w:r>
        <w:rPr>
          <w:rFonts w:ascii="Times New Roman CYR" w:hAnsi="Times New Roman CYR" w:cs="Times New Roman CYR"/>
        </w:rPr>
        <w:t>статьям (муниципальным програм</w:t>
      </w:r>
      <w:r w:rsidRPr="00F02472">
        <w:rPr>
          <w:rFonts w:ascii="Times New Roman CYR" w:hAnsi="Times New Roman CYR" w:cs="Times New Roman CYR"/>
        </w:rPr>
        <w:t>мам и непрогра</w:t>
      </w:r>
      <w:r>
        <w:rPr>
          <w:rFonts w:ascii="Times New Roman CYR" w:hAnsi="Times New Roman CYR" w:cs="Times New Roman CYR"/>
        </w:rPr>
        <w:t>м</w:t>
      </w:r>
      <w:r w:rsidRPr="00F02472">
        <w:rPr>
          <w:rFonts w:ascii="Times New Roman CYR" w:hAnsi="Times New Roman CYR" w:cs="Times New Roman CYR"/>
        </w:rPr>
        <w:t>мным  направлениям деятельности),</w:t>
      </w:r>
      <w:r>
        <w:rPr>
          <w:rFonts w:ascii="Times New Roman CYR" w:hAnsi="Times New Roman CYR" w:cs="Times New Roman CYR"/>
        </w:rPr>
        <w:t xml:space="preserve"> </w:t>
      </w:r>
      <w:r w:rsidRPr="00F02472">
        <w:rPr>
          <w:rFonts w:ascii="Times New Roman CYR" w:hAnsi="Times New Roman CYR" w:cs="Times New Roman CYR"/>
        </w:rPr>
        <w:t>группам и подгруппам вид</w:t>
      </w:r>
      <w:r>
        <w:rPr>
          <w:rFonts w:ascii="Times New Roman CYR" w:hAnsi="Times New Roman CYR" w:cs="Times New Roman CYR"/>
        </w:rPr>
        <w:t>ов</w:t>
      </w:r>
      <w:r w:rsidRPr="00F02472">
        <w:rPr>
          <w:rFonts w:ascii="Times New Roman CYR" w:hAnsi="Times New Roman CYR" w:cs="Times New Roman CYR"/>
        </w:rPr>
        <w:t xml:space="preserve"> расходов классификации</w:t>
      </w:r>
      <w:r>
        <w:rPr>
          <w:rFonts w:ascii="Times New Roman CYR" w:hAnsi="Times New Roman CYR" w:cs="Times New Roman CYR"/>
        </w:rPr>
        <w:t xml:space="preserve"> расходов бюджета  на 2021 год и плановый период 2022 и 2023 годов»; </w:t>
      </w:r>
      <w:r w:rsidRPr="00F04C3D">
        <w:rPr>
          <w:rFonts w:ascii="Times New Roman CYR" w:hAnsi="Times New Roman CYR" w:cs="Times New Roman CYR"/>
        </w:rPr>
        <w:t xml:space="preserve">приложение </w:t>
      </w:r>
      <w:r>
        <w:rPr>
          <w:rFonts w:ascii="Times New Roman CYR" w:hAnsi="Times New Roman CYR" w:cs="Times New Roman CYR"/>
        </w:rPr>
        <w:t>5 таблица 1</w:t>
      </w:r>
      <w:r w:rsidRPr="00F04C3D">
        <w:rPr>
          <w:rFonts w:ascii="Times New Roman CYR" w:hAnsi="Times New Roman CYR" w:cs="Times New Roman CYR"/>
        </w:rPr>
        <w:t xml:space="preserve"> «</w:t>
      </w:r>
      <w:r w:rsidRPr="00F02472">
        <w:rPr>
          <w:rFonts w:ascii="Times New Roman CYR" w:hAnsi="Times New Roman CYR" w:cs="Times New Roman CYR"/>
        </w:rPr>
        <w:t>Ведомственная структура расходов местного бюджета  на 20</w:t>
      </w:r>
      <w:r>
        <w:rPr>
          <w:rFonts w:ascii="Times New Roman CYR" w:hAnsi="Times New Roman CYR" w:cs="Times New Roman CYR"/>
        </w:rPr>
        <w:t>21</w:t>
      </w:r>
      <w:r w:rsidRPr="00F02472">
        <w:rPr>
          <w:rFonts w:ascii="Times New Roman CYR" w:hAnsi="Times New Roman CYR" w:cs="Times New Roman CYR"/>
        </w:rPr>
        <w:t xml:space="preserve"> год</w:t>
      </w:r>
      <w:r w:rsidRPr="00F04C3D">
        <w:rPr>
          <w:rFonts w:ascii="Times New Roman CYR" w:hAnsi="Times New Roman CYR" w:cs="Times New Roman CYR"/>
        </w:rPr>
        <w:t>» в прилагаемой редакции</w:t>
      </w:r>
      <w:r>
        <w:rPr>
          <w:rFonts w:ascii="Times New Roman CYR" w:hAnsi="Times New Roman CYR" w:cs="Times New Roman CYR"/>
        </w:rPr>
        <w:t>.</w:t>
      </w:r>
    </w:p>
    <w:p w:rsidR="00813F39" w:rsidRDefault="00813F39" w:rsidP="00813F39">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3.В пункте 5 утвердить приложение 7 таблица 1 «Источники финансирования дефицита местного бюджета на 2021 год» в прилагаемой редакции;</w:t>
      </w:r>
    </w:p>
    <w:p w:rsidR="00813F39" w:rsidRPr="00813F39" w:rsidRDefault="00813F39" w:rsidP="00813F39">
      <w:pPr>
        <w:widowControl w:val="0"/>
        <w:autoSpaceDE w:val="0"/>
        <w:autoSpaceDN w:val="0"/>
        <w:adjustRightInd w:val="0"/>
        <w:jc w:val="both"/>
        <w:rPr>
          <w:rFonts w:ascii="Times New Roman CYR" w:hAnsi="Times New Roman CYR" w:cs="Times New Roman CYR"/>
        </w:rPr>
      </w:pPr>
      <w:r>
        <w:rPr>
          <w:rFonts w:ascii="Times New Roman CYR" w:hAnsi="Times New Roman CYR" w:cs="Times New Roman CYR"/>
        </w:rPr>
        <w:t xml:space="preserve">      </w:t>
      </w:r>
      <w:r w:rsidRPr="00967EAE">
        <w:rPr>
          <w:rFonts w:ascii="Times New Roman CYR" w:hAnsi="Times New Roman CYR" w:cs="Times New Roman CYR"/>
        </w:rPr>
        <w:t xml:space="preserve">  </w:t>
      </w:r>
      <w:r>
        <w:rPr>
          <w:rFonts w:ascii="Times New Roman CYR" w:hAnsi="Times New Roman CYR" w:cs="Times New Roman CYR"/>
        </w:rPr>
        <w:t xml:space="preserve"> 4</w:t>
      </w:r>
      <w:r w:rsidRPr="00967EAE">
        <w:rPr>
          <w:rFonts w:ascii="Times New Roman CYR" w:hAnsi="Times New Roman CYR" w:cs="Times New Roman CYR"/>
        </w:rPr>
        <w:t>.</w:t>
      </w:r>
      <w:r>
        <w:rPr>
          <w:rFonts w:ascii="Times New Roman CYR" w:hAnsi="Times New Roman CYR" w:cs="Times New Roman CYR"/>
        </w:rPr>
        <w:t xml:space="preserve"> Данное решение направить Глав</w:t>
      </w:r>
      <w:r w:rsidRPr="00F04C3D">
        <w:rPr>
          <w:rFonts w:ascii="Times New Roman CYR" w:hAnsi="Times New Roman CYR" w:cs="Times New Roman CYR"/>
        </w:rPr>
        <w:t xml:space="preserve">е </w:t>
      </w:r>
      <w:r>
        <w:rPr>
          <w:rFonts w:ascii="Times New Roman CYR" w:hAnsi="Times New Roman CYR" w:cs="Times New Roman CYR"/>
        </w:rPr>
        <w:t>Кыштовского</w:t>
      </w:r>
      <w:r w:rsidRPr="00F04C3D">
        <w:rPr>
          <w:rFonts w:ascii="Times New Roman CYR" w:hAnsi="Times New Roman CYR" w:cs="Times New Roman CYR"/>
        </w:rPr>
        <w:t xml:space="preserve"> сельсовета </w:t>
      </w:r>
      <w:r>
        <w:rPr>
          <w:rFonts w:ascii="Times New Roman CYR" w:hAnsi="Times New Roman CYR" w:cs="Times New Roman CYR"/>
        </w:rPr>
        <w:t xml:space="preserve"> для подписания и опубликования.</w:t>
      </w:r>
    </w:p>
    <w:p w:rsidR="00813F39" w:rsidRDefault="00813F39" w:rsidP="00813F39">
      <w:pPr>
        <w:tabs>
          <w:tab w:val="left" w:pos="5409"/>
        </w:tabs>
        <w:jc w:val="both"/>
      </w:pPr>
      <w:r w:rsidRPr="00920711">
        <w:t>Председатель Совета депутатов</w:t>
      </w:r>
      <w:r>
        <w:tab/>
        <w:t>Глава</w:t>
      </w:r>
      <w:r w:rsidRPr="00920711">
        <w:t xml:space="preserve">  Кыштовского сельсовета</w:t>
      </w:r>
    </w:p>
    <w:p w:rsidR="00813F39" w:rsidRDefault="00813F39" w:rsidP="00813F39">
      <w:pPr>
        <w:tabs>
          <w:tab w:val="left" w:pos="5409"/>
        </w:tabs>
        <w:jc w:val="both"/>
      </w:pPr>
      <w:r>
        <w:t>Кыштовского сельсовета</w:t>
      </w:r>
      <w:r>
        <w:tab/>
        <w:t>Кыштовского района</w:t>
      </w:r>
    </w:p>
    <w:p w:rsidR="00813F39" w:rsidRDefault="00813F39" w:rsidP="00813F39">
      <w:pPr>
        <w:tabs>
          <w:tab w:val="left" w:pos="5409"/>
        </w:tabs>
        <w:jc w:val="both"/>
      </w:pPr>
      <w:r>
        <w:t>Кыштовского района</w:t>
      </w:r>
      <w:r w:rsidRPr="00920711">
        <w:t xml:space="preserve"> </w:t>
      </w:r>
      <w:r>
        <w:tab/>
        <w:t>Новосибирской области</w:t>
      </w:r>
    </w:p>
    <w:p w:rsidR="00813F39" w:rsidRPr="00920711" w:rsidRDefault="00813F39" w:rsidP="00813F39">
      <w:pPr>
        <w:jc w:val="both"/>
      </w:pPr>
      <w:r>
        <w:t>Новосибирской области</w:t>
      </w:r>
      <w:r w:rsidRPr="00920711">
        <w:t xml:space="preserve">                                                 </w:t>
      </w:r>
      <w:r>
        <w:t>_____________</w:t>
      </w:r>
      <w:r w:rsidRPr="00C27EA0">
        <w:rPr>
          <w:color w:val="000000"/>
        </w:rPr>
        <w:t xml:space="preserve"> </w:t>
      </w:r>
      <w:r w:rsidRPr="006D2A50">
        <w:rPr>
          <w:color w:val="000000"/>
        </w:rPr>
        <w:t>С.</w:t>
      </w:r>
      <w:r>
        <w:rPr>
          <w:color w:val="000000"/>
        </w:rPr>
        <w:t xml:space="preserve"> </w:t>
      </w:r>
      <w:r w:rsidRPr="006D2A50">
        <w:rPr>
          <w:color w:val="000000"/>
        </w:rPr>
        <w:t>А.</w:t>
      </w:r>
      <w:r>
        <w:rPr>
          <w:color w:val="000000"/>
        </w:rPr>
        <w:t xml:space="preserve"> </w:t>
      </w:r>
      <w:r w:rsidRPr="006D2A50">
        <w:rPr>
          <w:color w:val="000000"/>
        </w:rPr>
        <w:t>Беспрозванных</w:t>
      </w:r>
      <w:r w:rsidRPr="00920711">
        <w:t xml:space="preserve">               </w:t>
      </w:r>
      <w:r>
        <w:t xml:space="preserve">            </w:t>
      </w:r>
      <w:r w:rsidRPr="00920711">
        <w:t xml:space="preserve"> ________________</w:t>
      </w:r>
      <w:r>
        <w:t>А.П. Шеломенцева</w:t>
      </w:r>
    </w:p>
    <w:p w:rsidR="00813F39" w:rsidRPr="00813F39" w:rsidRDefault="00813F39" w:rsidP="00813F39">
      <w:pPr>
        <w:jc w:val="center"/>
        <w:outlineLvl w:val="0"/>
        <w:rPr>
          <w:sz w:val="28"/>
          <w:szCs w:val="28"/>
        </w:rPr>
      </w:pPr>
      <w:r w:rsidRPr="00813F39">
        <w:rPr>
          <w:sz w:val="28"/>
          <w:szCs w:val="28"/>
        </w:rPr>
        <w:t xml:space="preserve">                                                                                                       Утверждаю</w:t>
      </w:r>
    </w:p>
    <w:p w:rsidR="00813F39" w:rsidRPr="00813F39" w:rsidRDefault="00813F39" w:rsidP="00813F39">
      <w:pPr>
        <w:jc w:val="center"/>
        <w:rPr>
          <w:sz w:val="20"/>
          <w:szCs w:val="20"/>
          <w:u w:val="single"/>
        </w:rPr>
      </w:pPr>
      <w:r w:rsidRPr="00813F39">
        <w:rPr>
          <w:sz w:val="20"/>
          <w:szCs w:val="20"/>
        </w:rPr>
        <w:t xml:space="preserve">                                                                                                                                        </w:t>
      </w:r>
      <w:r w:rsidRPr="00813F39">
        <w:rPr>
          <w:sz w:val="20"/>
          <w:szCs w:val="20"/>
          <w:u w:val="single"/>
        </w:rPr>
        <w:t>__</w:t>
      </w:r>
      <w:r w:rsidRPr="00813F39">
        <w:rPr>
          <w:u w:val="single"/>
        </w:rPr>
        <w:t>Глава администрации</w:t>
      </w:r>
      <w:r w:rsidRPr="00813F39">
        <w:rPr>
          <w:sz w:val="20"/>
          <w:szCs w:val="20"/>
          <w:u w:val="single"/>
        </w:rPr>
        <w:t>______</w:t>
      </w:r>
    </w:p>
    <w:p w:rsidR="00813F39" w:rsidRPr="00813F39" w:rsidRDefault="00813F39" w:rsidP="00813F39">
      <w:pPr>
        <w:jc w:val="center"/>
        <w:rPr>
          <w:sz w:val="20"/>
          <w:szCs w:val="20"/>
        </w:rPr>
      </w:pPr>
      <w:r w:rsidRPr="00813F39">
        <w:rPr>
          <w:sz w:val="20"/>
          <w:szCs w:val="20"/>
        </w:rPr>
        <w:t xml:space="preserve">                                                                                                                                           (наименование должности)</w:t>
      </w:r>
    </w:p>
    <w:p w:rsidR="00813F39" w:rsidRPr="00813F39" w:rsidRDefault="00813F39" w:rsidP="00813F39">
      <w:pPr>
        <w:jc w:val="center"/>
        <w:rPr>
          <w:u w:val="single"/>
        </w:rPr>
      </w:pPr>
      <w:r w:rsidRPr="00813F39">
        <w:t xml:space="preserve">                                                                                                               </w:t>
      </w:r>
      <w:r w:rsidRPr="00813F39">
        <w:rPr>
          <w:u w:val="single"/>
        </w:rPr>
        <w:t>_             ______     Шеломенцева А.П..</w:t>
      </w:r>
    </w:p>
    <w:p w:rsidR="00813F39" w:rsidRPr="00813F39" w:rsidRDefault="00813F39" w:rsidP="00813F39">
      <w:pPr>
        <w:jc w:val="center"/>
        <w:rPr>
          <w:sz w:val="20"/>
          <w:szCs w:val="20"/>
        </w:rPr>
      </w:pPr>
      <w:r w:rsidRPr="00813F39">
        <w:rPr>
          <w:sz w:val="20"/>
          <w:szCs w:val="20"/>
        </w:rPr>
        <w:t xml:space="preserve">                                                                                                                                             (подпись)           (расшифровка подписи)</w:t>
      </w:r>
    </w:p>
    <w:p w:rsidR="00813F39" w:rsidRPr="00813F39" w:rsidRDefault="00813F39" w:rsidP="00813F39">
      <w:pPr>
        <w:jc w:val="center"/>
        <w:rPr>
          <w:sz w:val="20"/>
          <w:szCs w:val="20"/>
        </w:rPr>
      </w:pPr>
    </w:p>
    <w:p w:rsidR="00813F39" w:rsidRPr="00813F39" w:rsidRDefault="00813F39" w:rsidP="00813F39">
      <w:pPr>
        <w:jc w:val="center"/>
        <w:rPr>
          <w:sz w:val="20"/>
          <w:szCs w:val="20"/>
        </w:rPr>
      </w:pPr>
      <w:r w:rsidRPr="00813F39">
        <w:rPr>
          <w:sz w:val="20"/>
          <w:szCs w:val="20"/>
        </w:rPr>
        <w:lastRenderedPageBreak/>
        <w:t xml:space="preserve">                                                                                                                                       </w:t>
      </w:r>
    </w:p>
    <w:p w:rsidR="00813F39" w:rsidRPr="00813F39" w:rsidRDefault="00813F39" w:rsidP="00813F39">
      <w:pPr>
        <w:jc w:val="right"/>
        <w:rPr>
          <w:sz w:val="20"/>
          <w:szCs w:val="20"/>
        </w:rPr>
      </w:pPr>
      <w:r w:rsidRPr="00813F39">
        <w:rPr>
          <w:sz w:val="20"/>
          <w:szCs w:val="20"/>
        </w:rPr>
        <w:t xml:space="preserve">«12» июля </w:t>
      </w:r>
      <w:r w:rsidRPr="00813F39">
        <w:t>2021 года</w:t>
      </w:r>
    </w:p>
    <w:p w:rsidR="00813F39" w:rsidRPr="00813F39" w:rsidRDefault="00813F39" w:rsidP="00813F39">
      <w:pPr>
        <w:rPr>
          <w:sz w:val="20"/>
          <w:szCs w:val="20"/>
        </w:rPr>
      </w:pPr>
    </w:p>
    <w:p w:rsidR="00813F39" w:rsidRPr="00813F39" w:rsidRDefault="00813F39" w:rsidP="00813F39">
      <w:pPr>
        <w:jc w:val="center"/>
        <w:outlineLvl w:val="0"/>
        <w:rPr>
          <w:b/>
          <w:sz w:val="32"/>
          <w:szCs w:val="32"/>
        </w:rPr>
      </w:pPr>
      <w:r w:rsidRPr="00813F39">
        <w:rPr>
          <w:b/>
          <w:sz w:val="32"/>
          <w:szCs w:val="32"/>
        </w:rPr>
        <w:t>ИЗМЕНЕНИЯ В БЮДЖЕТНУЮ СМЕТУ</w:t>
      </w:r>
    </w:p>
    <w:p w:rsidR="00813F39" w:rsidRPr="00813F39" w:rsidRDefault="00813F39" w:rsidP="00813F39">
      <w:pPr>
        <w:jc w:val="center"/>
        <w:rPr>
          <w:b/>
          <w:sz w:val="32"/>
          <w:szCs w:val="32"/>
        </w:rPr>
      </w:pPr>
      <w:r w:rsidRPr="00813F39">
        <w:rPr>
          <w:b/>
          <w:sz w:val="32"/>
          <w:szCs w:val="32"/>
        </w:rPr>
        <w:t>на 2021 год и плановый период 2022-2023 ГОДОВ</w:t>
      </w:r>
    </w:p>
    <w:p w:rsidR="00813F39" w:rsidRPr="00813F39" w:rsidRDefault="00813F39" w:rsidP="00813F39">
      <w:pPr>
        <w:jc w:val="center"/>
        <w:rPr>
          <w:b/>
          <w:sz w:val="32"/>
          <w:szCs w:val="32"/>
        </w:rPr>
      </w:pPr>
      <w:r w:rsidRPr="00813F39">
        <w:rPr>
          <w:b/>
          <w:sz w:val="32"/>
          <w:szCs w:val="32"/>
        </w:rPr>
        <w:t>АДМИНИСТРАЦИЯ КЫШТОВСКОГО СЕЛЬСОВЕТА</w:t>
      </w:r>
    </w:p>
    <w:tbl>
      <w:tblPr>
        <w:tblStyle w:val="18"/>
        <w:tblW w:w="0" w:type="auto"/>
        <w:tblInd w:w="108" w:type="dxa"/>
        <w:tblLook w:val="01E0" w:firstRow="1" w:lastRow="1" w:firstColumn="1" w:lastColumn="1" w:noHBand="0" w:noVBand="0"/>
      </w:tblPr>
      <w:tblGrid>
        <w:gridCol w:w="7368"/>
        <w:gridCol w:w="1705"/>
        <w:gridCol w:w="955"/>
      </w:tblGrid>
      <w:tr w:rsidR="00813F39" w:rsidRPr="00813F39" w:rsidTr="00BE17EA">
        <w:tc>
          <w:tcPr>
            <w:tcW w:w="7920" w:type="dxa"/>
            <w:vMerge w:val="restart"/>
            <w:tcBorders>
              <w:top w:val="nil"/>
              <w:left w:val="nil"/>
            </w:tcBorders>
          </w:tcPr>
          <w:p w:rsidR="00813F39" w:rsidRPr="00813F39" w:rsidRDefault="00813F39" w:rsidP="00813F39">
            <w:pPr>
              <w:rPr>
                <w:b/>
                <w:sz w:val="16"/>
                <w:szCs w:val="16"/>
              </w:rPr>
            </w:pPr>
          </w:p>
          <w:p w:rsidR="00813F39" w:rsidRPr="00813F39" w:rsidRDefault="00813F39" w:rsidP="00813F39">
            <w:pPr>
              <w:pBdr>
                <w:bottom w:val="single" w:sz="12" w:space="1" w:color="auto"/>
              </w:pBdr>
              <w:rPr>
                <w:sz w:val="16"/>
                <w:szCs w:val="16"/>
              </w:rPr>
            </w:pPr>
            <w:r w:rsidRPr="00813F39">
              <w:rPr>
                <w:sz w:val="16"/>
                <w:szCs w:val="16"/>
              </w:rPr>
              <w:t>Главный распорядитель (распорядитель), получатель средств бюджета</w:t>
            </w:r>
          </w:p>
          <w:p w:rsidR="00813F39" w:rsidRPr="00813F39" w:rsidRDefault="00813F39" w:rsidP="00813F39">
            <w:pPr>
              <w:pBdr>
                <w:bottom w:val="single" w:sz="12" w:space="1" w:color="auto"/>
              </w:pBdr>
              <w:rPr>
                <w:sz w:val="16"/>
                <w:szCs w:val="16"/>
              </w:rPr>
            </w:pPr>
          </w:p>
          <w:p w:rsidR="00813F39" w:rsidRPr="00813F39" w:rsidRDefault="00813F39" w:rsidP="00813F39">
            <w:pPr>
              <w:rPr>
                <w:sz w:val="16"/>
                <w:szCs w:val="16"/>
              </w:rPr>
            </w:pPr>
          </w:p>
          <w:p w:rsidR="00813F39" w:rsidRPr="00813F39" w:rsidRDefault="00813F39" w:rsidP="00813F39">
            <w:pPr>
              <w:rPr>
                <w:sz w:val="16"/>
                <w:szCs w:val="16"/>
              </w:rPr>
            </w:pPr>
          </w:p>
          <w:p w:rsidR="00813F39" w:rsidRPr="00813F39" w:rsidRDefault="00813F39" w:rsidP="00813F39">
            <w:pPr>
              <w:rPr>
                <w:sz w:val="16"/>
                <w:szCs w:val="16"/>
              </w:rPr>
            </w:pPr>
            <w:r w:rsidRPr="00813F39">
              <w:rPr>
                <w:sz w:val="16"/>
                <w:szCs w:val="16"/>
              </w:rPr>
              <w:t>Единица измерения:. руб.</w:t>
            </w:r>
          </w:p>
        </w:tc>
        <w:tc>
          <w:tcPr>
            <w:tcW w:w="1800" w:type="dxa"/>
          </w:tcPr>
          <w:p w:rsidR="00813F39" w:rsidRPr="00813F39" w:rsidRDefault="00813F39" w:rsidP="00813F39">
            <w:pPr>
              <w:jc w:val="center"/>
              <w:rPr>
                <w:b/>
                <w:sz w:val="16"/>
                <w:szCs w:val="16"/>
              </w:rPr>
            </w:pPr>
          </w:p>
        </w:tc>
        <w:tc>
          <w:tcPr>
            <w:tcW w:w="980" w:type="dxa"/>
          </w:tcPr>
          <w:p w:rsidR="00813F39" w:rsidRPr="00813F39" w:rsidRDefault="00813F39" w:rsidP="00813F39">
            <w:pPr>
              <w:jc w:val="center"/>
              <w:rPr>
                <w:sz w:val="16"/>
                <w:szCs w:val="16"/>
              </w:rPr>
            </w:pPr>
            <w:r w:rsidRPr="00813F39">
              <w:rPr>
                <w:sz w:val="16"/>
                <w:szCs w:val="16"/>
              </w:rPr>
              <w:t>КОДЫ</w:t>
            </w:r>
          </w:p>
        </w:tc>
      </w:tr>
      <w:tr w:rsidR="00813F39" w:rsidRPr="00813F39" w:rsidTr="00BE17EA">
        <w:tc>
          <w:tcPr>
            <w:tcW w:w="7920" w:type="dxa"/>
            <w:vMerge/>
            <w:tcBorders>
              <w:left w:val="nil"/>
            </w:tcBorders>
          </w:tcPr>
          <w:p w:rsidR="00813F39" w:rsidRPr="00813F39" w:rsidRDefault="00813F39" w:rsidP="00813F39">
            <w:pPr>
              <w:jc w:val="center"/>
              <w:rPr>
                <w:sz w:val="16"/>
                <w:szCs w:val="16"/>
              </w:rPr>
            </w:pPr>
          </w:p>
        </w:tc>
        <w:tc>
          <w:tcPr>
            <w:tcW w:w="1800" w:type="dxa"/>
          </w:tcPr>
          <w:p w:rsidR="00813F39" w:rsidRPr="00813F39" w:rsidRDefault="00813F39" w:rsidP="00813F39">
            <w:pPr>
              <w:jc w:val="center"/>
              <w:rPr>
                <w:sz w:val="16"/>
                <w:szCs w:val="16"/>
              </w:rPr>
            </w:pPr>
            <w:r w:rsidRPr="00813F39">
              <w:rPr>
                <w:sz w:val="16"/>
                <w:szCs w:val="16"/>
              </w:rPr>
              <w:t>Форма по КВД</w:t>
            </w:r>
          </w:p>
        </w:tc>
        <w:tc>
          <w:tcPr>
            <w:tcW w:w="980" w:type="dxa"/>
          </w:tcPr>
          <w:p w:rsidR="00813F39" w:rsidRPr="00813F39" w:rsidRDefault="00813F39" w:rsidP="00813F39">
            <w:pPr>
              <w:jc w:val="center"/>
              <w:rPr>
                <w:b/>
                <w:sz w:val="16"/>
                <w:szCs w:val="16"/>
              </w:rPr>
            </w:pPr>
          </w:p>
        </w:tc>
      </w:tr>
      <w:tr w:rsidR="00813F39" w:rsidRPr="00813F39" w:rsidTr="00BE17EA">
        <w:tc>
          <w:tcPr>
            <w:tcW w:w="7920" w:type="dxa"/>
            <w:vMerge/>
            <w:tcBorders>
              <w:left w:val="nil"/>
            </w:tcBorders>
          </w:tcPr>
          <w:p w:rsidR="00813F39" w:rsidRPr="00813F39" w:rsidRDefault="00813F39" w:rsidP="00813F39">
            <w:pPr>
              <w:jc w:val="center"/>
              <w:rPr>
                <w:sz w:val="16"/>
                <w:szCs w:val="16"/>
              </w:rPr>
            </w:pPr>
          </w:p>
        </w:tc>
        <w:tc>
          <w:tcPr>
            <w:tcW w:w="1800" w:type="dxa"/>
          </w:tcPr>
          <w:p w:rsidR="00813F39" w:rsidRPr="00813F39" w:rsidRDefault="00813F39" w:rsidP="00813F39">
            <w:pPr>
              <w:jc w:val="center"/>
              <w:rPr>
                <w:sz w:val="16"/>
                <w:szCs w:val="16"/>
              </w:rPr>
            </w:pPr>
            <w:r w:rsidRPr="00813F39">
              <w:rPr>
                <w:sz w:val="16"/>
                <w:szCs w:val="16"/>
              </w:rPr>
              <w:t xml:space="preserve">                   дата</w:t>
            </w:r>
          </w:p>
        </w:tc>
        <w:tc>
          <w:tcPr>
            <w:tcW w:w="980" w:type="dxa"/>
          </w:tcPr>
          <w:p w:rsidR="00813F39" w:rsidRPr="00813F39" w:rsidRDefault="00813F39" w:rsidP="00813F39">
            <w:pPr>
              <w:jc w:val="center"/>
              <w:rPr>
                <w:b/>
                <w:sz w:val="16"/>
                <w:szCs w:val="16"/>
              </w:rPr>
            </w:pPr>
          </w:p>
        </w:tc>
      </w:tr>
      <w:tr w:rsidR="00813F39" w:rsidRPr="00813F39" w:rsidTr="00BE17EA">
        <w:tc>
          <w:tcPr>
            <w:tcW w:w="7920" w:type="dxa"/>
            <w:vMerge/>
            <w:tcBorders>
              <w:left w:val="nil"/>
            </w:tcBorders>
          </w:tcPr>
          <w:p w:rsidR="00813F39" w:rsidRPr="00813F39" w:rsidRDefault="00813F39" w:rsidP="00813F39">
            <w:pPr>
              <w:jc w:val="center"/>
              <w:rPr>
                <w:sz w:val="16"/>
                <w:szCs w:val="16"/>
              </w:rPr>
            </w:pPr>
          </w:p>
        </w:tc>
        <w:tc>
          <w:tcPr>
            <w:tcW w:w="1800" w:type="dxa"/>
          </w:tcPr>
          <w:p w:rsidR="00813F39" w:rsidRPr="00813F39" w:rsidRDefault="00813F39" w:rsidP="00813F39">
            <w:pPr>
              <w:jc w:val="center"/>
              <w:rPr>
                <w:sz w:val="16"/>
                <w:szCs w:val="16"/>
              </w:rPr>
            </w:pPr>
            <w:r w:rsidRPr="00813F39">
              <w:rPr>
                <w:sz w:val="16"/>
                <w:szCs w:val="16"/>
              </w:rPr>
              <w:t xml:space="preserve">             по ППП</w:t>
            </w:r>
          </w:p>
        </w:tc>
        <w:tc>
          <w:tcPr>
            <w:tcW w:w="980" w:type="dxa"/>
          </w:tcPr>
          <w:p w:rsidR="00813F39" w:rsidRPr="00813F39" w:rsidRDefault="00813F39" w:rsidP="00813F39">
            <w:pPr>
              <w:jc w:val="center"/>
              <w:rPr>
                <w:sz w:val="16"/>
                <w:szCs w:val="16"/>
              </w:rPr>
            </w:pPr>
            <w:r w:rsidRPr="00813F39">
              <w:rPr>
                <w:sz w:val="16"/>
                <w:szCs w:val="16"/>
              </w:rPr>
              <w:t>100</w:t>
            </w:r>
          </w:p>
        </w:tc>
      </w:tr>
      <w:tr w:rsidR="00813F39" w:rsidRPr="00813F39" w:rsidTr="00BE17EA">
        <w:tc>
          <w:tcPr>
            <w:tcW w:w="7920" w:type="dxa"/>
            <w:vMerge/>
            <w:tcBorders>
              <w:left w:val="nil"/>
            </w:tcBorders>
          </w:tcPr>
          <w:p w:rsidR="00813F39" w:rsidRPr="00813F39" w:rsidRDefault="00813F39" w:rsidP="00813F39">
            <w:pPr>
              <w:jc w:val="center"/>
              <w:rPr>
                <w:sz w:val="16"/>
                <w:szCs w:val="16"/>
              </w:rPr>
            </w:pPr>
          </w:p>
        </w:tc>
        <w:tc>
          <w:tcPr>
            <w:tcW w:w="1800" w:type="dxa"/>
          </w:tcPr>
          <w:p w:rsidR="00813F39" w:rsidRPr="00813F39" w:rsidRDefault="00813F39" w:rsidP="00813F39">
            <w:pPr>
              <w:jc w:val="center"/>
              <w:rPr>
                <w:sz w:val="16"/>
                <w:szCs w:val="16"/>
              </w:rPr>
            </w:pPr>
            <w:r w:rsidRPr="00813F39">
              <w:rPr>
                <w:sz w:val="16"/>
                <w:szCs w:val="16"/>
              </w:rPr>
              <w:t xml:space="preserve">          по КОФК</w:t>
            </w:r>
          </w:p>
        </w:tc>
        <w:tc>
          <w:tcPr>
            <w:tcW w:w="980" w:type="dxa"/>
          </w:tcPr>
          <w:p w:rsidR="00813F39" w:rsidRPr="00813F39" w:rsidRDefault="00813F39" w:rsidP="00813F39">
            <w:pPr>
              <w:jc w:val="center"/>
              <w:rPr>
                <w:b/>
                <w:sz w:val="16"/>
                <w:szCs w:val="16"/>
              </w:rPr>
            </w:pPr>
          </w:p>
        </w:tc>
      </w:tr>
      <w:tr w:rsidR="00813F39" w:rsidRPr="00813F39" w:rsidTr="00BE17EA">
        <w:tc>
          <w:tcPr>
            <w:tcW w:w="7920" w:type="dxa"/>
            <w:vMerge/>
            <w:tcBorders>
              <w:left w:val="nil"/>
            </w:tcBorders>
          </w:tcPr>
          <w:p w:rsidR="00813F39" w:rsidRPr="00813F39" w:rsidRDefault="00813F39" w:rsidP="00813F39">
            <w:pPr>
              <w:jc w:val="center"/>
              <w:rPr>
                <w:sz w:val="16"/>
                <w:szCs w:val="16"/>
              </w:rPr>
            </w:pPr>
          </w:p>
        </w:tc>
        <w:tc>
          <w:tcPr>
            <w:tcW w:w="1800" w:type="dxa"/>
          </w:tcPr>
          <w:p w:rsidR="00813F39" w:rsidRPr="00813F39" w:rsidRDefault="00813F39" w:rsidP="00813F39">
            <w:pPr>
              <w:jc w:val="center"/>
              <w:rPr>
                <w:sz w:val="16"/>
                <w:szCs w:val="16"/>
              </w:rPr>
            </w:pPr>
            <w:r w:rsidRPr="00813F39">
              <w:rPr>
                <w:sz w:val="16"/>
                <w:szCs w:val="16"/>
              </w:rPr>
              <w:t xml:space="preserve">           по КОФК</w:t>
            </w:r>
          </w:p>
        </w:tc>
        <w:tc>
          <w:tcPr>
            <w:tcW w:w="980" w:type="dxa"/>
          </w:tcPr>
          <w:p w:rsidR="00813F39" w:rsidRPr="00813F39" w:rsidRDefault="00813F39" w:rsidP="00813F39">
            <w:pPr>
              <w:jc w:val="center"/>
              <w:rPr>
                <w:b/>
                <w:sz w:val="16"/>
                <w:szCs w:val="16"/>
              </w:rPr>
            </w:pPr>
          </w:p>
        </w:tc>
      </w:tr>
      <w:tr w:rsidR="00813F39" w:rsidRPr="00813F39" w:rsidTr="00BE17EA">
        <w:trPr>
          <w:trHeight w:val="90"/>
        </w:trPr>
        <w:tc>
          <w:tcPr>
            <w:tcW w:w="7920" w:type="dxa"/>
            <w:vMerge/>
            <w:tcBorders>
              <w:left w:val="nil"/>
              <w:bottom w:val="nil"/>
            </w:tcBorders>
          </w:tcPr>
          <w:p w:rsidR="00813F39" w:rsidRPr="00813F39" w:rsidRDefault="00813F39" w:rsidP="00813F39">
            <w:pPr>
              <w:jc w:val="center"/>
              <w:rPr>
                <w:sz w:val="16"/>
                <w:szCs w:val="16"/>
              </w:rPr>
            </w:pPr>
          </w:p>
        </w:tc>
        <w:tc>
          <w:tcPr>
            <w:tcW w:w="1800" w:type="dxa"/>
          </w:tcPr>
          <w:p w:rsidR="00813F39" w:rsidRPr="00813F39" w:rsidRDefault="00813F39" w:rsidP="00813F39">
            <w:pPr>
              <w:jc w:val="center"/>
              <w:rPr>
                <w:sz w:val="16"/>
                <w:szCs w:val="16"/>
              </w:rPr>
            </w:pPr>
            <w:r w:rsidRPr="00813F39">
              <w:rPr>
                <w:sz w:val="16"/>
                <w:szCs w:val="16"/>
              </w:rPr>
              <w:t xml:space="preserve">           по ОКЕИ</w:t>
            </w:r>
          </w:p>
        </w:tc>
        <w:tc>
          <w:tcPr>
            <w:tcW w:w="980" w:type="dxa"/>
          </w:tcPr>
          <w:p w:rsidR="00813F39" w:rsidRPr="00813F39" w:rsidRDefault="00813F39" w:rsidP="00813F39">
            <w:pPr>
              <w:jc w:val="center"/>
              <w:rPr>
                <w:sz w:val="16"/>
                <w:szCs w:val="16"/>
              </w:rPr>
            </w:pPr>
            <w:r w:rsidRPr="00813F39">
              <w:rPr>
                <w:sz w:val="16"/>
                <w:szCs w:val="16"/>
              </w:rPr>
              <w:t>384</w:t>
            </w:r>
          </w:p>
        </w:tc>
      </w:tr>
    </w:tbl>
    <w:p w:rsidR="00813F39" w:rsidRPr="00813F39" w:rsidRDefault="00813F39" w:rsidP="00813F39">
      <w:pPr>
        <w:rPr>
          <w:b/>
          <w:sz w:val="16"/>
          <w:szCs w:val="16"/>
        </w:rPr>
      </w:pPr>
      <w:r w:rsidRPr="00813F39">
        <w:rPr>
          <w:b/>
          <w:sz w:val="16"/>
          <w:szCs w:val="16"/>
        </w:rPr>
        <w:t xml:space="preserve">                                                                                                                   </w:t>
      </w:r>
    </w:p>
    <w:p w:rsidR="00813F39" w:rsidRPr="00813F39" w:rsidRDefault="00813F39" w:rsidP="00813F39">
      <w:pPr>
        <w:jc w:val="center"/>
        <w:rPr>
          <w:b/>
          <w:sz w:val="16"/>
          <w:szCs w:val="16"/>
        </w:rPr>
      </w:pPr>
    </w:p>
    <w:tbl>
      <w:tblPr>
        <w:tblW w:w="11057" w:type="dxa"/>
        <w:tblInd w:w="30" w:type="dxa"/>
        <w:tblLayout w:type="fixed"/>
        <w:tblCellMar>
          <w:left w:w="30" w:type="dxa"/>
          <w:right w:w="30" w:type="dxa"/>
        </w:tblCellMar>
        <w:tblLook w:val="0000" w:firstRow="0" w:lastRow="0" w:firstColumn="0" w:lastColumn="0" w:noHBand="0" w:noVBand="0"/>
      </w:tblPr>
      <w:tblGrid>
        <w:gridCol w:w="2694"/>
        <w:gridCol w:w="906"/>
        <w:gridCol w:w="540"/>
        <w:gridCol w:w="538"/>
        <w:gridCol w:w="1276"/>
        <w:gridCol w:w="567"/>
        <w:gridCol w:w="679"/>
        <w:gridCol w:w="1260"/>
        <w:gridCol w:w="754"/>
        <w:gridCol w:w="851"/>
        <w:gridCol w:w="992"/>
      </w:tblGrid>
      <w:tr w:rsidR="00813F39" w:rsidRPr="00813F39" w:rsidTr="00BE17EA">
        <w:tblPrEx>
          <w:tblCellMar>
            <w:top w:w="0" w:type="dxa"/>
            <w:bottom w:w="0" w:type="dxa"/>
          </w:tblCellMar>
        </w:tblPrEx>
        <w:trPr>
          <w:trHeight w:val="266"/>
        </w:trPr>
        <w:tc>
          <w:tcPr>
            <w:tcW w:w="2694" w:type="dxa"/>
            <w:vMerge w:val="restart"/>
            <w:tcBorders>
              <w:top w:val="single" w:sz="4" w:space="0" w:color="auto"/>
              <w:left w:val="single" w:sz="4"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Наименование</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расхода</w:t>
            </w:r>
          </w:p>
        </w:tc>
        <w:tc>
          <w:tcPr>
            <w:tcW w:w="4506" w:type="dxa"/>
            <w:gridSpan w:val="6"/>
            <w:tcBorders>
              <w:top w:val="single" w:sz="4" w:space="0" w:color="auto"/>
              <w:left w:val="single" w:sz="4" w:space="0" w:color="auto"/>
              <w:bottom w:val="nil"/>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КОД</w:t>
            </w:r>
          </w:p>
        </w:tc>
        <w:tc>
          <w:tcPr>
            <w:tcW w:w="1260" w:type="dxa"/>
            <w:vMerge w:val="restart"/>
            <w:tcBorders>
              <w:top w:val="single" w:sz="4" w:space="0" w:color="auto"/>
              <w:left w:val="single" w:sz="4"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Сумма</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Изменений на год</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(Гр9+10+11)</w:t>
            </w:r>
          </w:p>
        </w:tc>
        <w:tc>
          <w:tcPr>
            <w:tcW w:w="2597" w:type="dxa"/>
            <w:gridSpan w:val="3"/>
            <w:tcBorders>
              <w:top w:val="single" w:sz="4" w:space="0" w:color="auto"/>
              <w:left w:val="nil"/>
              <w:bottom w:val="nil"/>
              <w:right w:val="single" w:sz="4" w:space="0" w:color="auto"/>
            </w:tcBorders>
          </w:tcPr>
          <w:p w:rsidR="00813F39" w:rsidRPr="00813F39" w:rsidRDefault="00813F39" w:rsidP="00813F39">
            <w:pPr>
              <w:tabs>
                <w:tab w:val="left" w:pos="700"/>
              </w:tabs>
              <w:autoSpaceDE w:val="0"/>
              <w:autoSpaceDN w:val="0"/>
              <w:adjustRightInd w:val="0"/>
              <w:rPr>
                <w:rFonts w:ascii="Arial" w:hAnsi="Arial" w:cs="Arial"/>
                <w:color w:val="000000"/>
                <w:sz w:val="16"/>
                <w:szCs w:val="16"/>
              </w:rPr>
            </w:pPr>
            <w:r w:rsidRPr="00813F39">
              <w:rPr>
                <w:rFonts w:ascii="Arial" w:hAnsi="Arial" w:cs="Arial"/>
                <w:color w:val="000000"/>
                <w:sz w:val="16"/>
                <w:szCs w:val="16"/>
              </w:rPr>
              <w:tab/>
              <w:t>В том числе:</w:t>
            </w:r>
          </w:p>
        </w:tc>
      </w:tr>
      <w:tr w:rsidR="00813F39" w:rsidRPr="00813F39" w:rsidTr="00BE17EA">
        <w:tblPrEx>
          <w:tblCellMar>
            <w:top w:w="0" w:type="dxa"/>
            <w:bottom w:w="0" w:type="dxa"/>
          </w:tblCellMar>
        </w:tblPrEx>
        <w:trPr>
          <w:trHeight w:val="1233"/>
        </w:trPr>
        <w:tc>
          <w:tcPr>
            <w:tcW w:w="2694" w:type="dxa"/>
            <w:vMerge/>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Гл</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Рсп</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Р</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ПР</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ЦСР</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ВР</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КОСГУ</w:t>
            </w:r>
          </w:p>
        </w:tc>
        <w:tc>
          <w:tcPr>
            <w:tcW w:w="1260" w:type="dxa"/>
            <w:vMerge/>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Измене</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ния детализа</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ции (+,-)</w:t>
            </w: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Измене</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ния между КБК (+,-)</w:t>
            </w: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Дополнительные ЛБО (или возврат ЛБО)</w:t>
            </w:r>
          </w:p>
          <w:p w:rsidR="00813F39" w:rsidRPr="00813F39" w:rsidRDefault="00813F39" w:rsidP="00813F39">
            <w:pPr>
              <w:autoSpaceDE w:val="0"/>
              <w:autoSpaceDN w:val="0"/>
              <w:adjustRightInd w:val="0"/>
              <w:jc w:val="center"/>
              <w:rPr>
                <w:rFonts w:ascii="Arial" w:hAnsi="Arial" w:cs="Arial"/>
                <w:color w:val="000000"/>
                <w:sz w:val="16"/>
                <w:szCs w:val="16"/>
              </w:rPr>
            </w:pPr>
            <w:r w:rsidRPr="00813F39">
              <w:rPr>
                <w:rFonts w:ascii="Arial" w:hAnsi="Arial" w:cs="Arial"/>
                <w:color w:val="000000"/>
                <w:sz w:val="16"/>
                <w:szCs w:val="16"/>
              </w:rPr>
              <w:t>(+,-)</w:t>
            </w: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1</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2</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3</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4</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5</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6</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7</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8</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9</w:t>
            </w: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10</w:t>
            </w: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r w:rsidRPr="00813F39">
              <w:rPr>
                <w:rFonts w:ascii="Arial" w:hAnsi="Arial" w:cs="Arial"/>
                <w:color w:val="000000"/>
                <w:sz w:val="20"/>
                <w:szCs w:val="20"/>
              </w:rPr>
              <w:t>11</w:t>
            </w: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Увеличение основных средств</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05</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9900060050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310</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Прочие работы,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05</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9900060050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226</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Коммунальные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05</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9900060010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247</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223</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-30 080,00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Прочие работы,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05</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9900060010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226</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30 080,00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Прочие работы,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01</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13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9900090030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226</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100 000,00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Прочие работы,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01</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04</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9900020400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226</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Увеличение стоимости прочих оборотных запасов (материалов)</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01</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04</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9900020400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346</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48 830,04</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Работы, услуги по содержанию имущества</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03</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09</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9900043800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225</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45 200,00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Увеличение стоимости прочих оборотных запасов (материалов)</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08</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01</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9900080110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346</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20 000,00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rPr>
                <w:rFonts w:ascii="Arial" w:hAnsi="Arial" w:cs="Arial"/>
                <w:sz w:val="20"/>
                <w:szCs w:val="20"/>
              </w:rPr>
            </w:pPr>
            <w:r w:rsidRPr="00813F39">
              <w:rPr>
                <w:rFonts w:ascii="Arial" w:hAnsi="Arial" w:cs="Arial"/>
                <w:sz w:val="20"/>
                <w:szCs w:val="20"/>
              </w:rPr>
              <w:t>Налоги, пошлины и сборы</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04</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09</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9900041500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852</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291</w:t>
            </w:r>
          </w:p>
        </w:tc>
        <w:tc>
          <w:tcPr>
            <w:tcW w:w="1260" w:type="dxa"/>
            <w:tcBorders>
              <w:left w:val="single" w:sz="4"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color w:val="000000"/>
                <w:sz w:val="20"/>
                <w:szCs w:val="20"/>
              </w:rPr>
            </w:pPr>
            <w:r w:rsidRPr="00813F39">
              <w:rPr>
                <w:color w:val="000000"/>
                <w:sz w:val="20"/>
                <w:szCs w:val="20"/>
              </w:rPr>
              <w:t>50 000,00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autoSpaceDE w:val="0"/>
              <w:autoSpaceDN w:val="0"/>
              <w:adjustRightInd w:val="0"/>
              <w:jc w:val="center"/>
              <w:rPr>
                <w:rFonts w:ascii="Arial" w:hAnsi="Arial" w:cs="Arial"/>
                <w:color w:val="000000"/>
                <w:sz w:val="20"/>
                <w:szCs w:val="20"/>
              </w:rPr>
            </w:pPr>
          </w:p>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tabs>
                <w:tab w:val="left" w:pos="1745"/>
              </w:tabs>
              <w:rPr>
                <w:rFonts w:ascii="Arial" w:hAnsi="Arial" w:cs="Arial"/>
                <w:sz w:val="20"/>
                <w:szCs w:val="20"/>
              </w:rPr>
            </w:pPr>
            <w:r w:rsidRPr="00813F39">
              <w:rPr>
                <w:rFonts w:ascii="Arial" w:hAnsi="Arial" w:cs="Arial"/>
                <w:sz w:val="20"/>
                <w:szCs w:val="20"/>
              </w:rPr>
              <w:t>Увеличение стоимости строительных материалов</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05</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03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9900041500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jc w:val="center"/>
              <w:rPr>
                <w:sz w:val="20"/>
                <w:szCs w:val="20"/>
              </w:rPr>
            </w:pPr>
            <w:r w:rsidRPr="00813F39">
              <w:rPr>
                <w:sz w:val="20"/>
                <w:szCs w:val="20"/>
              </w:rPr>
              <w:t>344</w:t>
            </w:r>
          </w:p>
        </w:tc>
        <w:tc>
          <w:tcPr>
            <w:tcW w:w="1260" w:type="dxa"/>
            <w:tcBorders>
              <w:left w:val="single" w:sz="4" w:space="0" w:color="auto"/>
              <w:bottom w:val="single" w:sz="6" w:space="0" w:color="auto"/>
              <w:right w:val="single" w:sz="4" w:space="0" w:color="auto"/>
            </w:tcBorders>
          </w:tcPr>
          <w:p w:rsidR="00813F39" w:rsidRPr="00813F39" w:rsidRDefault="00813F39" w:rsidP="00813F39">
            <w:pPr>
              <w:jc w:val="center"/>
              <w:rPr>
                <w:sz w:val="20"/>
                <w:szCs w:val="20"/>
              </w:rPr>
            </w:pPr>
            <w:r w:rsidRPr="00813F39">
              <w:rPr>
                <w:sz w:val="20"/>
                <w:szCs w:val="20"/>
              </w:rPr>
              <w:t>10 000,00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18"/>
                <w:szCs w:val="18"/>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18"/>
                <w:szCs w:val="18"/>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tabs>
                <w:tab w:val="left" w:pos="1745"/>
              </w:tabs>
              <w:rPr>
                <w:rFonts w:ascii="Arial" w:hAnsi="Arial" w:cs="Arial"/>
                <w:sz w:val="20"/>
                <w:szCs w:val="20"/>
              </w:rPr>
            </w:pPr>
            <w:r w:rsidRPr="00813F39">
              <w:rPr>
                <w:rFonts w:ascii="Arial" w:hAnsi="Arial" w:cs="Arial"/>
                <w:sz w:val="20"/>
                <w:szCs w:val="20"/>
              </w:rPr>
              <w:t>Прочие работы,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05</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03</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9900060050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243</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jc w:val="center"/>
              <w:rPr>
                <w:sz w:val="20"/>
                <w:szCs w:val="20"/>
              </w:rPr>
            </w:pPr>
            <w:r w:rsidRPr="00813F39">
              <w:rPr>
                <w:sz w:val="20"/>
                <w:szCs w:val="20"/>
              </w:rPr>
              <w:t>226</w:t>
            </w:r>
          </w:p>
        </w:tc>
        <w:tc>
          <w:tcPr>
            <w:tcW w:w="1260" w:type="dxa"/>
            <w:tcBorders>
              <w:left w:val="single" w:sz="4" w:space="0" w:color="auto"/>
              <w:bottom w:val="single" w:sz="6" w:space="0" w:color="auto"/>
              <w:right w:val="single" w:sz="4" w:space="0" w:color="auto"/>
            </w:tcBorders>
          </w:tcPr>
          <w:p w:rsidR="00813F39" w:rsidRPr="00813F39" w:rsidRDefault="00813F39" w:rsidP="00813F39">
            <w:pPr>
              <w:jc w:val="center"/>
              <w:rPr>
                <w:sz w:val="20"/>
                <w:szCs w:val="20"/>
              </w:rPr>
            </w:pPr>
            <w:r w:rsidRPr="00813F39">
              <w:rPr>
                <w:sz w:val="20"/>
                <w:szCs w:val="20"/>
              </w:rPr>
              <w:t>63 567,09</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18"/>
                <w:szCs w:val="18"/>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18"/>
                <w:szCs w:val="18"/>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tc>
      </w:tr>
      <w:tr w:rsidR="00813F39" w:rsidRPr="00813F39" w:rsidTr="00BE17EA">
        <w:tblPrEx>
          <w:tblCellMar>
            <w:top w:w="0" w:type="dxa"/>
            <w:bottom w:w="0" w:type="dxa"/>
          </w:tblCellMar>
        </w:tblPrEx>
        <w:trPr>
          <w:trHeight w:val="255"/>
        </w:trPr>
        <w:tc>
          <w:tcPr>
            <w:tcW w:w="2694" w:type="dxa"/>
            <w:tcBorders>
              <w:left w:val="single" w:sz="4" w:space="0" w:color="auto"/>
              <w:bottom w:val="single" w:sz="6" w:space="0" w:color="auto"/>
              <w:right w:val="single" w:sz="4" w:space="0" w:color="auto"/>
            </w:tcBorders>
          </w:tcPr>
          <w:p w:rsidR="00813F39" w:rsidRPr="00813F39" w:rsidRDefault="00813F39" w:rsidP="00813F39">
            <w:pPr>
              <w:tabs>
                <w:tab w:val="left" w:pos="1745"/>
              </w:tabs>
              <w:rPr>
                <w:rFonts w:ascii="Arial" w:hAnsi="Arial" w:cs="Arial"/>
                <w:sz w:val="20"/>
                <w:szCs w:val="20"/>
              </w:rPr>
            </w:pPr>
            <w:r w:rsidRPr="00813F39">
              <w:rPr>
                <w:rFonts w:ascii="Arial" w:hAnsi="Arial" w:cs="Arial"/>
                <w:sz w:val="20"/>
                <w:szCs w:val="20"/>
              </w:rPr>
              <w:t>Прочие работы, услуги</w:t>
            </w:r>
          </w:p>
        </w:tc>
        <w:tc>
          <w:tcPr>
            <w:tcW w:w="906" w:type="dxa"/>
            <w:tcBorders>
              <w:top w:val="single" w:sz="6" w:space="0" w:color="auto"/>
              <w:left w:val="single" w:sz="4"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371</w:t>
            </w: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08</w:t>
            </w: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01</w:t>
            </w: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9900080110</w:t>
            </w: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20"/>
                <w:szCs w:val="20"/>
              </w:rPr>
            </w:pPr>
            <w:r w:rsidRPr="00813F39">
              <w:rPr>
                <w:sz w:val="20"/>
                <w:szCs w:val="20"/>
              </w:rPr>
              <w:t>244</w:t>
            </w:r>
          </w:p>
        </w:tc>
        <w:tc>
          <w:tcPr>
            <w:tcW w:w="679" w:type="dxa"/>
            <w:tcBorders>
              <w:top w:val="single" w:sz="6" w:space="0" w:color="auto"/>
              <w:left w:val="single" w:sz="6" w:space="0" w:color="auto"/>
              <w:bottom w:val="single" w:sz="6" w:space="0" w:color="auto"/>
              <w:right w:val="single" w:sz="4" w:space="0" w:color="auto"/>
            </w:tcBorders>
          </w:tcPr>
          <w:p w:rsidR="00813F39" w:rsidRPr="00813F39" w:rsidRDefault="00813F39" w:rsidP="00813F39">
            <w:pPr>
              <w:jc w:val="center"/>
              <w:rPr>
                <w:sz w:val="20"/>
                <w:szCs w:val="20"/>
              </w:rPr>
            </w:pPr>
            <w:r w:rsidRPr="00813F39">
              <w:rPr>
                <w:sz w:val="20"/>
                <w:szCs w:val="20"/>
              </w:rPr>
              <w:t>226</w:t>
            </w:r>
          </w:p>
        </w:tc>
        <w:tc>
          <w:tcPr>
            <w:tcW w:w="1260" w:type="dxa"/>
            <w:tcBorders>
              <w:left w:val="single" w:sz="4" w:space="0" w:color="auto"/>
              <w:bottom w:val="single" w:sz="6" w:space="0" w:color="auto"/>
              <w:right w:val="single" w:sz="4" w:space="0" w:color="auto"/>
            </w:tcBorders>
          </w:tcPr>
          <w:p w:rsidR="00813F39" w:rsidRPr="00813F39" w:rsidRDefault="00813F39" w:rsidP="00813F39">
            <w:pPr>
              <w:jc w:val="center"/>
              <w:rPr>
                <w:sz w:val="20"/>
                <w:szCs w:val="20"/>
              </w:rPr>
            </w:pPr>
            <w:r w:rsidRPr="00813F39">
              <w:rPr>
                <w:sz w:val="20"/>
                <w:szCs w:val="20"/>
              </w:rPr>
              <w:t>38 402,87</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18"/>
                <w:szCs w:val="18"/>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jc w:val="center"/>
              <w:rPr>
                <w:sz w:val="18"/>
                <w:szCs w:val="18"/>
              </w:rPr>
            </w:pPr>
          </w:p>
        </w:tc>
        <w:tc>
          <w:tcPr>
            <w:tcW w:w="992" w:type="dxa"/>
            <w:tcBorders>
              <w:top w:val="single" w:sz="6" w:space="0" w:color="auto"/>
              <w:left w:val="single" w:sz="6" w:space="0" w:color="auto"/>
              <w:bottom w:val="single" w:sz="6" w:space="0" w:color="auto"/>
              <w:right w:val="single" w:sz="4" w:space="0" w:color="auto"/>
            </w:tcBorders>
          </w:tcPr>
          <w:p w:rsidR="00813F39" w:rsidRPr="00813F39" w:rsidRDefault="00813F39" w:rsidP="00813F39"/>
        </w:tc>
      </w:tr>
      <w:tr w:rsidR="00813F39" w:rsidRPr="00813F39" w:rsidTr="00BE17EA">
        <w:tblPrEx>
          <w:tblCellMar>
            <w:top w:w="0" w:type="dxa"/>
            <w:bottom w:w="0" w:type="dxa"/>
          </w:tblCellMar>
        </w:tblPrEx>
        <w:trPr>
          <w:trHeight w:val="125"/>
        </w:trPr>
        <w:tc>
          <w:tcPr>
            <w:tcW w:w="269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b/>
                <w:bCs/>
                <w:color w:val="000000"/>
                <w:sz w:val="18"/>
                <w:szCs w:val="18"/>
              </w:rPr>
            </w:pPr>
            <w:r w:rsidRPr="00813F39">
              <w:rPr>
                <w:rFonts w:ascii="Arial" w:hAnsi="Arial" w:cs="Arial"/>
                <w:b/>
                <w:bCs/>
                <w:color w:val="000000"/>
                <w:sz w:val="18"/>
                <w:szCs w:val="18"/>
              </w:rPr>
              <w:t>ИТОГО</w:t>
            </w:r>
          </w:p>
        </w:tc>
        <w:tc>
          <w:tcPr>
            <w:tcW w:w="90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b/>
                <w:bCs/>
                <w:color w:val="000000"/>
                <w:sz w:val="20"/>
                <w:szCs w:val="20"/>
              </w:rPr>
            </w:pPr>
          </w:p>
        </w:tc>
        <w:tc>
          <w:tcPr>
            <w:tcW w:w="54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p>
        </w:tc>
        <w:tc>
          <w:tcPr>
            <w:tcW w:w="538"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p>
        </w:tc>
        <w:tc>
          <w:tcPr>
            <w:tcW w:w="679"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color w:val="000000"/>
                <w:sz w:val="20"/>
                <w:szCs w:val="20"/>
              </w:rPr>
            </w:pPr>
          </w:p>
        </w:tc>
        <w:tc>
          <w:tcPr>
            <w:tcW w:w="1260"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rPr>
                <w:color w:val="000000"/>
                <w:sz w:val="20"/>
                <w:szCs w:val="20"/>
              </w:rPr>
            </w:pPr>
            <w:r w:rsidRPr="00813F39">
              <w:rPr>
                <w:color w:val="000000"/>
                <w:sz w:val="20"/>
                <w:szCs w:val="20"/>
              </w:rPr>
              <w:t>400 000,00</w:t>
            </w:r>
          </w:p>
        </w:tc>
        <w:tc>
          <w:tcPr>
            <w:tcW w:w="754"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8"/>
                <w:szCs w:val="18"/>
              </w:rPr>
            </w:pPr>
          </w:p>
        </w:tc>
        <w:tc>
          <w:tcPr>
            <w:tcW w:w="851"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jc w:val="center"/>
              <w:rPr>
                <w:rFonts w:ascii="Arial" w:hAnsi="Arial" w:cs="Arial"/>
                <w:color w:val="000000"/>
                <w:sz w:val="18"/>
                <w:szCs w:val="18"/>
              </w:rPr>
            </w:pPr>
          </w:p>
        </w:tc>
        <w:tc>
          <w:tcPr>
            <w:tcW w:w="992" w:type="dxa"/>
            <w:tcBorders>
              <w:top w:val="single" w:sz="6" w:space="0" w:color="auto"/>
              <w:left w:val="single" w:sz="6" w:space="0" w:color="auto"/>
              <w:bottom w:val="single" w:sz="6" w:space="0" w:color="auto"/>
              <w:right w:val="single" w:sz="6" w:space="0" w:color="auto"/>
            </w:tcBorders>
          </w:tcPr>
          <w:p w:rsidR="00813F39" w:rsidRPr="00813F39" w:rsidRDefault="00813F39" w:rsidP="00813F39">
            <w:pPr>
              <w:autoSpaceDE w:val="0"/>
              <w:autoSpaceDN w:val="0"/>
              <w:adjustRightInd w:val="0"/>
              <w:ind w:left="150" w:hanging="150"/>
              <w:jc w:val="right"/>
              <w:rPr>
                <w:rFonts w:ascii="Arial" w:hAnsi="Arial" w:cs="Arial"/>
                <w:color w:val="000000"/>
                <w:sz w:val="16"/>
                <w:szCs w:val="16"/>
              </w:rPr>
            </w:pPr>
          </w:p>
        </w:tc>
      </w:tr>
    </w:tbl>
    <w:p w:rsidR="00813F39" w:rsidRPr="00813F39" w:rsidRDefault="00813F39" w:rsidP="00813F39">
      <w:pPr>
        <w:rPr>
          <w:rFonts w:ascii="Arial" w:hAnsi="Arial" w:cs="Arial"/>
          <w:color w:val="000000"/>
          <w:sz w:val="16"/>
          <w:szCs w:val="16"/>
        </w:rPr>
      </w:pPr>
      <w:r w:rsidRPr="00813F39">
        <w:rPr>
          <w:rFonts w:ascii="Arial" w:hAnsi="Arial" w:cs="Arial"/>
          <w:color w:val="000000"/>
          <w:sz w:val="16"/>
          <w:szCs w:val="16"/>
        </w:rPr>
        <w:t xml:space="preserve">              </w:t>
      </w:r>
    </w:p>
    <w:p w:rsidR="00813F39" w:rsidRPr="00813F39" w:rsidRDefault="00813F39" w:rsidP="00813F39">
      <w:pPr>
        <w:rPr>
          <w:rFonts w:ascii="Arial" w:hAnsi="Arial" w:cs="Arial"/>
          <w:color w:val="000000"/>
          <w:sz w:val="16"/>
          <w:szCs w:val="16"/>
        </w:rPr>
      </w:pPr>
    </w:p>
    <w:p w:rsidR="00813F39" w:rsidRPr="00813F39" w:rsidRDefault="00813F39" w:rsidP="00813F39">
      <w:pPr>
        <w:rPr>
          <w:rFonts w:ascii="Arial" w:hAnsi="Arial" w:cs="Arial"/>
          <w:color w:val="000000"/>
          <w:sz w:val="16"/>
          <w:szCs w:val="16"/>
        </w:rPr>
      </w:pPr>
    </w:p>
    <w:p w:rsidR="00813F39" w:rsidRPr="00813F39" w:rsidRDefault="00813F39" w:rsidP="00813F39">
      <w:pPr>
        <w:rPr>
          <w:rFonts w:ascii="Arial" w:hAnsi="Arial" w:cs="Arial"/>
          <w:color w:val="000000"/>
          <w:sz w:val="16"/>
          <w:szCs w:val="16"/>
        </w:rPr>
      </w:pPr>
    </w:p>
    <w:p w:rsidR="00813F39" w:rsidRPr="00813F39" w:rsidRDefault="00813F39" w:rsidP="00813F39">
      <w:pPr>
        <w:rPr>
          <w:rFonts w:ascii="Arial" w:hAnsi="Arial" w:cs="Arial"/>
          <w:color w:val="000000"/>
          <w:sz w:val="20"/>
          <w:szCs w:val="20"/>
        </w:rPr>
      </w:pPr>
      <w:r w:rsidRPr="00813F39">
        <w:rPr>
          <w:rFonts w:ascii="Arial" w:hAnsi="Arial" w:cs="Arial"/>
          <w:color w:val="000000"/>
          <w:sz w:val="20"/>
          <w:szCs w:val="20"/>
        </w:rPr>
        <w:t xml:space="preserve">                          Глава администрации:                                            Шеломенцева А.П.       </w:t>
      </w:r>
    </w:p>
    <w:p w:rsidR="00813F39" w:rsidRPr="00813F39" w:rsidRDefault="00813F39" w:rsidP="00813F39">
      <w:pPr>
        <w:rPr>
          <w:rFonts w:ascii="Arial" w:hAnsi="Arial" w:cs="Arial"/>
          <w:color w:val="000000"/>
          <w:sz w:val="20"/>
          <w:szCs w:val="20"/>
        </w:rPr>
      </w:pPr>
      <w:r w:rsidRPr="00813F39">
        <w:rPr>
          <w:rFonts w:ascii="Arial" w:hAnsi="Arial" w:cs="Arial"/>
          <w:color w:val="000000"/>
          <w:sz w:val="20"/>
          <w:szCs w:val="20"/>
        </w:rPr>
        <w:t xml:space="preserve">                          Главный бухгалтер:                                                Мизгирева Ю.О.</w:t>
      </w:r>
    </w:p>
    <w:p w:rsidR="00813F39" w:rsidRDefault="00813F39" w:rsidP="00813F39">
      <w:pPr>
        <w:jc w:val="center"/>
        <w:rPr>
          <w:sz w:val="32"/>
          <w:szCs w:val="32"/>
        </w:rPr>
      </w:pPr>
      <w:r>
        <w:rPr>
          <w:sz w:val="32"/>
          <w:szCs w:val="32"/>
        </w:rPr>
        <w:t>АДМИНИСТРАЦИЯ КЫШТОВСКОГО СЕЛЬСОВЕТА</w:t>
      </w:r>
      <w:r w:rsidRPr="00C43DB5">
        <w:rPr>
          <w:sz w:val="32"/>
          <w:szCs w:val="32"/>
        </w:rPr>
        <w:t xml:space="preserve"> </w:t>
      </w:r>
      <w:r>
        <w:rPr>
          <w:sz w:val="32"/>
          <w:szCs w:val="32"/>
        </w:rPr>
        <w:t>КЫШТОВСКОГО РАЙОНА НОВОСИБИРСКОЙ ОБЛАСТИ</w:t>
      </w:r>
    </w:p>
    <w:p w:rsidR="00813F39" w:rsidRDefault="00813F39" w:rsidP="00813F39">
      <w:pPr>
        <w:jc w:val="center"/>
        <w:rPr>
          <w:sz w:val="32"/>
          <w:szCs w:val="32"/>
        </w:rPr>
      </w:pPr>
    </w:p>
    <w:p w:rsidR="00813F39" w:rsidRDefault="00813F39" w:rsidP="00813F39">
      <w:pPr>
        <w:jc w:val="center"/>
        <w:rPr>
          <w:sz w:val="32"/>
          <w:szCs w:val="32"/>
        </w:rPr>
      </w:pPr>
      <w:r>
        <w:rPr>
          <w:sz w:val="32"/>
          <w:szCs w:val="32"/>
        </w:rPr>
        <w:t>ПОЯСНИТЕЛЬНАЯ ЗАПИСКА</w:t>
      </w:r>
    </w:p>
    <w:p w:rsidR="00813F39" w:rsidRDefault="00813F39" w:rsidP="00813F39">
      <w:pPr>
        <w:jc w:val="center"/>
        <w:rPr>
          <w:sz w:val="28"/>
          <w:szCs w:val="28"/>
        </w:rPr>
      </w:pPr>
      <w:r>
        <w:rPr>
          <w:sz w:val="28"/>
          <w:szCs w:val="28"/>
        </w:rPr>
        <w:t xml:space="preserve">К решению сессии Совета депутатов </w:t>
      </w:r>
      <w:r w:rsidRPr="00C43DB5">
        <w:rPr>
          <w:sz w:val="28"/>
          <w:szCs w:val="28"/>
        </w:rPr>
        <w:t xml:space="preserve">Кыштовского </w:t>
      </w:r>
      <w:r>
        <w:rPr>
          <w:sz w:val="28"/>
          <w:szCs w:val="28"/>
        </w:rPr>
        <w:t>сельсовета Кыштовского района Новосибирской области от 12 июля 2021 года</w:t>
      </w:r>
    </w:p>
    <w:p w:rsidR="00813F39" w:rsidRDefault="00813F39" w:rsidP="00813F39">
      <w:pPr>
        <w:jc w:val="center"/>
        <w:rPr>
          <w:sz w:val="28"/>
          <w:szCs w:val="28"/>
        </w:rPr>
      </w:pPr>
      <w:r>
        <w:rPr>
          <w:sz w:val="28"/>
          <w:szCs w:val="28"/>
        </w:rPr>
        <w:t>«О внесении изменений в решение сессии Совета депутатов Кыштовского сельсовета Кыштовского района Новосибирской области</w:t>
      </w:r>
    </w:p>
    <w:p w:rsidR="00813F39" w:rsidRDefault="00813F39" w:rsidP="00813F39">
      <w:pPr>
        <w:jc w:val="center"/>
        <w:rPr>
          <w:sz w:val="28"/>
          <w:szCs w:val="28"/>
        </w:rPr>
      </w:pPr>
      <w:r>
        <w:rPr>
          <w:sz w:val="28"/>
          <w:szCs w:val="28"/>
        </w:rPr>
        <w:t>«О бюджете Кыштовского сельсовета Кыштовского района Новосибирской области на 2021 год и плановый период  2022 и 2023 годов»</w:t>
      </w:r>
    </w:p>
    <w:p w:rsidR="00813F39" w:rsidRDefault="00813F39" w:rsidP="00813F39">
      <w:pPr>
        <w:jc w:val="center"/>
        <w:rPr>
          <w:sz w:val="28"/>
          <w:szCs w:val="28"/>
        </w:rPr>
      </w:pPr>
    </w:p>
    <w:p w:rsidR="00813F39" w:rsidRDefault="00813F39" w:rsidP="00813F39">
      <w:r>
        <w:t xml:space="preserve">       Решение сессии Совета депутатов Кыштовского сельсовета Кыштовского района Новосибирской области «О внесении изменений в решение сессии Совета депутатов </w:t>
      </w:r>
      <w:r>
        <w:lastRenderedPageBreak/>
        <w:t>Кыштовского сельсовета Кыштовского района Новосибирской области на 2021 год и плановый период 2022 и 2023 годов» вносится для рассмотрения в Совет  депутатов Кыштовского  района Новосибирской области.</w:t>
      </w:r>
    </w:p>
    <w:p w:rsidR="00813F39" w:rsidRDefault="00813F39" w:rsidP="00813F39">
      <w:r>
        <w:t xml:space="preserve">        Внесение в решение сессии Совета депутатов Кыштовского сельсовета Кыштовского района Новосибирской области  «О бюджете Кыштовского сельсовета Кыштовского района Новосибирской области на 2021 год и плановый период 2022 и 2023 годов» направлено на:</w:t>
      </w:r>
    </w:p>
    <w:p w:rsidR="00813F39" w:rsidRDefault="00813F39" w:rsidP="00813F39">
      <w:r>
        <w:t>1.Изменение доходной части бюджета Кыштовского сельсовета Кыштовского района Новосибирской области</w:t>
      </w:r>
      <w:r w:rsidRPr="00DE7BD5">
        <w:t>.</w:t>
      </w:r>
    </w:p>
    <w:p w:rsidR="00813F39" w:rsidRPr="00DE7BD5" w:rsidRDefault="00813F39" w:rsidP="00813F39">
      <w:r>
        <w:t>2.Изменение расходной части бюджета Кыштовского сельсовета Кыштовского района Новосибирской области</w:t>
      </w:r>
      <w:r w:rsidRPr="00DE7BD5">
        <w:t>.</w:t>
      </w:r>
    </w:p>
    <w:p w:rsidR="00813F39" w:rsidRDefault="00813F39" w:rsidP="00813F39">
      <w:pPr>
        <w:jc w:val="center"/>
        <w:rPr>
          <w:b/>
        </w:rPr>
      </w:pPr>
      <w:r w:rsidRPr="00BF6F4C">
        <w:rPr>
          <w:b/>
        </w:rPr>
        <w:t xml:space="preserve">Изменения </w:t>
      </w:r>
      <w:r>
        <w:rPr>
          <w:b/>
        </w:rPr>
        <w:t>доходно</w:t>
      </w:r>
      <w:r w:rsidRPr="00BF6F4C">
        <w:rPr>
          <w:b/>
        </w:rPr>
        <w:t>й части бюджета</w:t>
      </w:r>
      <w:r>
        <w:rPr>
          <w:b/>
        </w:rPr>
        <w:t xml:space="preserve"> Кыштовского сельсовета</w:t>
      </w:r>
    </w:p>
    <w:p w:rsidR="00813F39" w:rsidRDefault="00813F39" w:rsidP="00813F39">
      <w:r w:rsidRPr="00CD0B63">
        <w:t xml:space="preserve">     Решение сессии Совета депутатов Кыштовского сельсовета </w:t>
      </w:r>
      <w:r>
        <w:t>до</w:t>
      </w:r>
      <w:r w:rsidRPr="00CD0B63">
        <w:t>ходы на 20</w:t>
      </w:r>
      <w:r>
        <w:t>21</w:t>
      </w:r>
      <w:r w:rsidRPr="00CD0B63">
        <w:t>год предлагается   внести изменения:</w:t>
      </w:r>
    </w:p>
    <w:p w:rsidR="00813F39" w:rsidRDefault="00813F39" w:rsidP="00813F39">
      <w:r>
        <w:t>-увеличение доходов от возмещения прочих затрат – 200 00,00</w:t>
      </w:r>
    </w:p>
    <w:p w:rsidR="00813F39" w:rsidRDefault="00813F39" w:rsidP="00813F39">
      <w:r>
        <w:t>-увеличение доходов от аренды – 200 00,00</w:t>
      </w:r>
    </w:p>
    <w:p w:rsidR="00813F39" w:rsidRDefault="00813F39" w:rsidP="00813F39">
      <w:pPr>
        <w:jc w:val="center"/>
        <w:rPr>
          <w:b/>
        </w:rPr>
      </w:pPr>
      <w:r w:rsidRPr="00BF6F4C">
        <w:rPr>
          <w:b/>
        </w:rPr>
        <w:t>Изменения расходной части бюджета</w:t>
      </w:r>
      <w:r>
        <w:rPr>
          <w:b/>
        </w:rPr>
        <w:t xml:space="preserve"> Кыштовского сельсовета</w:t>
      </w:r>
    </w:p>
    <w:p w:rsidR="00813F39" w:rsidRDefault="00813F39" w:rsidP="00813F39">
      <w:r w:rsidRPr="00CD0B63">
        <w:t xml:space="preserve">     Решение сессии Совета депутатов Кыштовского сельсовета расходы на 20</w:t>
      </w:r>
      <w:r>
        <w:t>21</w:t>
      </w:r>
      <w:r w:rsidRPr="00CD0B63">
        <w:t>год предлагается   внести изменения:</w:t>
      </w:r>
    </w:p>
    <w:p w:rsidR="00813F39" w:rsidRDefault="00813F39" w:rsidP="00813F39">
      <w:pPr>
        <w:rPr>
          <w:color w:val="000000"/>
        </w:rPr>
      </w:pPr>
      <w:r>
        <w:t>- Исключить из</w:t>
      </w:r>
      <w:r w:rsidRPr="00CD0B63">
        <w:t xml:space="preserve"> админ</w:t>
      </w:r>
      <w:r>
        <w:t xml:space="preserve">истрации увеличение основных средств – 37 </w:t>
      </w:r>
      <w:r>
        <w:rPr>
          <w:color w:val="000000"/>
        </w:rPr>
        <w:t>000,00</w:t>
      </w:r>
      <w:r w:rsidRPr="00EE41AF">
        <w:rPr>
          <w:color w:val="000000"/>
        </w:rPr>
        <w:t xml:space="preserve"> </w:t>
      </w:r>
    </w:p>
    <w:p w:rsidR="00813F39" w:rsidRDefault="00813F39" w:rsidP="00813F39">
      <w:pPr>
        <w:rPr>
          <w:color w:val="000000"/>
        </w:rPr>
      </w:pPr>
      <w:r>
        <w:rPr>
          <w:color w:val="000000"/>
        </w:rPr>
        <w:t>- Добавить в прочие работы, услуги – 37 000,00 (Проект по площадкам ТБО)</w:t>
      </w:r>
    </w:p>
    <w:p w:rsidR="00813F39" w:rsidRDefault="00813F39" w:rsidP="00813F39">
      <w:pPr>
        <w:rPr>
          <w:color w:val="000000"/>
        </w:rPr>
      </w:pPr>
      <w:r>
        <w:rPr>
          <w:color w:val="000000"/>
        </w:rPr>
        <w:t>- Исключить из администрации Прочие работы, услуги – 30 080,00</w:t>
      </w:r>
    </w:p>
    <w:p w:rsidR="00813F39" w:rsidRDefault="00813F39" w:rsidP="00813F39">
      <w:pPr>
        <w:rPr>
          <w:color w:val="000000"/>
        </w:rPr>
      </w:pPr>
      <w:r>
        <w:rPr>
          <w:color w:val="000000"/>
        </w:rPr>
        <w:t>- Добавить в Коммунальные услуги – 30 080,00 (Проект по уличному освещению)</w:t>
      </w:r>
    </w:p>
    <w:p w:rsidR="00813F39" w:rsidRDefault="00813F39" w:rsidP="00813F39">
      <w:pPr>
        <w:rPr>
          <w:color w:val="000000"/>
        </w:rPr>
      </w:pPr>
      <w:r>
        <w:rPr>
          <w:color w:val="000000"/>
        </w:rPr>
        <w:t>- Добавить в Прочие работы, услуги – 100 000,00 (Перепись населения)</w:t>
      </w:r>
    </w:p>
    <w:p w:rsidR="00813F39" w:rsidRDefault="00813F39" w:rsidP="00813F39">
      <w:pPr>
        <w:rPr>
          <w:color w:val="000000"/>
        </w:rPr>
      </w:pPr>
      <w:r>
        <w:rPr>
          <w:color w:val="000000"/>
        </w:rPr>
        <w:t>- Добавить в Прочие работы, услуги – 24 000,00 (Обучение по дорогам – 15т.р, обучение по закупкам – 9т.р.)</w:t>
      </w:r>
    </w:p>
    <w:p w:rsidR="00813F39" w:rsidRDefault="00813F39" w:rsidP="00813F39">
      <w:pPr>
        <w:rPr>
          <w:color w:val="000000"/>
        </w:rPr>
      </w:pPr>
      <w:r>
        <w:rPr>
          <w:color w:val="000000"/>
        </w:rPr>
        <w:t>- Добавить в Увеличение стоимости прочих оборотных запасов (материалов) – 48 830,04 (Хозяйственные и канцелярские товары, долг)</w:t>
      </w:r>
    </w:p>
    <w:p w:rsidR="00813F39" w:rsidRDefault="00813F39" w:rsidP="00813F39">
      <w:pPr>
        <w:rPr>
          <w:color w:val="000000"/>
        </w:rPr>
      </w:pPr>
      <w:r>
        <w:rPr>
          <w:color w:val="000000"/>
        </w:rPr>
        <w:t>- Добавить в Работы, услуги по содержанию имущества – 45 200,00 (Аккарицид.обработ)</w:t>
      </w:r>
    </w:p>
    <w:p w:rsidR="00813F39" w:rsidRDefault="00813F39" w:rsidP="00813F39">
      <w:pPr>
        <w:rPr>
          <w:color w:val="000000"/>
        </w:rPr>
      </w:pPr>
      <w:r>
        <w:rPr>
          <w:color w:val="000000"/>
        </w:rPr>
        <w:t>- Добавить в увеличение стоимости прочих оборотных запасов (материалов) – 20 000,00 (Хоз и канц товары, долг)</w:t>
      </w:r>
    </w:p>
    <w:p w:rsidR="00813F39" w:rsidRDefault="00813F39" w:rsidP="00813F39">
      <w:pPr>
        <w:rPr>
          <w:color w:val="000000"/>
        </w:rPr>
      </w:pPr>
      <w:r>
        <w:rPr>
          <w:color w:val="000000"/>
        </w:rPr>
        <w:t>- Добавить в налоги, пошлины и сборы – 50 000,00 (штраф по дорогам)</w:t>
      </w:r>
    </w:p>
    <w:p w:rsidR="00813F39" w:rsidRDefault="00813F39" w:rsidP="00813F39">
      <w:pPr>
        <w:rPr>
          <w:color w:val="000000"/>
        </w:rPr>
      </w:pPr>
      <w:r>
        <w:rPr>
          <w:color w:val="000000"/>
        </w:rPr>
        <w:t>- Добавить в увеличение стоимости строительных материалов – 10 000,00 (Хоз товары)</w:t>
      </w:r>
    </w:p>
    <w:p w:rsidR="00813F39" w:rsidRPr="00303033" w:rsidRDefault="00813F39" w:rsidP="00813F39">
      <w:pPr>
        <w:rPr>
          <w:color w:val="000000"/>
        </w:rPr>
      </w:pPr>
      <w:r>
        <w:rPr>
          <w:color w:val="000000"/>
        </w:rPr>
        <w:t>- Добавить в Прочие работы, услуги – 63 567,09 (Экспертиза по скверу, освещение)</w:t>
      </w:r>
    </w:p>
    <w:p w:rsidR="00813F39" w:rsidRDefault="00813F39" w:rsidP="00813F39">
      <w:r>
        <w:t>- Добавить в Прочие работы, услуги – 38 402,87 (Строительный контроль МКД 2020г.)</w:t>
      </w:r>
    </w:p>
    <w:p w:rsidR="00813F39" w:rsidRDefault="00813F39" w:rsidP="00813F39"/>
    <w:p w:rsidR="00813F39" w:rsidRDefault="00813F39" w:rsidP="00813F39"/>
    <w:p w:rsidR="00813F39" w:rsidRDefault="00813F39" w:rsidP="00813F39">
      <w:r>
        <w:t xml:space="preserve">Главный бухгалтер                                                                  Мизгирева Ю.О. </w:t>
      </w:r>
    </w:p>
    <w:p w:rsidR="00813F39" w:rsidRPr="001B633E" w:rsidRDefault="00813F39" w:rsidP="00813F39">
      <w:pPr>
        <w:pStyle w:val="14"/>
        <w:jc w:val="center"/>
        <w:rPr>
          <w:sz w:val="24"/>
          <w:szCs w:val="24"/>
        </w:rPr>
      </w:pPr>
      <w:r w:rsidRPr="001B633E">
        <w:rPr>
          <w:b w:val="0"/>
          <w:noProof/>
          <w:sz w:val="24"/>
          <w:szCs w:val="24"/>
        </w:rPr>
        <w:drawing>
          <wp:inline distT="0" distB="0" distL="0" distR="0" wp14:anchorId="5D1E41C5" wp14:editId="6CCE1222">
            <wp:extent cx="617220" cy="7391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 cy="739140"/>
                    </a:xfrm>
                    <a:prstGeom prst="rect">
                      <a:avLst/>
                    </a:prstGeom>
                    <a:noFill/>
                    <a:ln>
                      <a:noFill/>
                    </a:ln>
                  </pic:spPr>
                </pic:pic>
              </a:graphicData>
            </a:graphic>
          </wp:inline>
        </w:drawing>
      </w:r>
    </w:p>
    <w:p w:rsidR="00813F39" w:rsidRPr="001B633E" w:rsidRDefault="00813F39" w:rsidP="00813F39">
      <w:pPr>
        <w:pStyle w:val="af1"/>
        <w:rPr>
          <w:rFonts w:ascii="Times New Roman" w:hAnsi="Times New Roman"/>
          <w:b/>
          <w:bCs/>
          <w:sz w:val="24"/>
          <w:szCs w:val="24"/>
        </w:rPr>
      </w:pPr>
    </w:p>
    <w:p w:rsidR="00813F39" w:rsidRPr="001B633E" w:rsidRDefault="00813F39" w:rsidP="00813F39">
      <w:pPr>
        <w:pStyle w:val="af1"/>
        <w:jc w:val="center"/>
        <w:rPr>
          <w:rFonts w:ascii="Times New Roman" w:hAnsi="Times New Roman"/>
          <w:b/>
          <w:bCs/>
          <w:sz w:val="24"/>
          <w:szCs w:val="24"/>
        </w:rPr>
      </w:pPr>
      <w:r w:rsidRPr="001B633E">
        <w:rPr>
          <w:rFonts w:ascii="Times New Roman" w:hAnsi="Times New Roman"/>
          <w:b/>
          <w:bCs/>
          <w:sz w:val="24"/>
          <w:szCs w:val="24"/>
        </w:rPr>
        <w:t>СОВЕТ ДЕПУТАТОВ КЫШТОВСКОГО СЕЛЬСОВЕТА</w:t>
      </w:r>
    </w:p>
    <w:p w:rsidR="00813F39" w:rsidRPr="001B633E" w:rsidRDefault="00813F39" w:rsidP="00813F39">
      <w:pPr>
        <w:pStyle w:val="af1"/>
        <w:jc w:val="center"/>
        <w:rPr>
          <w:rFonts w:ascii="Times New Roman" w:hAnsi="Times New Roman"/>
          <w:b/>
          <w:bCs/>
          <w:sz w:val="24"/>
          <w:szCs w:val="24"/>
        </w:rPr>
      </w:pPr>
      <w:r w:rsidRPr="001B633E">
        <w:rPr>
          <w:rFonts w:ascii="Times New Roman" w:hAnsi="Times New Roman"/>
          <w:b/>
          <w:bCs/>
          <w:sz w:val="24"/>
          <w:szCs w:val="24"/>
        </w:rPr>
        <w:t xml:space="preserve"> КЫШТОВСКОГО РАЙОНА НОВОСИБИРСКОЙ ОБЛАСТИ</w:t>
      </w:r>
    </w:p>
    <w:p w:rsidR="00813F39" w:rsidRPr="001B633E" w:rsidRDefault="00813F39" w:rsidP="00813F39">
      <w:pPr>
        <w:pStyle w:val="af1"/>
        <w:jc w:val="center"/>
        <w:rPr>
          <w:rFonts w:ascii="Times New Roman" w:hAnsi="Times New Roman"/>
          <w:bCs/>
          <w:sz w:val="24"/>
          <w:szCs w:val="24"/>
        </w:rPr>
      </w:pPr>
      <w:r w:rsidRPr="001B633E">
        <w:rPr>
          <w:rFonts w:ascii="Times New Roman" w:hAnsi="Times New Roman"/>
          <w:bCs/>
          <w:sz w:val="24"/>
          <w:szCs w:val="24"/>
        </w:rPr>
        <w:t>Шестого созыва</w:t>
      </w:r>
    </w:p>
    <w:p w:rsidR="00813F39" w:rsidRPr="001B633E" w:rsidRDefault="00813F39" w:rsidP="00813F39">
      <w:pPr>
        <w:shd w:val="clear" w:color="auto" w:fill="FFFFFF"/>
        <w:rPr>
          <w:bCs/>
          <w:color w:val="000000"/>
          <w:spacing w:val="-1"/>
        </w:rPr>
      </w:pPr>
    </w:p>
    <w:p w:rsidR="00813F39" w:rsidRPr="001B633E" w:rsidRDefault="00813F39" w:rsidP="00813F39">
      <w:pPr>
        <w:shd w:val="clear" w:color="auto" w:fill="FFFFFF"/>
        <w:jc w:val="center"/>
        <w:rPr>
          <w:b/>
          <w:bCs/>
          <w:color w:val="000000"/>
          <w:spacing w:val="-1"/>
        </w:rPr>
      </w:pPr>
      <w:r w:rsidRPr="001B633E">
        <w:rPr>
          <w:b/>
          <w:bCs/>
          <w:color w:val="000000"/>
          <w:spacing w:val="-1"/>
        </w:rPr>
        <w:t>РЕШЕНИЕ</w:t>
      </w:r>
    </w:p>
    <w:p w:rsidR="00813F39" w:rsidRPr="001B633E" w:rsidRDefault="00813F39" w:rsidP="00813F39">
      <w:pPr>
        <w:shd w:val="clear" w:color="auto" w:fill="FFFFFF"/>
        <w:jc w:val="center"/>
      </w:pPr>
      <w:r w:rsidRPr="001B633E">
        <w:t>(одиннадцатая сессия)</w:t>
      </w:r>
    </w:p>
    <w:p w:rsidR="00813F39" w:rsidRPr="001B633E" w:rsidRDefault="00813F39" w:rsidP="00813F39">
      <w:pPr>
        <w:shd w:val="clear" w:color="auto" w:fill="FFFFFF"/>
        <w:jc w:val="center"/>
      </w:pPr>
    </w:p>
    <w:p w:rsidR="00813F39" w:rsidRPr="001B633E" w:rsidRDefault="00813F39" w:rsidP="00813F39">
      <w:pPr>
        <w:shd w:val="clear" w:color="auto" w:fill="FFFFFF"/>
        <w:jc w:val="center"/>
      </w:pPr>
    </w:p>
    <w:p w:rsidR="00813F39" w:rsidRPr="001B633E" w:rsidRDefault="00813F39" w:rsidP="00813F39">
      <w:r w:rsidRPr="001B633E">
        <w:t xml:space="preserve">от </w:t>
      </w:r>
      <w:r>
        <w:t xml:space="preserve">12.07.2021                                                с. </w:t>
      </w:r>
      <w:r w:rsidRPr="001B633E">
        <w:t xml:space="preserve">Кыштовка                  </w:t>
      </w:r>
      <w:r>
        <w:t xml:space="preserve">                                         № 2                </w:t>
      </w:r>
    </w:p>
    <w:p w:rsidR="00813F39" w:rsidRPr="001B633E" w:rsidRDefault="00813F39" w:rsidP="00813F39">
      <w:pPr>
        <w:autoSpaceDE w:val="0"/>
        <w:autoSpaceDN w:val="0"/>
        <w:adjustRightInd w:val="0"/>
      </w:pPr>
    </w:p>
    <w:p w:rsidR="00813F39" w:rsidRPr="001B633E" w:rsidRDefault="00813F39" w:rsidP="00813F39">
      <w:pPr>
        <w:shd w:val="clear" w:color="auto" w:fill="FFFFFF"/>
        <w:jc w:val="center"/>
      </w:pPr>
    </w:p>
    <w:p w:rsidR="00813F39" w:rsidRPr="001B633E" w:rsidRDefault="00813F39" w:rsidP="00813F39">
      <w:pPr>
        <w:autoSpaceDE w:val="0"/>
        <w:autoSpaceDN w:val="0"/>
        <w:adjustRightInd w:val="0"/>
        <w:jc w:val="both"/>
        <w:rPr>
          <w:rFonts w:eastAsiaTheme="minorHAnsi"/>
        </w:rPr>
      </w:pPr>
      <w:r w:rsidRPr="001B633E">
        <w:t xml:space="preserve">О внесении изменений в Порядок и условия предоставления в аренду муниципального имущества, включенного в перечень имущества, находящегося в собственности </w:t>
      </w:r>
      <w:r>
        <w:t xml:space="preserve">Кыштовского сельсовета </w:t>
      </w:r>
      <w:r w:rsidRPr="001B633E">
        <w:t xml:space="preserve">Кыштовского района </w:t>
      </w:r>
      <w:r w:rsidRPr="001B633E">
        <w:rPr>
          <w:bCs/>
        </w:rPr>
        <w:t>Новосибирской области</w:t>
      </w:r>
      <w:r w:rsidRPr="001B633E">
        <w:t xml:space="preserve">, свободного от прав третьих лиц (за </w:t>
      </w:r>
      <w:r w:rsidRPr="001B633E">
        <w:lastRenderedPageBreak/>
        <w:t>исключением имущественных прав субъектов малого и среднего предпринимательства), в том числе льготы для субъектов малого и среднего предпринимательства, занимающихся социально-значимыми видами деятельности</w:t>
      </w:r>
    </w:p>
    <w:p w:rsidR="00813F39" w:rsidRPr="001B633E" w:rsidRDefault="00813F39" w:rsidP="00813F39">
      <w:pPr>
        <w:pStyle w:val="af1"/>
        <w:jc w:val="both"/>
        <w:rPr>
          <w:rFonts w:ascii="Times New Roman" w:hAnsi="Times New Roman"/>
          <w:sz w:val="24"/>
          <w:szCs w:val="24"/>
          <w:lang w:eastAsia="ru-RU"/>
        </w:rPr>
      </w:pPr>
    </w:p>
    <w:p w:rsidR="00813F39" w:rsidRPr="001B633E" w:rsidRDefault="00813F39" w:rsidP="00813F39">
      <w:pPr>
        <w:pStyle w:val="af1"/>
        <w:jc w:val="both"/>
        <w:rPr>
          <w:rFonts w:ascii="Times New Roman" w:hAnsi="Times New Roman"/>
          <w:sz w:val="24"/>
          <w:szCs w:val="24"/>
          <w:lang w:eastAsia="ru-RU"/>
        </w:rPr>
      </w:pPr>
    </w:p>
    <w:p w:rsidR="00813F39" w:rsidRDefault="00813F39" w:rsidP="00813F39">
      <w:pPr>
        <w:pStyle w:val="af1"/>
        <w:ind w:firstLine="709"/>
        <w:jc w:val="both"/>
        <w:rPr>
          <w:rFonts w:ascii="Times New Roman" w:hAnsi="Times New Roman"/>
          <w:sz w:val="24"/>
          <w:szCs w:val="24"/>
        </w:rPr>
      </w:pPr>
      <w:r w:rsidRPr="001B633E">
        <w:rPr>
          <w:rFonts w:ascii="Times New Roman" w:hAnsi="Times New Roman"/>
          <w:sz w:val="24"/>
          <w:szCs w:val="24"/>
        </w:rPr>
        <w:t>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26.07.2006 № 135-ФЗ «О защите конкуренции», Федеральным законом от 24.07.2007 № 209-ФЗ «О развитии малого и среднего предпринимательства в Российской Федерации», Уставом</w:t>
      </w:r>
      <w:r>
        <w:rPr>
          <w:rFonts w:ascii="Times New Roman" w:hAnsi="Times New Roman"/>
          <w:sz w:val="24"/>
          <w:szCs w:val="24"/>
        </w:rPr>
        <w:t xml:space="preserve"> Кыштовского сельсовета</w:t>
      </w:r>
      <w:r w:rsidRPr="001B633E">
        <w:rPr>
          <w:rFonts w:ascii="Times New Roman" w:hAnsi="Times New Roman"/>
          <w:sz w:val="24"/>
          <w:szCs w:val="24"/>
        </w:rPr>
        <w:t xml:space="preserve"> Кыштовского</w:t>
      </w:r>
      <w:r>
        <w:rPr>
          <w:rFonts w:ascii="Times New Roman" w:hAnsi="Times New Roman"/>
          <w:sz w:val="24"/>
          <w:szCs w:val="24"/>
        </w:rPr>
        <w:t xml:space="preserve"> района Новосибирской области.</w:t>
      </w:r>
      <w:r w:rsidRPr="001B633E">
        <w:rPr>
          <w:rFonts w:ascii="Times New Roman" w:hAnsi="Times New Roman"/>
          <w:sz w:val="24"/>
          <w:szCs w:val="24"/>
        </w:rPr>
        <w:t xml:space="preserve"> </w:t>
      </w:r>
    </w:p>
    <w:p w:rsidR="00813F39" w:rsidRPr="001B633E" w:rsidRDefault="00813F39" w:rsidP="00813F39">
      <w:pPr>
        <w:pStyle w:val="af1"/>
        <w:jc w:val="both"/>
        <w:rPr>
          <w:rFonts w:ascii="Times New Roman" w:hAnsi="Times New Roman"/>
          <w:b/>
          <w:sz w:val="24"/>
          <w:szCs w:val="24"/>
        </w:rPr>
      </w:pPr>
      <w:r w:rsidRPr="001B633E">
        <w:rPr>
          <w:rFonts w:ascii="Times New Roman" w:hAnsi="Times New Roman"/>
          <w:b/>
          <w:sz w:val="24"/>
          <w:szCs w:val="24"/>
        </w:rPr>
        <w:t>Совет депутатов Кыштовского района Новосибирской области решил:</w:t>
      </w:r>
    </w:p>
    <w:p w:rsidR="00813F39" w:rsidRPr="001B633E" w:rsidRDefault="00813F39" w:rsidP="00813F39">
      <w:pPr>
        <w:tabs>
          <w:tab w:val="left" w:pos="1134"/>
        </w:tabs>
        <w:autoSpaceDE w:val="0"/>
        <w:autoSpaceDN w:val="0"/>
        <w:adjustRightInd w:val="0"/>
        <w:ind w:firstLine="709"/>
        <w:jc w:val="both"/>
      </w:pPr>
      <w:r w:rsidRPr="001B633E">
        <w:t>1.</w:t>
      </w:r>
      <w:r w:rsidRPr="001B633E">
        <w:tab/>
        <w:t>Внести в Порядок</w:t>
      </w:r>
      <w:r w:rsidRPr="001B633E">
        <w:rPr>
          <w:bdr w:val="none" w:sz="0" w:space="0" w:color="auto" w:frame="1"/>
        </w:rPr>
        <w:t xml:space="preserve"> </w:t>
      </w:r>
      <w:r w:rsidRPr="001B633E">
        <w:t>и условия предоставления в аренду муниципального имущества, включенного в перечень имущества, находящегося в собственности</w:t>
      </w:r>
      <w:r>
        <w:t xml:space="preserve"> Кыштовского сельсовета</w:t>
      </w:r>
      <w:r w:rsidRPr="001B633E">
        <w:t xml:space="preserve"> Кыштовского района </w:t>
      </w:r>
      <w:r w:rsidRPr="001B633E">
        <w:rPr>
          <w:bCs/>
        </w:rPr>
        <w:t>Новосибирской области</w:t>
      </w:r>
      <w:r w:rsidRPr="001B633E">
        <w:t>, свободного от прав третьих лиц (за исключением имущественных прав субъектов малого и среднего предпринимательства), в том числе льготы для субъектов малого и среднего предпринимательства, занимающихся социально-значимыми видами деятельности</w:t>
      </w:r>
      <w:r w:rsidRPr="001B633E">
        <w:rPr>
          <w:bdr w:val="none" w:sz="0" w:space="0" w:color="auto" w:frame="1"/>
        </w:rPr>
        <w:t xml:space="preserve">, утвержденный решением </w:t>
      </w:r>
      <w:r>
        <w:rPr>
          <w:bdr w:val="none" w:sz="0" w:space="0" w:color="auto" w:frame="1"/>
        </w:rPr>
        <w:t>тридцать девятой</w:t>
      </w:r>
      <w:r w:rsidRPr="001B633E">
        <w:rPr>
          <w:bdr w:val="none" w:sz="0" w:space="0" w:color="auto" w:frame="1"/>
        </w:rPr>
        <w:t xml:space="preserve"> сессии</w:t>
      </w:r>
      <w:r w:rsidRPr="001B633E">
        <w:t xml:space="preserve"> Совета депутатов</w:t>
      </w:r>
      <w:r>
        <w:t xml:space="preserve"> Кыштовского сельсовета</w:t>
      </w:r>
      <w:r w:rsidRPr="001B633E">
        <w:t xml:space="preserve"> Кыштовского района Новосибирской области </w:t>
      </w:r>
      <w:r>
        <w:t>пятого</w:t>
      </w:r>
      <w:r w:rsidRPr="001B633E">
        <w:t xml:space="preserve"> созыва от </w:t>
      </w:r>
      <w:r>
        <w:t>1</w:t>
      </w:r>
      <w:r w:rsidRPr="001B633E">
        <w:t>8.</w:t>
      </w:r>
      <w:r>
        <w:t>10</w:t>
      </w:r>
      <w:r w:rsidRPr="001B633E">
        <w:t>.201</w:t>
      </w:r>
      <w:r>
        <w:t>7  № 2</w:t>
      </w:r>
      <w:r w:rsidRPr="001B633E">
        <w:t xml:space="preserve"> (далее по тексту – Порядок), следующие изменения:</w:t>
      </w:r>
    </w:p>
    <w:p w:rsidR="00813F39" w:rsidRPr="001B633E" w:rsidRDefault="00813F39" w:rsidP="00813F39">
      <w:pPr>
        <w:tabs>
          <w:tab w:val="left" w:pos="1134"/>
        </w:tabs>
        <w:autoSpaceDE w:val="0"/>
        <w:autoSpaceDN w:val="0"/>
        <w:adjustRightInd w:val="0"/>
        <w:ind w:firstLine="709"/>
        <w:jc w:val="both"/>
      </w:pPr>
      <w:r w:rsidRPr="001B633E">
        <w:t>1)</w:t>
      </w:r>
      <w:r w:rsidRPr="001B633E">
        <w:tab/>
        <w:t>пункт 1.3 Порядка изложить в следующей редакции:</w:t>
      </w:r>
    </w:p>
    <w:p w:rsidR="00813F39" w:rsidRPr="001B633E" w:rsidRDefault="00813F39" w:rsidP="00813F39">
      <w:pPr>
        <w:spacing w:line="240" w:lineRule="atLeast"/>
        <w:ind w:firstLine="708"/>
        <w:contextualSpacing/>
        <w:jc w:val="both"/>
      </w:pPr>
      <w:r w:rsidRPr="001B633E">
        <w:t xml:space="preserve">«1.3.Арендаторами имущества, включенного в перечень, могут являться: </w:t>
      </w:r>
    </w:p>
    <w:p w:rsidR="00813F39" w:rsidRPr="001B633E" w:rsidRDefault="00813F39" w:rsidP="00813F39">
      <w:pPr>
        <w:spacing w:line="240" w:lineRule="atLeast"/>
        <w:contextualSpacing/>
        <w:jc w:val="both"/>
      </w:pPr>
      <w:r w:rsidRPr="001B633E">
        <w:t xml:space="preserve">- субъекты малого и среднего предпринимательства, за исключением субъектов малого и среднего предпринимательства, которым в соответствии с Федеральным законом «О развитии малого и среднего предпринимательства в Российской Федерации» не может оказываться поддержка, а также физические лица, не являющиеся индивидуальными предпринимателями и применяющие специальный налоговый </w:t>
      </w:r>
      <w:hyperlink r:id="rId10" w:history="1">
        <w:r w:rsidRPr="001B633E">
          <w:t>режим</w:t>
        </w:r>
      </w:hyperlink>
      <w:r w:rsidRPr="001B633E">
        <w:t xml:space="preserve"> "Налог на профессиональный доход" (далее - физические лица, применяющие специальный налоговый режим); </w:t>
      </w:r>
    </w:p>
    <w:p w:rsidR="00813F39" w:rsidRPr="001B633E" w:rsidRDefault="00813F39" w:rsidP="00813F39">
      <w:pPr>
        <w:spacing w:line="240" w:lineRule="atLeast"/>
        <w:contextualSpacing/>
        <w:jc w:val="both"/>
      </w:pPr>
      <w:r w:rsidRPr="001B633E">
        <w:t>- организации, образующие инфраструктуру поддержки субъектов малого и среднего предпринимательства.</w:t>
      </w:r>
    </w:p>
    <w:p w:rsidR="00813F39" w:rsidRPr="001B633E" w:rsidRDefault="00813F39" w:rsidP="00813F39">
      <w:pPr>
        <w:tabs>
          <w:tab w:val="left" w:pos="709"/>
        </w:tabs>
        <w:autoSpaceDE w:val="0"/>
        <w:autoSpaceDN w:val="0"/>
        <w:adjustRightInd w:val="0"/>
        <w:ind w:firstLine="709"/>
        <w:jc w:val="both"/>
      </w:pPr>
      <w:r w:rsidRPr="001B633E">
        <w:t xml:space="preserve">Арендодателем имущества, включенного в перечень, является муниципальное образование </w:t>
      </w:r>
      <w:r>
        <w:t>–</w:t>
      </w:r>
      <w:r w:rsidRPr="001B633E">
        <w:t xml:space="preserve"> </w:t>
      </w:r>
      <w:r>
        <w:t>Кыштовское поселение</w:t>
      </w:r>
      <w:r w:rsidRPr="001B633E">
        <w:t xml:space="preserve">. От имени муниципального образования Кыштовского </w:t>
      </w:r>
      <w:r>
        <w:t>поселения</w:t>
      </w:r>
      <w:r w:rsidRPr="001B633E">
        <w:t xml:space="preserve"> полномочия арендодателя имущества, включенного в перечень, осуществляет администрация</w:t>
      </w:r>
      <w:r>
        <w:t xml:space="preserve"> Кыштовского сельсовета</w:t>
      </w:r>
      <w:r w:rsidRPr="001B633E">
        <w:t xml:space="preserve"> Кыштовского района Новосибирской области (далее - Администрация).»;</w:t>
      </w:r>
    </w:p>
    <w:p w:rsidR="00813F39" w:rsidRPr="001B633E" w:rsidRDefault="00813F39" w:rsidP="00813F39">
      <w:pPr>
        <w:tabs>
          <w:tab w:val="left" w:pos="1134"/>
        </w:tabs>
        <w:autoSpaceDE w:val="0"/>
        <w:autoSpaceDN w:val="0"/>
        <w:adjustRightInd w:val="0"/>
        <w:ind w:firstLine="709"/>
        <w:jc w:val="both"/>
      </w:pPr>
      <w:r w:rsidRPr="001B633E">
        <w:t>2)</w:t>
      </w:r>
      <w:r w:rsidRPr="001B633E">
        <w:tab/>
        <w:t>в пункте 2.2. Порядка после слов «Процедура подачи заявок на участие в торгах субъектам малого и среднего предпринимательства» дополнить словами «физическим лицам, применяющим специальный налоговый режим»;</w:t>
      </w:r>
    </w:p>
    <w:p w:rsidR="00813F39" w:rsidRPr="001B633E" w:rsidRDefault="00813F39" w:rsidP="00813F39">
      <w:pPr>
        <w:tabs>
          <w:tab w:val="left" w:pos="1134"/>
        </w:tabs>
        <w:autoSpaceDE w:val="0"/>
        <w:autoSpaceDN w:val="0"/>
        <w:adjustRightInd w:val="0"/>
        <w:ind w:firstLine="709"/>
        <w:jc w:val="both"/>
      </w:pPr>
      <w:r w:rsidRPr="001B633E">
        <w:t>3)</w:t>
      </w:r>
      <w:r w:rsidRPr="001B633E">
        <w:tab/>
        <w:t>в пункте 3.1. Порядка после слов «Для предоставления имущества, включенного в Перечень, без проведения торгов субъекты малого и среднего предпринимательства» дополнить словами «физические лица, применяющие специальный налоговый режим».</w:t>
      </w:r>
    </w:p>
    <w:p w:rsidR="00813F39" w:rsidRPr="001B633E" w:rsidRDefault="00813F39" w:rsidP="00813F39">
      <w:pPr>
        <w:pStyle w:val="af1"/>
        <w:tabs>
          <w:tab w:val="left" w:pos="1134"/>
        </w:tabs>
        <w:ind w:firstLine="709"/>
        <w:jc w:val="both"/>
        <w:rPr>
          <w:rFonts w:ascii="Times New Roman" w:hAnsi="Times New Roman"/>
          <w:sz w:val="24"/>
          <w:szCs w:val="24"/>
        </w:rPr>
      </w:pPr>
      <w:r w:rsidRPr="001B633E">
        <w:rPr>
          <w:rFonts w:ascii="Times New Roman" w:hAnsi="Times New Roman"/>
          <w:sz w:val="24"/>
          <w:szCs w:val="24"/>
        </w:rPr>
        <w:t>2.</w:t>
      </w:r>
      <w:r w:rsidRPr="001B633E">
        <w:rPr>
          <w:rFonts w:ascii="Times New Roman" w:hAnsi="Times New Roman"/>
          <w:sz w:val="24"/>
          <w:szCs w:val="24"/>
        </w:rPr>
        <w:tab/>
        <w:t>Опубликовать настоящее решение в печатном издании</w:t>
      </w:r>
      <w:r>
        <w:rPr>
          <w:rFonts w:ascii="Times New Roman" w:hAnsi="Times New Roman"/>
          <w:sz w:val="24"/>
          <w:szCs w:val="24"/>
        </w:rPr>
        <w:t xml:space="preserve"> администрации Кыштовского сельсовета </w:t>
      </w:r>
      <w:r w:rsidRPr="001B633E">
        <w:rPr>
          <w:rFonts w:ascii="Times New Roman" w:hAnsi="Times New Roman"/>
          <w:sz w:val="24"/>
          <w:szCs w:val="24"/>
        </w:rPr>
        <w:t xml:space="preserve"> «</w:t>
      </w:r>
      <w:r>
        <w:rPr>
          <w:rFonts w:ascii="Times New Roman" w:hAnsi="Times New Roman"/>
          <w:sz w:val="24"/>
          <w:szCs w:val="24"/>
        </w:rPr>
        <w:t>Кыштовский Вестник</w:t>
      </w:r>
      <w:r w:rsidRPr="001B633E">
        <w:rPr>
          <w:rFonts w:ascii="Times New Roman" w:hAnsi="Times New Roman"/>
          <w:sz w:val="24"/>
          <w:szCs w:val="24"/>
        </w:rPr>
        <w:t xml:space="preserve">».  </w:t>
      </w:r>
    </w:p>
    <w:p w:rsidR="00813F39" w:rsidRPr="001B633E" w:rsidRDefault="00813F39" w:rsidP="00813F39">
      <w:pPr>
        <w:pStyle w:val="af1"/>
        <w:tabs>
          <w:tab w:val="left" w:pos="1134"/>
        </w:tabs>
        <w:ind w:firstLine="709"/>
        <w:jc w:val="both"/>
        <w:rPr>
          <w:rFonts w:ascii="Times New Roman" w:hAnsi="Times New Roman"/>
          <w:sz w:val="24"/>
          <w:szCs w:val="24"/>
        </w:rPr>
      </w:pPr>
      <w:r w:rsidRPr="001B633E">
        <w:rPr>
          <w:rFonts w:ascii="Times New Roman" w:hAnsi="Times New Roman"/>
          <w:sz w:val="24"/>
          <w:szCs w:val="24"/>
        </w:rPr>
        <w:t>3.</w:t>
      </w:r>
      <w:r w:rsidRPr="001B633E">
        <w:rPr>
          <w:rFonts w:ascii="Times New Roman" w:hAnsi="Times New Roman"/>
          <w:sz w:val="24"/>
          <w:szCs w:val="24"/>
        </w:rPr>
        <w:tab/>
        <w:t>Настоящее решение вступает в силу со дня его официального опубликования.</w:t>
      </w:r>
    </w:p>
    <w:p w:rsidR="00813F39" w:rsidRPr="001B633E" w:rsidRDefault="00813F39" w:rsidP="00813F39">
      <w:pPr>
        <w:tabs>
          <w:tab w:val="num" w:pos="720"/>
        </w:tabs>
      </w:pPr>
    </w:p>
    <w:p w:rsidR="00813F39" w:rsidRPr="001B633E" w:rsidRDefault="00813F39" w:rsidP="00813F39">
      <w:pPr>
        <w:tabs>
          <w:tab w:val="num" w:pos="720"/>
        </w:tabs>
      </w:pPr>
    </w:p>
    <w:p w:rsidR="00813F39" w:rsidRDefault="00813F39" w:rsidP="00813F39">
      <w:pPr>
        <w:tabs>
          <w:tab w:val="num" w:pos="720"/>
        </w:tabs>
      </w:pPr>
      <w:r>
        <w:t>Глава Кыштовского сельсовета</w:t>
      </w:r>
    </w:p>
    <w:p w:rsidR="00813F39" w:rsidRDefault="00813F39" w:rsidP="00813F39">
      <w:pPr>
        <w:tabs>
          <w:tab w:val="num" w:pos="720"/>
        </w:tabs>
      </w:pPr>
      <w:r>
        <w:t>Кыштовского района</w:t>
      </w:r>
    </w:p>
    <w:p w:rsidR="00813F39" w:rsidRPr="001B633E" w:rsidRDefault="00813F39" w:rsidP="00813F39">
      <w:pPr>
        <w:tabs>
          <w:tab w:val="num" w:pos="720"/>
        </w:tabs>
      </w:pPr>
      <w:r>
        <w:t>Новосибирской области                                                                                          А.П. Шеломенцева</w:t>
      </w:r>
    </w:p>
    <w:p w:rsidR="00813F39" w:rsidRDefault="00813F39" w:rsidP="00813F39">
      <w:pPr>
        <w:tabs>
          <w:tab w:val="num" w:pos="720"/>
        </w:tabs>
      </w:pPr>
    </w:p>
    <w:p w:rsidR="00813F39" w:rsidRPr="001B633E" w:rsidRDefault="00813F39" w:rsidP="00813F39">
      <w:pPr>
        <w:tabs>
          <w:tab w:val="num" w:pos="720"/>
        </w:tabs>
      </w:pPr>
      <w:r w:rsidRPr="001B633E">
        <w:t>Председатель Совета депутатов</w:t>
      </w:r>
      <w:r w:rsidRPr="001B633E">
        <w:tab/>
      </w:r>
      <w:r w:rsidRPr="001B633E">
        <w:tab/>
      </w:r>
      <w:r w:rsidRPr="001B633E">
        <w:tab/>
      </w:r>
      <w:r w:rsidRPr="001B633E">
        <w:tab/>
      </w:r>
    </w:p>
    <w:p w:rsidR="00813F39" w:rsidRDefault="00813F39" w:rsidP="00813F39">
      <w:pPr>
        <w:tabs>
          <w:tab w:val="num" w:pos="720"/>
        </w:tabs>
      </w:pPr>
      <w:r>
        <w:t>Кыштовского сельсовета</w:t>
      </w:r>
    </w:p>
    <w:p w:rsidR="00813F39" w:rsidRPr="001B633E" w:rsidRDefault="00813F39" w:rsidP="00813F39">
      <w:pPr>
        <w:tabs>
          <w:tab w:val="num" w:pos="720"/>
        </w:tabs>
      </w:pPr>
      <w:r w:rsidRPr="001B633E">
        <w:t>Кыштовского района</w:t>
      </w:r>
      <w:r w:rsidRPr="001B633E">
        <w:tab/>
      </w:r>
      <w:r w:rsidRPr="001B633E">
        <w:tab/>
      </w:r>
      <w:r w:rsidRPr="001B633E">
        <w:tab/>
      </w:r>
      <w:r w:rsidRPr="001B633E">
        <w:tab/>
      </w:r>
      <w:r w:rsidRPr="001B633E">
        <w:tab/>
      </w:r>
      <w:r w:rsidRPr="001B633E">
        <w:tab/>
      </w:r>
    </w:p>
    <w:p w:rsidR="00813F39" w:rsidRPr="001B633E" w:rsidRDefault="00813F39" w:rsidP="00813F39">
      <w:pPr>
        <w:tabs>
          <w:tab w:val="num" w:pos="720"/>
        </w:tabs>
      </w:pPr>
      <w:r w:rsidRPr="001B633E">
        <w:t>Новосибирской области</w:t>
      </w:r>
      <w:r>
        <w:t xml:space="preserve">                                                                                         С.А. Беспрозванных</w:t>
      </w:r>
    </w:p>
    <w:p w:rsidR="00813F39" w:rsidRPr="001B633E" w:rsidRDefault="00813F39" w:rsidP="00813F39">
      <w:pPr>
        <w:tabs>
          <w:tab w:val="num" w:pos="720"/>
        </w:tabs>
      </w:pPr>
    </w:p>
    <w:p w:rsidR="00813F39" w:rsidRPr="001B633E" w:rsidRDefault="00813F39" w:rsidP="00813F39"/>
    <w:p w:rsidR="002E54A2" w:rsidRDefault="002E54A2"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B06AF4">
      <w:pPr>
        <w:rPr>
          <w:sz w:val="56"/>
          <w:szCs w:val="56"/>
        </w:rPr>
      </w:pPr>
    </w:p>
    <w:p w:rsidR="00813F39" w:rsidRDefault="00813F39" w:rsidP="00813F39">
      <w:pPr>
        <w:pStyle w:val="14"/>
        <w:jc w:val="center"/>
        <w:rPr>
          <w:sz w:val="24"/>
        </w:rPr>
      </w:pPr>
      <w:r>
        <w:rPr>
          <w:b w:val="0"/>
          <w:noProof/>
        </w:rPr>
        <w:drawing>
          <wp:inline distT="0" distB="0" distL="0" distR="0" wp14:anchorId="39683118" wp14:editId="6D302D27">
            <wp:extent cx="617220" cy="73914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7220" cy="739140"/>
                    </a:xfrm>
                    <a:prstGeom prst="rect">
                      <a:avLst/>
                    </a:prstGeom>
                    <a:noFill/>
                    <a:ln>
                      <a:noFill/>
                    </a:ln>
                  </pic:spPr>
                </pic:pic>
              </a:graphicData>
            </a:graphic>
          </wp:inline>
        </w:drawing>
      </w:r>
    </w:p>
    <w:p w:rsidR="00813F39" w:rsidRDefault="00813F39" w:rsidP="00813F39">
      <w:pPr>
        <w:pStyle w:val="af1"/>
        <w:rPr>
          <w:rFonts w:ascii="Times New Roman" w:hAnsi="Times New Roman"/>
          <w:b/>
          <w:bCs/>
          <w:sz w:val="28"/>
          <w:szCs w:val="28"/>
        </w:rPr>
      </w:pPr>
    </w:p>
    <w:p w:rsidR="00813F39" w:rsidRPr="00B17AF4" w:rsidRDefault="00813F39" w:rsidP="00813F39">
      <w:pPr>
        <w:pStyle w:val="af1"/>
        <w:jc w:val="center"/>
        <w:rPr>
          <w:rFonts w:ascii="Times New Roman" w:hAnsi="Times New Roman"/>
          <w:b/>
          <w:bCs/>
          <w:sz w:val="24"/>
          <w:szCs w:val="24"/>
        </w:rPr>
      </w:pPr>
      <w:r w:rsidRPr="00B17AF4">
        <w:rPr>
          <w:rFonts w:ascii="Times New Roman" w:hAnsi="Times New Roman"/>
          <w:b/>
          <w:bCs/>
          <w:sz w:val="24"/>
          <w:szCs w:val="24"/>
        </w:rPr>
        <w:t>СОВЕТ ДЕПУТАТОВ КЫШТОВСКОГО СЕЛЬСОВЕТА</w:t>
      </w:r>
    </w:p>
    <w:p w:rsidR="00813F39" w:rsidRPr="00B17AF4" w:rsidRDefault="00813F39" w:rsidP="00813F39">
      <w:pPr>
        <w:pStyle w:val="af1"/>
        <w:jc w:val="center"/>
        <w:rPr>
          <w:rFonts w:ascii="Times New Roman" w:hAnsi="Times New Roman"/>
          <w:b/>
          <w:bCs/>
          <w:sz w:val="24"/>
          <w:szCs w:val="24"/>
        </w:rPr>
      </w:pPr>
      <w:r w:rsidRPr="00B17AF4">
        <w:rPr>
          <w:rFonts w:ascii="Times New Roman" w:hAnsi="Times New Roman"/>
          <w:b/>
          <w:bCs/>
          <w:sz w:val="24"/>
          <w:szCs w:val="24"/>
        </w:rPr>
        <w:t xml:space="preserve"> КЫШТОВСКОГО РАЙОНА НОВОСИБИРСКОЙ ОБЛАСТИ</w:t>
      </w:r>
    </w:p>
    <w:p w:rsidR="00813F39" w:rsidRPr="00B17AF4" w:rsidRDefault="00813F39" w:rsidP="00813F39">
      <w:pPr>
        <w:pStyle w:val="af1"/>
        <w:jc w:val="center"/>
        <w:rPr>
          <w:rFonts w:ascii="Times New Roman" w:hAnsi="Times New Roman"/>
          <w:bCs/>
          <w:sz w:val="24"/>
          <w:szCs w:val="24"/>
        </w:rPr>
      </w:pPr>
      <w:r w:rsidRPr="00B17AF4">
        <w:rPr>
          <w:rFonts w:ascii="Times New Roman" w:hAnsi="Times New Roman"/>
          <w:bCs/>
          <w:sz w:val="24"/>
          <w:szCs w:val="24"/>
        </w:rPr>
        <w:t>Шестого созыва</w:t>
      </w:r>
    </w:p>
    <w:p w:rsidR="00813F39" w:rsidRPr="00B17AF4" w:rsidRDefault="00813F39" w:rsidP="00813F39">
      <w:pPr>
        <w:shd w:val="clear" w:color="auto" w:fill="FFFFFF"/>
        <w:rPr>
          <w:bCs/>
          <w:color w:val="000000"/>
          <w:spacing w:val="-1"/>
        </w:rPr>
      </w:pPr>
    </w:p>
    <w:p w:rsidR="00813F39" w:rsidRPr="00B17AF4" w:rsidRDefault="00813F39" w:rsidP="00813F39">
      <w:pPr>
        <w:shd w:val="clear" w:color="auto" w:fill="FFFFFF"/>
        <w:jc w:val="center"/>
        <w:rPr>
          <w:b/>
          <w:bCs/>
          <w:color w:val="000000"/>
          <w:spacing w:val="-1"/>
        </w:rPr>
      </w:pPr>
      <w:r w:rsidRPr="00B17AF4">
        <w:rPr>
          <w:b/>
          <w:bCs/>
          <w:color w:val="000000"/>
          <w:spacing w:val="-1"/>
        </w:rPr>
        <w:t>РЕШЕНИЕ</w:t>
      </w:r>
    </w:p>
    <w:p w:rsidR="00813F39" w:rsidRPr="00B17AF4" w:rsidRDefault="00813F39" w:rsidP="00813F39">
      <w:pPr>
        <w:shd w:val="clear" w:color="auto" w:fill="FFFFFF"/>
        <w:jc w:val="center"/>
      </w:pPr>
      <w:r w:rsidRPr="00B17AF4">
        <w:t>(одиннадцатая сессия)</w:t>
      </w:r>
    </w:p>
    <w:p w:rsidR="00813F39" w:rsidRPr="00B17AF4" w:rsidRDefault="00813F39" w:rsidP="00813F39">
      <w:pPr>
        <w:shd w:val="clear" w:color="auto" w:fill="FFFFFF"/>
        <w:jc w:val="center"/>
      </w:pPr>
    </w:p>
    <w:p w:rsidR="00813F39" w:rsidRPr="00B17AF4" w:rsidRDefault="00813F39" w:rsidP="00813F39">
      <w:pPr>
        <w:shd w:val="clear" w:color="auto" w:fill="FFFFFF"/>
        <w:jc w:val="center"/>
      </w:pPr>
    </w:p>
    <w:p w:rsidR="00813F39" w:rsidRPr="00B17AF4" w:rsidRDefault="00813F39" w:rsidP="00813F39">
      <w:r w:rsidRPr="00B17AF4">
        <w:t xml:space="preserve">от </w:t>
      </w:r>
      <w:r>
        <w:t xml:space="preserve"> 12.07.2021г.                                              </w:t>
      </w:r>
      <w:r w:rsidRPr="00B17AF4">
        <w:t xml:space="preserve">с.Кыштовка        </w:t>
      </w:r>
      <w:r>
        <w:t xml:space="preserve">                                                 </w:t>
      </w:r>
      <w:r w:rsidRPr="00B17AF4">
        <w:t xml:space="preserve">№ </w:t>
      </w:r>
      <w:r>
        <w:t xml:space="preserve"> 3</w:t>
      </w:r>
    </w:p>
    <w:p w:rsidR="00813F39" w:rsidRPr="00B17AF4" w:rsidRDefault="00813F39" w:rsidP="00813F39">
      <w:pPr>
        <w:autoSpaceDE w:val="0"/>
        <w:autoSpaceDN w:val="0"/>
        <w:adjustRightInd w:val="0"/>
        <w:jc w:val="center"/>
      </w:pPr>
    </w:p>
    <w:p w:rsidR="00813F39" w:rsidRPr="00B17AF4" w:rsidRDefault="00813F39" w:rsidP="00813F39">
      <w:pPr>
        <w:autoSpaceDE w:val="0"/>
        <w:autoSpaceDN w:val="0"/>
        <w:adjustRightInd w:val="0"/>
        <w:jc w:val="center"/>
      </w:pPr>
    </w:p>
    <w:p w:rsidR="00813F39" w:rsidRPr="00B17AF4" w:rsidRDefault="00813F39" w:rsidP="00813F39">
      <w:pPr>
        <w:autoSpaceDE w:val="0"/>
        <w:autoSpaceDN w:val="0"/>
        <w:adjustRightInd w:val="0"/>
        <w:jc w:val="center"/>
        <w:rPr>
          <w:rFonts w:eastAsiaTheme="minorHAnsi"/>
        </w:rPr>
      </w:pPr>
      <w:r w:rsidRPr="00B17AF4">
        <w:t xml:space="preserve">Об утверждении </w:t>
      </w:r>
      <w:r w:rsidRPr="00B17AF4">
        <w:rPr>
          <w:bdr w:val="none" w:sz="0" w:space="0" w:color="auto" w:frame="1"/>
        </w:rPr>
        <w:t>Порядка формирования, ведения и обязательного опубликования перечня муниципального имущества</w:t>
      </w:r>
      <w:r>
        <w:rPr>
          <w:bdr w:val="none" w:sz="0" w:space="0" w:color="auto" w:frame="1"/>
        </w:rPr>
        <w:t xml:space="preserve"> Кыштовского сельсовета </w:t>
      </w:r>
      <w:r w:rsidRPr="00B17AF4">
        <w:rPr>
          <w:bdr w:val="none" w:sz="0" w:space="0" w:color="auto" w:frame="1"/>
        </w:rPr>
        <w:t xml:space="preserve"> Кыштовского района Новосибирской области, свободного от прав третьих лиц (</w:t>
      </w:r>
      <w:r w:rsidRPr="00B17AF4">
        <w:rPr>
          <w:rFonts w:eastAsiaTheme="minorHAnsi"/>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B17AF4">
        <w:rPr>
          <w:bdr w:val="none" w:sz="0" w:space="0" w:color="auto" w:frame="1"/>
        </w:rPr>
        <w:t>)</w:t>
      </w:r>
    </w:p>
    <w:p w:rsidR="00813F39" w:rsidRPr="00B17AF4" w:rsidRDefault="00813F39" w:rsidP="00813F39">
      <w:pPr>
        <w:pStyle w:val="af1"/>
        <w:jc w:val="both"/>
        <w:rPr>
          <w:rFonts w:ascii="Times New Roman" w:hAnsi="Times New Roman"/>
          <w:sz w:val="24"/>
          <w:szCs w:val="24"/>
          <w:lang w:eastAsia="ru-RU"/>
        </w:rPr>
      </w:pPr>
    </w:p>
    <w:p w:rsidR="00813F39" w:rsidRPr="00B17AF4" w:rsidRDefault="00813F39" w:rsidP="00813F39">
      <w:pPr>
        <w:pStyle w:val="af1"/>
        <w:jc w:val="both"/>
        <w:rPr>
          <w:rFonts w:ascii="Times New Roman" w:hAnsi="Times New Roman"/>
          <w:sz w:val="24"/>
          <w:szCs w:val="24"/>
          <w:lang w:eastAsia="ru-RU"/>
        </w:rPr>
      </w:pPr>
    </w:p>
    <w:p w:rsidR="00813F39" w:rsidRDefault="00813F39" w:rsidP="00813F39">
      <w:pPr>
        <w:pStyle w:val="af1"/>
        <w:ind w:firstLine="709"/>
        <w:jc w:val="both"/>
        <w:rPr>
          <w:rFonts w:ascii="Times New Roman" w:hAnsi="Times New Roman"/>
          <w:sz w:val="24"/>
          <w:szCs w:val="24"/>
        </w:rPr>
      </w:pPr>
      <w:r w:rsidRPr="00B17AF4">
        <w:rPr>
          <w:rFonts w:ascii="Times New Roman" w:hAnsi="Times New Roman"/>
          <w:sz w:val="24"/>
          <w:szCs w:val="24"/>
        </w:rPr>
        <w:t xml:space="preserve">В целях реализации положений Федерального закона от 24.07.2007 № 209-ФЗ "О развитии малого и среднего предпринимательства в Российской Федерации", руководствуясь Федеральным законом от 06.10.2003 № 131 – ФЗ "Об общих принципах организации местного самоуправления в Российской Федерации", Уставом </w:t>
      </w:r>
      <w:r>
        <w:rPr>
          <w:rFonts w:ascii="Times New Roman" w:hAnsi="Times New Roman"/>
          <w:sz w:val="24"/>
          <w:szCs w:val="24"/>
        </w:rPr>
        <w:t xml:space="preserve">Кыштовского сельсовета </w:t>
      </w:r>
      <w:r w:rsidRPr="00B17AF4">
        <w:rPr>
          <w:rFonts w:ascii="Times New Roman" w:hAnsi="Times New Roman"/>
          <w:sz w:val="24"/>
          <w:szCs w:val="24"/>
        </w:rPr>
        <w:t>Кыштовского</w:t>
      </w:r>
      <w:r>
        <w:rPr>
          <w:rFonts w:ascii="Times New Roman" w:hAnsi="Times New Roman"/>
          <w:sz w:val="24"/>
          <w:szCs w:val="24"/>
        </w:rPr>
        <w:t xml:space="preserve"> района Новосибирской области.</w:t>
      </w:r>
      <w:r w:rsidRPr="00B17AF4">
        <w:rPr>
          <w:rFonts w:ascii="Times New Roman" w:hAnsi="Times New Roman"/>
          <w:sz w:val="24"/>
          <w:szCs w:val="24"/>
        </w:rPr>
        <w:t xml:space="preserve"> </w:t>
      </w:r>
    </w:p>
    <w:p w:rsidR="00813F39" w:rsidRPr="00B17AF4" w:rsidRDefault="00813F39" w:rsidP="00813F39">
      <w:pPr>
        <w:pStyle w:val="af1"/>
        <w:ind w:firstLine="709"/>
        <w:jc w:val="both"/>
        <w:rPr>
          <w:rFonts w:ascii="Times New Roman" w:hAnsi="Times New Roman"/>
          <w:b/>
          <w:sz w:val="24"/>
          <w:szCs w:val="24"/>
        </w:rPr>
      </w:pPr>
      <w:r w:rsidRPr="00B17AF4">
        <w:rPr>
          <w:rFonts w:ascii="Times New Roman" w:hAnsi="Times New Roman"/>
          <w:b/>
          <w:sz w:val="24"/>
          <w:szCs w:val="24"/>
        </w:rPr>
        <w:t xml:space="preserve">Совет депутатов </w:t>
      </w:r>
      <w:r>
        <w:rPr>
          <w:rFonts w:ascii="Times New Roman" w:hAnsi="Times New Roman"/>
          <w:b/>
          <w:sz w:val="24"/>
          <w:szCs w:val="24"/>
        </w:rPr>
        <w:t xml:space="preserve">Кыштовского сельсовета </w:t>
      </w:r>
      <w:r w:rsidRPr="00B17AF4">
        <w:rPr>
          <w:rFonts w:ascii="Times New Roman" w:hAnsi="Times New Roman"/>
          <w:b/>
          <w:sz w:val="24"/>
          <w:szCs w:val="24"/>
        </w:rPr>
        <w:t xml:space="preserve">Кыштовского района Новосибирской области решил: </w:t>
      </w:r>
    </w:p>
    <w:p w:rsidR="00813F39" w:rsidRPr="00B17AF4" w:rsidRDefault="00813F39" w:rsidP="00813F39">
      <w:pPr>
        <w:tabs>
          <w:tab w:val="left" w:pos="709"/>
        </w:tabs>
        <w:autoSpaceDE w:val="0"/>
        <w:autoSpaceDN w:val="0"/>
        <w:adjustRightInd w:val="0"/>
        <w:jc w:val="both"/>
        <w:rPr>
          <w:rFonts w:eastAsiaTheme="minorHAnsi"/>
        </w:rPr>
      </w:pPr>
      <w:r w:rsidRPr="00B17AF4">
        <w:lastRenderedPageBreak/>
        <w:t xml:space="preserve">       1. Утвердить прилагаемый Порядок</w:t>
      </w:r>
      <w:r w:rsidRPr="00B17AF4">
        <w:rPr>
          <w:bdr w:val="none" w:sz="0" w:space="0" w:color="auto" w:frame="1"/>
        </w:rPr>
        <w:t xml:space="preserve"> формирования, ведения и обязательного опубликования перечня муниципального имущества</w:t>
      </w:r>
      <w:r>
        <w:rPr>
          <w:bdr w:val="none" w:sz="0" w:space="0" w:color="auto" w:frame="1"/>
        </w:rPr>
        <w:t xml:space="preserve"> Кыштовского сельсовета</w:t>
      </w:r>
      <w:r w:rsidRPr="00B17AF4">
        <w:rPr>
          <w:bdr w:val="none" w:sz="0" w:space="0" w:color="auto" w:frame="1"/>
        </w:rPr>
        <w:t xml:space="preserve"> Кыштовского района Новосибирской области, свободного от прав третьих лиц (</w:t>
      </w:r>
      <w:r w:rsidRPr="00B17AF4">
        <w:rPr>
          <w:rFonts w:eastAsiaTheme="minorHAnsi"/>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B17AF4">
        <w:rPr>
          <w:bdr w:val="none" w:sz="0" w:space="0" w:color="auto" w:frame="1"/>
        </w:rPr>
        <w:t>)</w:t>
      </w:r>
      <w:r w:rsidRPr="00B17AF4">
        <w:t>.</w:t>
      </w:r>
    </w:p>
    <w:p w:rsidR="00813F39" w:rsidRPr="00B17AF4" w:rsidRDefault="00813F39" w:rsidP="00813F39">
      <w:pPr>
        <w:pStyle w:val="af1"/>
        <w:jc w:val="both"/>
        <w:rPr>
          <w:rFonts w:ascii="Times New Roman" w:hAnsi="Times New Roman"/>
          <w:sz w:val="24"/>
          <w:szCs w:val="24"/>
        </w:rPr>
      </w:pPr>
      <w:r w:rsidRPr="00B17AF4">
        <w:rPr>
          <w:rFonts w:ascii="Times New Roman" w:hAnsi="Times New Roman"/>
          <w:sz w:val="24"/>
          <w:szCs w:val="24"/>
        </w:rPr>
        <w:t xml:space="preserve">       2. Опубликовать настоящее решение в печатном издании</w:t>
      </w:r>
      <w:r>
        <w:rPr>
          <w:rFonts w:ascii="Times New Roman" w:hAnsi="Times New Roman"/>
          <w:sz w:val="24"/>
          <w:szCs w:val="24"/>
        </w:rPr>
        <w:t xml:space="preserve"> администрации Кыштовского сельсовета </w:t>
      </w:r>
      <w:r w:rsidRPr="00B17AF4">
        <w:rPr>
          <w:rFonts w:ascii="Times New Roman" w:hAnsi="Times New Roman"/>
          <w:sz w:val="24"/>
          <w:szCs w:val="24"/>
        </w:rPr>
        <w:t xml:space="preserve"> «</w:t>
      </w:r>
      <w:r>
        <w:rPr>
          <w:rFonts w:ascii="Times New Roman" w:hAnsi="Times New Roman"/>
          <w:sz w:val="24"/>
          <w:szCs w:val="24"/>
        </w:rPr>
        <w:t>Кыштовский Вестник».</w:t>
      </w:r>
      <w:r w:rsidRPr="00B17AF4">
        <w:rPr>
          <w:rFonts w:ascii="Times New Roman" w:hAnsi="Times New Roman"/>
          <w:sz w:val="24"/>
          <w:szCs w:val="24"/>
        </w:rPr>
        <w:t xml:space="preserve"> </w:t>
      </w:r>
    </w:p>
    <w:p w:rsidR="00813F39" w:rsidRPr="00B17AF4" w:rsidRDefault="00813F39" w:rsidP="00813F39">
      <w:pPr>
        <w:pStyle w:val="af1"/>
        <w:jc w:val="both"/>
        <w:rPr>
          <w:rFonts w:ascii="Times New Roman" w:hAnsi="Times New Roman"/>
          <w:sz w:val="24"/>
          <w:szCs w:val="24"/>
        </w:rPr>
      </w:pPr>
      <w:r w:rsidRPr="00B17AF4">
        <w:rPr>
          <w:rFonts w:ascii="Times New Roman" w:hAnsi="Times New Roman"/>
          <w:sz w:val="24"/>
          <w:szCs w:val="24"/>
        </w:rPr>
        <w:t xml:space="preserve">      3. Настоящее решение вступает в силу с момента подписания.</w:t>
      </w:r>
    </w:p>
    <w:p w:rsidR="00813F39" w:rsidRPr="00B17AF4" w:rsidRDefault="00813F39" w:rsidP="00813F39">
      <w:pPr>
        <w:tabs>
          <w:tab w:val="num" w:pos="720"/>
        </w:tabs>
      </w:pPr>
    </w:p>
    <w:p w:rsidR="00813F39" w:rsidRPr="00B17AF4" w:rsidRDefault="00813F39" w:rsidP="00813F39">
      <w:pPr>
        <w:tabs>
          <w:tab w:val="num" w:pos="720"/>
        </w:tabs>
      </w:pPr>
    </w:p>
    <w:p w:rsidR="00813F39" w:rsidRDefault="00813F39" w:rsidP="00813F39">
      <w:pPr>
        <w:tabs>
          <w:tab w:val="num" w:pos="720"/>
        </w:tabs>
      </w:pPr>
      <w:r>
        <w:t>Глава Кыштовского сельсовета</w:t>
      </w:r>
    </w:p>
    <w:p w:rsidR="00813F39" w:rsidRDefault="00813F39" w:rsidP="00813F39">
      <w:pPr>
        <w:tabs>
          <w:tab w:val="num" w:pos="720"/>
        </w:tabs>
      </w:pPr>
      <w:r>
        <w:t>Кыштовского района</w:t>
      </w:r>
    </w:p>
    <w:p w:rsidR="00813F39" w:rsidRPr="00B17AF4" w:rsidRDefault="00813F39" w:rsidP="00813F39">
      <w:pPr>
        <w:tabs>
          <w:tab w:val="num" w:pos="720"/>
        </w:tabs>
      </w:pPr>
      <w:r>
        <w:t>Новосибирской области                                                                                        А.П.Шеломенцева</w:t>
      </w:r>
    </w:p>
    <w:p w:rsidR="00813F39" w:rsidRPr="00B17AF4" w:rsidRDefault="00813F39" w:rsidP="00813F39">
      <w:pPr>
        <w:tabs>
          <w:tab w:val="num" w:pos="720"/>
        </w:tabs>
      </w:pPr>
    </w:p>
    <w:p w:rsidR="00813F39" w:rsidRDefault="00813F39" w:rsidP="00813F39">
      <w:pPr>
        <w:tabs>
          <w:tab w:val="num" w:pos="720"/>
        </w:tabs>
      </w:pPr>
    </w:p>
    <w:p w:rsidR="00813F39" w:rsidRDefault="00813F39" w:rsidP="00813F39">
      <w:pPr>
        <w:tabs>
          <w:tab w:val="num" w:pos="720"/>
        </w:tabs>
      </w:pPr>
      <w:r>
        <w:t>Председатель Совета депутатов</w:t>
      </w:r>
    </w:p>
    <w:p w:rsidR="00813F39" w:rsidRDefault="00813F39" w:rsidP="00813F39">
      <w:pPr>
        <w:tabs>
          <w:tab w:val="num" w:pos="720"/>
        </w:tabs>
      </w:pPr>
      <w:r>
        <w:t>Кыштовского сельсовета</w:t>
      </w:r>
    </w:p>
    <w:p w:rsidR="00813F39" w:rsidRDefault="00813F39" w:rsidP="00813F39">
      <w:pPr>
        <w:tabs>
          <w:tab w:val="num" w:pos="720"/>
        </w:tabs>
      </w:pPr>
      <w:r>
        <w:t>Кыштовского района</w:t>
      </w:r>
    </w:p>
    <w:p w:rsidR="00813F39" w:rsidRPr="00B17AF4" w:rsidRDefault="00813F39" w:rsidP="00813F39">
      <w:pPr>
        <w:tabs>
          <w:tab w:val="num" w:pos="720"/>
        </w:tabs>
      </w:pPr>
      <w:r>
        <w:t>Новосибирской области                                                                                     С.А.Беспрозванных</w:t>
      </w:r>
    </w:p>
    <w:p w:rsidR="00813F39" w:rsidRDefault="00813F39" w:rsidP="00813F39">
      <w:pPr>
        <w:pStyle w:val="af1"/>
        <w:jc w:val="right"/>
        <w:rPr>
          <w:rFonts w:ascii="Times New Roman" w:hAnsi="Times New Roman"/>
          <w:sz w:val="28"/>
          <w:szCs w:val="28"/>
        </w:rPr>
      </w:pPr>
    </w:p>
    <w:p w:rsidR="00813F39" w:rsidRDefault="00813F39" w:rsidP="00813F39">
      <w:pPr>
        <w:pStyle w:val="af1"/>
        <w:jc w:val="right"/>
        <w:rPr>
          <w:rFonts w:ascii="Times New Roman" w:hAnsi="Times New Roman"/>
          <w:sz w:val="28"/>
          <w:szCs w:val="28"/>
        </w:rPr>
      </w:pPr>
    </w:p>
    <w:p w:rsidR="00813F39" w:rsidRDefault="00813F39" w:rsidP="00813F39">
      <w:pPr>
        <w:pStyle w:val="af1"/>
        <w:jc w:val="right"/>
        <w:rPr>
          <w:rFonts w:ascii="Times New Roman" w:hAnsi="Times New Roman"/>
          <w:sz w:val="28"/>
          <w:szCs w:val="28"/>
        </w:rPr>
      </w:pPr>
    </w:p>
    <w:p w:rsidR="00813F39" w:rsidRDefault="00813F39" w:rsidP="00813F39">
      <w:pPr>
        <w:pStyle w:val="af1"/>
        <w:jc w:val="right"/>
        <w:rPr>
          <w:rFonts w:ascii="Times New Roman" w:hAnsi="Times New Roman"/>
          <w:sz w:val="28"/>
          <w:szCs w:val="28"/>
        </w:rPr>
      </w:pPr>
    </w:p>
    <w:p w:rsidR="00813F39" w:rsidRDefault="00813F39" w:rsidP="00813F39">
      <w:pPr>
        <w:pStyle w:val="af1"/>
        <w:jc w:val="right"/>
        <w:rPr>
          <w:rFonts w:ascii="Times New Roman" w:hAnsi="Times New Roman"/>
          <w:sz w:val="28"/>
          <w:szCs w:val="28"/>
        </w:rPr>
      </w:pPr>
    </w:p>
    <w:p w:rsidR="00813F39" w:rsidRDefault="00813F39" w:rsidP="00813F39">
      <w:pPr>
        <w:pStyle w:val="af1"/>
        <w:jc w:val="right"/>
        <w:rPr>
          <w:rFonts w:ascii="Times New Roman" w:hAnsi="Times New Roman"/>
          <w:sz w:val="28"/>
          <w:szCs w:val="28"/>
        </w:rPr>
      </w:pPr>
    </w:p>
    <w:p w:rsidR="00813F39" w:rsidRPr="007B3BE4" w:rsidRDefault="00813F39" w:rsidP="00813F39">
      <w:pPr>
        <w:pStyle w:val="af1"/>
        <w:jc w:val="right"/>
        <w:rPr>
          <w:rFonts w:ascii="Times New Roman" w:hAnsi="Times New Roman"/>
          <w:sz w:val="28"/>
          <w:szCs w:val="28"/>
        </w:rPr>
      </w:pPr>
      <w:r w:rsidRPr="007B3BE4">
        <w:rPr>
          <w:rFonts w:ascii="Times New Roman" w:hAnsi="Times New Roman"/>
          <w:sz w:val="28"/>
          <w:szCs w:val="28"/>
        </w:rPr>
        <w:t>Утвержден</w:t>
      </w:r>
    </w:p>
    <w:p w:rsidR="00813F39" w:rsidRPr="007B3BE4" w:rsidRDefault="00813F39" w:rsidP="00813F39">
      <w:pPr>
        <w:pStyle w:val="af1"/>
        <w:jc w:val="right"/>
        <w:rPr>
          <w:rFonts w:ascii="Times New Roman" w:hAnsi="Times New Roman"/>
          <w:sz w:val="28"/>
          <w:szCs w:val="28"/>
        </w:rPr>
      </w:pPr>
      <w:r w:rsidRPr="007B3BE4">
        <w:rPr>
          <w:rFonts w:ascii="Times New Roman" w:hAnsi="Times New Roman"/>
          <w:sz w:val="28"/>
          <w:szCs w:val="28"/>
        </w:rPr>
        <w:t xml:space="preserve">Решением сессии Совета депутатов </w:t>
      </w:r>
    </w:p>
    <w:p w:rsidR="00813F39" w:rsidRDefault="00813F39" w:rsidP="00813F39">
      <w:pPr>
        <w:pStyle w:val="af1"/>
        <w:jc w:val="right"/>
        <w:rPr>
          <w:rFonts w:ascii="Times New Roman" w:hAnsi="Times New Roman"/>
          <w:sz w:val="28"/>
          <w:szCs w:val="28"/>
        </w:rPr>
      </w:pPr>
      <w:r>
        <w:rPr>
          <w:rFonts w:ascii="Times New Roman" w:hAnsi="Times New Roman"/>
          <w:sz w:val="28"/>
          <w:szCs w:val="28"/>
        </w:rPr>
        <w:t>Кыштовского сельсовета</w:t>
      </w:r>
    </w:p>
    <w:p w:rsidR="00813F39" w:rsidRPr="007B3BE4" w:rsidRDefault="00813F39" w:rsidP="00813F39">
      <w:pPr>
        <w:pStyle w:val="af1"/>
        <w:jc w:val="right"/>
        <w:rPr>
          <w:rFonts w:ascii="Times New Roman" w:hAnsi="Times New Roman"/>
          <w:sz w:val="28"/>
          <w:szCs w:val="28"/>
        </w:rPr>
      </w:pPr>
      <w:r>
        <w:rPr>
          <w:rFonts w:ascii="Times New Roman" w:hAnsi="Times New Roman"/>
          <w:sz w:val="28"/>
          <w:szCs w:val="28"/>
        </w:rPr>
        <w:t>Кыштовского района</w:t>
      </w:r>
    </w:p>
    <w:p w:rsidR="00813F39" w:rsidRPr="007B3BE4" w:rsidRDefault="00813F39" w:rsidP="00813F39">
      <w:pPr>
        <w:pStyle w:val="af1"/>
        <w:jc w:val="right"/>
        <w:rPr>
          <w:rFonts w:ascii="Times New Roman" w:hAnsi="Times New Roman"/>
          <w:sz w:val="28"/>
          <w:szCs w:val="28"/>
        </w:rPr>
      </w:pPr>
      <w:r w:rsidRPr="007B3BE4">
        <w:rPr>
          <w:rFonts w:ascii="Times New Roman" w:hAnsi="Times New Roman"/>
          <w:sz w:val="28"/>
          <w:szCs w:val="28"/>
        </w:rPr>
        <w:t>Новосибирской области</w:t>
      </w:r>
    </w:p>
    <w:p w:rsidR="00813F39" w:rsidRPr="007B3BE4" w:rsidRDefault="00813F39" w:rsidP="00813F39">
      <w:pPr>
        <w:pStyle w:val="af1"/>
        <w:jc w:val="right"/>
        <w:rPr>
          <w:rFonts w:ascii="Times New Roman" w:hAnsi="Times New Roman"/>
          <w:sz w:val="28"/>
          <w:szCs w:val="28"/>
        </w:rPr>
      </w:pPr>
      <w:r>
        <w:rPr>
          <w:rFonts w:ascii="Times New Roman" w:hAnsi="Times New Roman"/>
          <w:sz w:val="28"/>
          <w:szCs w:val="28"/>
        </w:rPr>
        <w:t>от    12.07.2021г.  № __3__</w:t>
      </w:r>
    </w:p>
    <w:p w:rsidR="00813F39" w:rsidRPr="007B3BE4" w:rsidRDefault="00813F39" w:rsidP="00813F39">
      <w:pPr>
        <w:pStyle w:val="af1"/>
        <w:rPr>
          <w:rFonts w:ascii="Times New Roman" w:hAnsi="Times New Roman"/>
          <w:sz w:val="28"/>
          <w:szCs w:val="28"/>
        </w:rPr>
      </w:pPr>
    </w:p>
    <w:p w:rsidR="00813F39" w:rsidRDefault="00813F39" w:rsidP="00813F39">
      <w:pPr>
        <w:pStyle w:val="af1"/>
        <w:jc w:val="center"/>
        <w:rPr>
          <w:rFonts w:ascii="Times New Roman" w:hAnsi="Times New Roman"/>
          <w:sz w:val="28"/>
          <w:szCs w:val="28"/>
        </w:rPr>
      </w:pPr>
      <w:r>
        <w:rPr>
          <w:rFonts w:ascii="Times New Roman" w:hAnsi="Times New Roman"/>
          <w:sz w:val="28"/>
          <w:szCs w:val="28"/>
        </w:rPr>
        <w:t xml:space="preserve"> </w:t>
      </w:r>
    </w:p>
    <w:p w:rsidR="00813F39" w:rsidRDefault="00813F39" w:rsidP="00813F39">
      <w:pPr>
        <w:pStyle w:val="af1"/>
        <w:jc w:val="center"/>
        <w:rPr>
          <w:rFonts w:ascii="Times New Roman" w:hAnsi="Times New Roman"/>
          <w:sz w:val="28"/>
          <w:szCs w:val="28"/>
        </w:rPr>
      </w:pPr>
    </w:p>
    <w:p w:rsidR="00813F39" w:rsidRPr="007B3BE4" w:rsidRDefault="00813F39" w:rsidP="00813F39">
      <w:pPr>
        <w:pStyle w:val="af1"/>
        <w:jc w:val="center"/>
        <w:rPr>
          <w:rFonts w:ascii="Times New Roman" w:hAnsi="Times New Roman"/>
          <w:sz w:val="28"/>
          <w:szCs w:val="28"/>
          <w:bdr w:val="none" w:sz="0" w:space="0" w:color="auto" w:frame="1"/>
          <w:lang w:eastAsia="ru-RU"/>
        </w:rPr>
      </w:pPr>
      <w:r w:rsidRPr="007B3BE4">
        <w:rPr>
          <w:rFonts w:ascii="Times New Roman" w:hAnsi="Times New Roman"/>
          <w:sz w:val="28"/>
          <w:szCs w:val="28"/>
        </w:rPr>
        <w:t>Порядок</w:t>
      </w:r>
      <w:r w:rsidRPr="007B3BE4">
        <w:rPr>
          <w:rFonts w:ascii="Times New Roman" w:hAnsi="Times New Roman"/>
          <w:sz w:val="28"/>
          <w:szCs w:val="28"/>
          <w:bdr w:val="none" w:sz="0" w:space="0" w:color="auto" w:frame="1"/>
        </w:rPr>
        <w:t xml:space="preserve"> </w:t>
      </w:r>
      <w:r w:rsidRPr="007B3BE4">
        <w:rPr>
          <w:rFonts w:ascii="Times New Roman" w:hAnsi="Times New Roman"/>
          <w:sz w:val="28"/>
          <w:szCs w:val="28"/>
          <w:bdr w:val="none" w:sz="0" w:space="0" w:color="auto" w:frame="1"/>
          <w:lang w:eastAsia="ru-RU"/>
        </w:rPr>
        <w:t>формирования, ведения и обязательного опубликования</w:t>
      </w:r>
    </w:p>
    <w:p w:rsidR="00813F39" w:rsidRPr="002233D7" w:rsidRDefault="00813F39" w:rsidP="00813F39">
      <w:pPr>
        <w:autoSpaceDE w:val="0"/>
        <w:autoSpaceDN w:val="0"/>
        <w:adjustRightInd w:val="0"/>
        <w:jc w:val="center"/>
        <w:rPr>
          <w:rFonts w:eastAsiaTheme="minorHAnsi"/>
          <w:sz w:val="28"/>
          <w:szCs w:val="28"/>
        </w:rPr>
      </w:pPr>
      <w:r w:rsidRPr="007B3BE4">
        <w:rPr>
          <w:sz w:val="28"/>
          <w:szCs w:val="28"/>
          <w:bdr w:val="none" w:sz="0" w:space="0" w:color="auto" w:frame="1"/>
        </w:rPr>
        <w:t>перечня муниципального имущества</w:t>
      </w:r>
      <w:r>
        <w:rPr>
          <w:sz w:val="28"/>
          <w:szCs w:val="28"/>
          <w:bdr w:val="none" w:sz="0" w:space="0" w:color="auto" w:frame="1"/>
        </w:rPr>
        <w:t xml:space="preserve"> Кыштовского сельсовета Кыштовского</w:t>
      </w:r>
      <w:r w:rsidRPr="007B3BE4">
        <w:rPr>
          <w:sz w:val="28"/>
          <w:szCs w:val="28"/>
          <w:bdr w:val="none" w:sz="0" w:space="0" w:color="auto" w:frame="1"/>
        </w:rPr>
        <w:t xml:space="preserve"> района Новосибирской области, свободного от прав третьих лиц (</w:t>
      </w:r>
      <w:r>
        <w:rPr>
          <w:rFonts w:eastAsiaTheme="minorHAnsi"/>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7B3BE4">
        <w:rPr>
          <w:sz w:val="28"/>
          <w:szCs w:val="28"/>
          <w:bdr w:val="none" w:sz="0" w:space="0" w:color="auto" w:frame="1"/>
        </w:rPr>
        <w:t>)</w:t>
      </w:r>
      <w:r>
        <w:rPr>
          <w:sz w:val="28"/>
          <w:szCs w:val="28"/>
          <w:bdr w:val="none" w:sz="0" w:space="0" w:color="auto" w:frame="1"/>
        </w:rPr>
        <w:t xml:space="preserve">, </w:t>
      </w:r>
    </w:p>
    <w:p w:rsidR="00813F39" w:rsidRPr="007B3BE4" w:rsidRDefault="00813F39" w:rsidP="00813F39">
      <w:pPr>
        <w:pStyle w:val="af1"/>
        <w:rPr>
          <w:rFonts w:ascii="Times New Roman" w:hAnsi="Times New Roman"/>
          <w:sz w:val="28"/>
          <w:szCs w:val="28"/>
        </w:rPr>
      </w:pPr>
    </w:p>
    <w:p w:rsidR="00813F39" w:rsidRPr="007B3BE4" w:rsidRDefault="00813F39" w:rsidP="00813F39">
      <w:pPr>
        <w:pStyle w:val="ConsPlusNormal"/>
        <w:jc w:val="center"/>
        <w:outlineLvl w:val="1"/>
        <w:rPr>
          <w:sz w:val="28"/>
          <w:szCs w:val="28"/>
        </w:rPr>
      </w:pPr>
      <w:r>
        <w:rPr>
          <w:sz w:val="28"/>
          <w:szCs w:val="28"/>
        </w:rPr>
        <w:t>1</w:t>
      </w:r>
      <w:r w:rsidRPr="007B3BE4">
        <w:rPr>
          <w:sz w:val="28"/>
          <w:szCs w:val="28"/>
        </w:rPr>
        <w:t>. Общие положения</w:t>
      </w:r>
    </w:p>
    <w:p w:rsidR="00813F39" w:rsidRDefault="00813F39" w:rsidP="00813F39">
      <w:pPr>
        <w:autoSpaceDE w:val="0"/>
        <w:autoSpaceDN w:val="0"/>
        <w:adjustRightInd w:val="0"/>
        <w:ind w:firstLine="709"/>
        <w:jc w:val="both"/>
        <w:rPr>
          <w:sz w:val="28"/>
          <w:szCs w:val="28"/>
        </w:rPr>
      </w:pPr>
    </w:p>
    <w:p w:rsidR="00813F39" w:rsidRDefault="00813F39" w:rsidP="00813F39">
      <w:pPr>
        <w:autoSpaceDE w:val="0"/>
        <w:autoSpaceDN w:val="0"/>
        <w:adjustRightInd w:val="0"/>
        <w:ind w:firstLine="709"/>
        <w:jc w:val="both"/>
        <w:rPr>
          <w:sz w:val="28"/>
          <w:szCs w:val="28"/>
        </w:rPr>
      </w:pPr>
      <w:r w:rsidRPr="006D3EE1">
        <w:rPr>
          <w:sz w:val="28"/>
          <w:szCs w:val="28"/>
        </w:rPr>
        <w:t xml:space="preserve">Настоящий Порядок определяет правила формирования, ведения и </w:t>
      </w:r>
      <w:r>
        <w:rPr>
          <w:sz w:val="28"/>
          <w:szCs w:val="28"/>
        </w:rPr>
        <w:t xml:space="preserve">обязательного </w:t>
      </w:r>
      <w:r w:rsidRPr="006D3EE1">
        <w:rPr>
          <w:sz w:val="28"/>
          <w:szCs w:val="28"/>
        </w:rPr>
        <w:t>опубли</w:t>
      </w:r>
      <w:r>
        <w:rPr>
          <w:sz w:val="28"/>
          <w:szCs w:val="28"/>
        </w:rPr>
        <w:t>кования перечня  муниципального</w:t>
      </w:r>
      <w:r w:rsidRPr="006D3EE1">
        <w:rPr>
          <w:sz w:val="28"/>
          <w:szCs w:val="28"/>
        </w:rPr>
        <w:t xml:space="preserve"> имущества</w:t>
      </w:r>
      <w:r>
        <w:rPr>
          <w:sz w:val="28"/>
          <w:szCs w:val="28"/>
        </w:rPr>
        <w:t xml:space="preserve"> Кыштовского сельсовета</w:t>
      </w:r>
      <w:r w:rsidRPr="006D3EE1">
        <w:rPr>
          <w:sz w:val="28"/>
          <w:szCs w:val="28"/>
        </w:rPr>
        <w:t xml:space="preserve"> </w:t>
      </w:r>
      <w:r>
        <w:rPr>
          <w:sz w:val="28"/>
          <w:szCs w:val="28"/>
        </w:rPr>
        <w:t>Кыштовского района Новосибирской области</w:t>
      </w:r>
      <w:r w:rsidRPr="006D3EE1">
        <w:rPr>
          <w:sz w:val="28"/>
          <w:szCs w:val="28"/>
        </w:rPr>
        <w:t>, предусмотренного частью 4 статьи 18 Федерального закона</w:t>
      </w:r>
      <w:r>
        <w:rPr>
          <w:sz w:val="28"/>
          <w:szCs w:val="28"/>
        </w:rPr>
        <w:t xml:space="preserve"> </w:t>
      </w:r>
      <w:r w:rsidRPr="006D3EE1">
        <w:rPr>
          <w:sz w:val="28"/>
          <w:szCs w:val="28"/>
        </w:rPr>
        <w:t>от 24.07.2007 № 209-ФЗ «О развитии малого и среднего предпринимательства в Российской Федерации» (далее – Перечень), св</w:t>
      </w:r>
      <w:r>
        <w:rPr>
          <w:sz w:val="28"/>
          <w:szCs w:val="28"/>
        </w:rPr>
        <w:t xml:space="preserve">ободного от прав третьих лиц, </w:t>
      </w:r>
      <w:r w:rsidRPr="006D3EE1">
        <w:rPr>
          <w:sz w:val="28"/>
          <w:szCs w:val="28"/>
        </w:rPr>
        <w:t xml:space="preserve">состав информации, подлежащей включению в Перечень в целях предоставления </w:t>
      </w:r>
      <w:r>
        <w:rPr>
          <w:sz w:val="28"/>
          <w:szCs w:val="28"/>
        </w:rPr>
        <w:t xml:space="preserve">имущества </w:t>
      </w:r>
      <w:r w:rsidRPr="006D3EE1">
        <w:rPr>
          <w:sz w:val="28"/>
          <w:szCs w:val="28"/>
        </w:rPr>
        <w:t>на долгосрочной основе (в том числе по льготным ставкам арендной платы)</w:t>
      </w:r>
      <w:r>
        <w:rPr>
          <w:sz w:val="28"/>
          <w:szCs w:val="28"/>
        </w:rPr>
        <w:t xml:space="preserve"> </w:t>
      </w:r>
      <w:r w:rsidRPr="006D3EE1">
        <w:rPr>
          <w:sz w:val="28"/>
          <w:szCs w:val="28"/>
        </w:rPr>
        <w:t>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субъекты малого и среднего пре</w:t>
      </w:r>
      <w:r>
        <w:rPr>
          <w:sz w:val="28"/>
          <w:szCs w:val="28"/>
        </w:rPr>
        <w:t xml:space="preserve">дпринимательства), а также физические лица, не </w:t>
      </w:r>
      <w:r>
        <w:rPr>
          <w:sz w:val="28"/>
          <w:szCs w:val="28"/>
        </w:rPr>
        <w:lastRenderedPageBreak/>
        <w:t>являющиеся индивидуальными предпринимателями и применяющие специальный налоговый режим «Налог на профессиональный доход» (далее – физические лица, применяющие специальный налоговый режим).</w:t>
      </w:r>
    </w:p>
    <w:p w:rsidR="00813F39" w:rsidRDefault="00813F39" w:rsidP="00813F39">
      <w:pPr>
        <w:autoSpaceDE w:val="0"/>
        <w:autoSpaceDN w:val="0"/>
        <w:adjustRightInd w:val="0"/>
        <w:ind w:firstLine="567"/>
        <w:jc w:val="both"/>
        <w:rPr>
          <w:sz w:val="28"/>
          <w:szCs w:val="28"/>
        </w:rPr>
      </w:pPr>
    </w:p>
    <w:p w:rsidR="00813F39" w:rsidRPr="00685AA3" w:rsidRDefault="00813F39" w:rsidP="00813F39">
      <w:pPr>
        <w:pStyle w:val="ab"/>
        <w:adjustRightInd w:val="0"/>
        <w:ind w:left="0"/>
        <w:jc w:val="center"/>
        <w:outlineLvl w:val="0"/>
      </w:pPr>
      <w:r>
        <w:t xml:space="preserve">2. </w:t>
      </w:r>
      <w:r w:rsidRPr="00685AA3">
        <w:t>Цели создания и основные принципы формирования,</w:t>
      </w:r>
      <w:r>
        <w:br/>
      </w:r>
      <w:r w:rsidRPr="00685AA3">
        <w:t>ведения</w:t>
      </w:r>
      <w:r>
        <w:t xml:space="preserve"> </w:t>
      </w:r>
      <w:r w:rsidRPr="00685AA3">
        <w:t xml:space="preserve">и </w:t>
      </w:r>
      <w:r>
        <w:t xml:space="preserve">обязательного </w:t>
      </w:r>
      <w:r w:rsidRPr="00685AA3">
        <w:t>опубликования Перечня</w:t>
      </w:r>
    </w:p>
    <w:p w:rsidR="00813F39" w:rsidRDefault="00813F39" w:rsidP="00813F39">
      <w:pPr>
        <w:autoSpaceDE w:val="0"/>
        <w:autoSpaceDN w:val="0"/>
        <w:adjustRightInd w:val="0"/>
        <w:jc w:val="both"/>
        <w:rPr>
          <w:sz w:val="16"/>
          <w:szCs w:val="16"/>
        </w:rPr>
      </w:pPr>
    </w:p>
    <w:p w:rsidR="00813F39" w:rsidRPr="00E25A6E" w:rsidRDefault="00813F39" w:rsidP="00813F39">
      <w:pPr>
        <w:autoSpaceDE w:val="0"/>
        <w:autoSpaceDN w:val="0"/>
        <w:adjustRightInd w:val="0"/>
        <w:jc w:val="both"/>
        <w:rPr>
          <w:sz w:val="16"/>
          <w:szCs w:val="16"/>
        </w:rPr>
      </w:pPr>
    </w:p>
    <w:p w:rsidR="00813F39" w:rsidRPr="00291CA8" w:rsidRDefault="00813F39" w:rsidP="00813F39">
      <w:pPr>
        <w:pStyle w:val="ab"/>
        <w:numPr>
          <w:ilvl w:val="1"/>
          <w:numId w:val="7"/>
        </w:numPr>
        <w:adjustRightInd w:val="0"/>
        <w:ind w:left="0" w:firstLine="709"/>
        <w:jc w:val="both"/>
      </w:pPr>
      <w:r w:rsidRPr="00181550">
        <w:t>Перечень пред</w:t>
      </w:r>
      <w:r>
        <w:t>ставляет собой реестр объектов муниципального</w:t>
      </w:r>
      <w:r w:rsidRPr="00181550">
        <w:t xml:space="preserve"> имущества</w:t>
      </w:r>
      <w:r>
        <w:t xml:space="preserve"> Кыштовского сельсовета Кыштовского района Новосибирской области </w:t>
      </w:r>
      <w:r w:rsidRPr="00181550">
        <w:t xml:space="preserve"> (далее </w:t>
      </w:r>
      <w:r>
        <w:t>–</w:t>
      </w:r>
      <w:r w:rsidRPr="00181550">
        <w:t xml:space="preserve"> объекты учета)</w:t>
      </w:r>
      <w:r>
        <w:t xml:space="preserve">, свободного от прав третьих лиц </w:t>
      </w:r>
      <w:r w:rsidRPr="00291CA8">
        <w:rPr>
          <w:bCs/>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и</w:t>
      </w:r>
      <w:r>
        <w:rPr>
          <w:bCs/>
        </w:rPr>
        <w:t xml:space="preserve"> </w:t>
      </w:r>
      <w:r w:rsidRPr="00291CA8">
        <w:t>предусмотренного частью</w:t>
      </w:r>
      <w:r>
        <w:t xml:space="preserve"> </w:t>
      </w:r>
      <w:r w:rsidRPr="00291CA8">
        <w:t>1 статьи 18 Федерального закона от 24.07.2007 № 209-ФЗ «О развитии малого и среднего предпринимательства в Российской Федерации»,</w:t>
      </w:r>
      <w:r>
        <w:t xml:space="preserve"> </w:t>
      </w:r>
      <w:r w:rsidRPr="00291CA8">
        <w:t xml:space="preserve">которые могут быть предоставлены во владение и (или) в пользование на долгосрочной основе </w:t>
      </w:r>
      <w:r w:rsidRPr="00291CA8">
        <w:br/>
        <w:t>(в том числе по льготным ставкам арендной платы) субъектам малого и среднего предпринимательства,</w:t>
      </w:r>
      <w:r>
        <w:t xml:space="preserve"> физическим лицам, применяющим специальный налоговый режим.</w:t>
      </w:r>
      <w:r w:rsidRPr="00291CA8">
        <w:t xml:space="preserve"> а также отчуждены на возмездной основе в собственность субъектов малого и среднего предпринимательства в соответствии с Федеральным законом от 22.07.2008 №159-ФЗ</w:t>
      </w:r>
      <w:r>
        <w:t xml:space="preserve"> </w:t>
      </w:r>
      <w:r w:rsidRPr="00291CA8">
        <w:t>«Об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t xml:space="preserve"> </w:t>
      </w:r>
      <w:r w:rsidRPr="00291CA8">
        <w:t>и в случаях, указанных в подпунктах 6, 8 и 9 пункта 2 статьи 39.3 Земельного кодекса Российской Федерации.</w:t>
      </w:r>
    </w:p>
    <w:p w:rsidR="00813F39" w:rsidRDefault="00813F39" w:rsidP="00813F39">
      <w:pPr>
        <w:autoSpaceDE w:val="0"/>
        <w:autoSpaceDN w:val="0"/>
        <w:adjustRightInd w:val="0"/>
        <w:ind w:firstLine="709"/>
        <w:jc w:val="both"/>
        <w:rPr>
          <w:sz w:val="28"/>
          <w:szCs w:val="28"/>
        </w:rPr>
      </w:pPr>
      <w:r>
        <w:rPr>
          <w:sz w:val="28"/>
          <w:szCs w:val="28"/>
        </w:rPr>
        <w:t xml:space="preserve">2.2. </w:t>
      </w:r>
      <w:r w:rsidRPr="00C0688F">
        <w:rPr>
          <w:sz w:val="28"/>
          <w:szCs w:val="28"/>
        </w:rPr>
        <w:t>Формирование Перечня осуществляется в целях</w:t>
      </w:r>
      <w:r>
        <w:rPr>
          <w:sz w:val="28"/>
          <w:szCs w:val="28"/>
        </w:rPr>
        <w:t>:</w:t>
      </w:r>
    </w:p>
    <w:p w:rsidR="00813F39" w:rsidRDefault="00813F39" w:rsidP="00813F39">
      <w:pPr>
        <w:autoSpaceDE w:val="0"/>
        <w:autoSpaceDN w:val="0"/>
        <w:adjustRightInd w:val="0"/>
        <w:ind w:firstLine="709"/>
        <w:jc w:val="both"/>
        <w:rPr>
          <w:sz w:val="28"/>
          <w:szCs w:val="28"/>
        </w:rPr>
      </w:pPr>
      <w:r>
        <w:rPr>
          <w:sz w:val="28"/>
          <w:szCs w:val="28"/>
        </w:rPr>
        <w:t>2.2.1.Предоставления имущества, принадлежащего на праве собственности Кыштовскому сельсовету Кыштовскому району Новосибирской области во владение и (или) пользование на долгосрочной основе (в том числе по льготным ставкам арендной платы) субъектам малого и среднего предпринимательства, физическим лицам,</w:t>
      </w:r>
      <w:r w:rsidRPr="00BB7159">
        <w:rPr>
          <w:sz w:val="28"/>
          <w:szCs w:val="28"/>
        </w:rPr>
        <w:t xml:space="preserve"> </w:t>
      </w:r>
      <w:r>
        <w:rPr>
          <w:sz w:val="28"/>
          <w:szCs w:val="28"/>
        </w:rPr>
        <w:t>применяющим специальный налоговый режим</w:t>
      </w:r>
    </w:p>
    <w:p w:rsidR="00813F39" w:rsidRDefault="00813F39" w:rsidP="00813F39">
      <w:pPr>
        <w:autoSpaceDE w:val="0"/>
        <w:autoSpaceDN w:val="0"/>
        <w:adjustRightInd w:val="0"/>
        <w:ind w:firstLine="709"/>
        <w:jc w:val="both"/>
        <w:rPr>
          <w:sz w:val="28"/>
          <w:szCs w:val="28"/>
        </w:rPr>
      </w:pPr>
      <w:r>
        <w:rPr>
          <w:sz w:val="28"/>
          <w:szCs w:val="28"/>
        </w:rPr>
        <w:t xml:space="preserve">2.2.2. Расширения доступности субъектов малого и среднего предпринимательства, физических лиц, применяющих специальный налоговый режим  к информации об имуществе, принадлежащем на праве собственности Кыштовскому сельсовету Кыштовскому району Новосибирской области (далее – имущество) и подлежащем предоставлению им во владение и (или) пользование на долгосрочной основе </w:t>
      </w:r>
      <w:r w:rsidRPr="007C5C50">
        <w:rPr>
          <w:sz w:val="28"/>
          <w:szCs w:val="28"/>
        </w:rPr>
        <w:t>(в том числе по льготным ставкам арендной платы)</w:t>
      </w:r>
      <w:r>
        <w:rPr>
          <w:sz w:val="28"/>
          <w:szCs w:val="28"/>
        </w:rPr>
        <w:t xml:space="preserve"> в рамках оказания имущественной поддержки, а также для организации передаче включенного в Перечень имущества указанным лицам.</w:t>
      </w:r>
    </w:p>
    <w:p w:rsidR="00813F39" w:rsidRDefault="00813F39" w:rsidP="00813F39">
      <w:pPr>
        <w:autoSpaceDE w:val="0"/>
        <w:autoSpaceDN w:val="0"/>
        <w:adjustRightInd w:val="0"/>
        <w:ind w:firstLine="709"/>
        <w:jc w:val="both"/>
        <w:rPr>
          <w:sz w:val="28"/>
          <w:szCs w:val="28"/>
        </w:rPr>
      </w:pPr>
      <w:r>
        <w:rPr>
          <w:sz w:val="28"/>
          <w:szCs w:val="28"/>
        </w:rPr>
        <w:t>2.3. Формирование и ведение Перечня основывается на следующих основных принципах:</w:t>
      </w:r>
    </w:p>
    <w:p w:rsidR="00813F39" w:rsidRPr="00063CED" w:rsidRDefault="00813F39" w:rsidP="00813F39">
      <w:pPr>
        <w:ind w:firstLine="709"/>
        <w:jc w:val="both"/>
        <w:rPr>
          <w:sz w:val="28"/>
          <w:szCs w:val="28"/>
        </w:rPr>
      </w:pPr>
      <w:r>
        <w:rPr>
          <w:sz w:val="28"/>
          <w:szCs w:val="28"/>
        </w:rPr>
        <w:t xml:space="preserve">2.3.1 </w:t>
      </w:r>
      <w:r w:rsidRPr="00063CED">
        <w:rPr>
          <w:sz w:val="28"/>
          <w:szCs w:val="28"/>
        </w:rPr>
        <w:t>Достоверность данных об имуществе, включаемом в Перечень, и поддержание актуальности информации об имуществе, включенном в Переч</w:t>
      </w:r>
      <w:r>
        <w:rPr>
          <w:sz w:val="28"/>
          <w:szCs w:val="28"/>
        </w:rPr>
        <w:t>ень</w:t>
      </w:r>
      <w:r w:rsidRPr="00063CED">
        <w:rPr>
          <w:sz w:val="28"/>
          <w:szCs w:val="28"/>
        </w:rPr>
        <w:t>.</w:t>
      </w:r>
    </w:p>
    <w:p w:rsidR="00813F39" w:rsidRPr="00063CED" w:rsidRDefault="00813F39" w:rsidP="00813F39">
      <w:pPr>
        <w:pStyle w:val="ab"/>
        <w:numPr>
          <w:ilvl w:val="2"/>
          <w:numId w:val="8"/>
        </w:numPr>
        <w:autoSpaceDE/>
        <w:autoSpaceDN/>
        <w:ind w:left="0" w:firstLine="709"/>
      </w:pPr>
      <w:r w:rsidRPr="00063CED">
        <w:t>Открытость и доступност</w:t>
      </w:r>
      <w:r>
        <w:t xml:space="preserve">ь </w:t>
      </w:r>
      <w:r w:rsidRPr="00063CED">
        <w:t>сведений об имуществе в Перечне.</w:t>
      </w:r>
    </w:p>
    <w:p w:rsidR="00813F39" w:rsidRDefault="00813F39" w:rsidP="00813F39">
      <w:pPr>
        <w:autoSpaceDE w:val="0"/>
        <w:autoSpaceDN w:val="0"/>
        <w:adjustRightInd w:val="0"/>
        <w:ind w:firstLine="709"/>
        <w:jc w:val="both"/>
        <w:rPr>
          <w:sz w:val="28"/>
          <w:szCs w:val="28"/>
        </w:rPr>
      </w:pPr>
      <w:r>
        <w:rPr>
          <w:sz w:val="28"/>
          <w:szCs w:val="28"/>
        </w:rPr>
        <w:t>2.3.3. Перечень дополняется не  реже одного раза в год,</w:t>
      </w:r>
      <w:r w:rsidRPr="00063CED">
        <w:rPr>
          <w:sz w:val="28"/>
          <w:szCs w:val="28"/>
        </w:rPr>
        <w:t xml:space="preserve"> до 1 ноября текущего года</w:t>
      </w:r>
      <w:r>
        <w:rPr>
          <w:sz w:val="28"/>
          <w:szCs w:val="28"/>
        </w:rPr>
        <w:t xml:space="preserve">, за исключением случая, если в муниципальной собственности Кыштовского сельсовета Кыштовского района Новосибирской области </w:t>
      </w:r>
      <w:r>
        <w:rPr>
          <w:sz w:val="28"/>
          <w:szCs w:val="28"/>
        </w:rPr>
        <w:lastRenderedPageBreak/>
        <w:t>отсутствует имущество, соответствующее требованиям, установленным пунктами 3.4., 3.6., настоящего Порядка.</w:t>
      </w:r>
    </w:p>
    <w:p w:rsidR="00813F39" w:rsidRDefault="00813F39" w:rsidP="00813F39">
      <w:pPr>
        <w:autoSpaceDE w:val="0"/>
        <w:autoSpaceDN w:val="0"/>
        <w:adjustRightInd w:val="0"/>
        <w:ind w:firstLine="709"/>
        <w:jc w:val="both"/>
        <w:rPr>
          <w:sz w:val="28"/>
          <w:szCs w:val="28"/>
        </w:rPr>
      </w:pPr>
      <w:r>
        <w:rPr>
          <w:sz w:val="28"/>
          <w:szCs w:val="28"/>
        </w:rPr>
        <w:t>2.4. Использование имущества, включенного в Перечень, осуществляется только в целях предоставления его во владение и (или) пользование субъектам малого и среднего предпринимательства, физическим лицам,</w:t>
      </w:r>
      <w:r w:rsidRPr="00BB7159">
        <w:rPr>
          <w:sz w:val="28"/>
          <w:szCs w:val="28"/>
        </w:rPr>
        <w:t xml:space="preserve"> </w:t>
      </w:r>
      <w:r>
        <w:rPr>
          <w:sz w:val="28"/>
          <w:szCs w:val="28"/>
        </w:rPr>
        <w:t>применяющим специальный налоговый режим.</w:t>
      </w:r>
    </w:p>
    <w:p w:rsidR="00813F39" w:rsidRDefault="00813F39" w:rsidP="00813F39">
      <w:pPr>
        <w:ind w:firstLine="709"/>
        <w:jc w:val="both"/>
        <w:rPr>
          <w:sz w:val="28"/>
          <w:szCs w:val="28"/>
        </w:rPr>
      </w:pPr>
      <w:r w:rsidRPr="000B1E2C">
        <w:rPr>
          <w:sz w:val="28"/>
          <w:szCs w:val="28"/>
        </w:rPr>
        <w:t>Запр</w:t>
      </w:r>
      <w:r>
        <w:rPr>
          <w:sz w:val="28"/>
          <w:szCs w:val="28"/>
        </w:rPr>
        <w:t>ещается продажа</w:t>
      </w:r>
      <w:r w:rsidRPr="000B1E2C">
        <w:rPr>
          <w:sz w:val="28"/>
          <w:szCs w:val="28"/>
        </w:rPr>
        <w:t xml:space="preserve"> муниципального имущества, включенного </w:t>
      </w:r>
      <w:r w:rsidRPr="000B1E2C">
        <w:rPr>
          <w:bCs/>
          <w:sz w:val="28"/>
          <w:szCs w:val="28"/>
        </w:rPr>
        <w:t xml:space="preserve">в </w:t>
      </w:r>
      <w:r>
        <w:rPr>
          <w:bCs/>
          <w:sz w:val="28"/>
          <w:szCs w:val="28"/>
        </w:rPr>
        <w:t>П</w:t>
      </w:r>
      <w:r w:rsidRPr="000B1E2C">
        <w:rPr>
          <w:bCs/>
          <w:sz w:val="28"/>
          <w:szCs w:val="28"/>
        </w:rPr>
        <w:t>ереч</w:t>
      </w:r>
      <w:r>
        <w:rPr>
          <w:bCs/>
          <w:sz w:val="28"/>
          <w:szCs w:val="28"/>
        </w:rPr>
        <w:t>е</w:t>
      </w:r>
      <w:r w:rsidRPr="000B1E2C">
        <w:rPr>
          <w:bCs/>
          <w:sz w:val="28"/>
          <w:szCs w:val="28"/>
        </w:rPr>
        <w:t>н</w:t>
      </w:r>
      <w:r>
        <w:rPr>
          <w:bCs/>
          <w:sz w:val="28"/>
          <w:szCs w:val="28"/>
        </w:rPr>
        <w:t>ь</w:t>
      </w:r>
      <w:r w:rsidRPr="000B1E2C">
        <w:rPr>
          <w:bCs/>
          <w:sz w:val="28"/>
          <w:szCs w:val="28"/>
        </w:rPr>
        <w:t xml:space="preserve">, </w:t>
      </w:r>
      <w:r w:rsidRPr="000B1E2C">
        <w:rPr>
          <w:sz w:val="28"/>
          <w:szCs w:val="28"/>
        </w:rPr>
        <w:t xml:space="preserve">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w:t>
      </w:r>
      <w:r>
        <w:rPr>
          <w:sz w:val="28"/>
          <w:szCs w:val="28"/>
        </w:rPr>
        <w:t xml:space="preserve">22.07.2008 </w:t>
      </w:r>
      <w:r w:rsidRPr="000B1E2C">
        <w:rPr>
          <w:sz w:val="28"/>
          <w:szCs w:val="28"/>
        </w:rPr>
        <w:t>№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подпунктах 6, 8 и 9 пункта 2 статьи 39</w:t>
      </w:r>
      <w:r>
        <w:rPr>
          <w:sz w:val="28"/>
          <w:szCs w:val="28"/>
        </w:rPr>
        <w:t>.3</w:t>
      </w:r>
      <w:r w:rsidRPr="000B1E2C">
        <w:rPr>
          <w:sz w:val="28"/>
          <w:szCs w:val="28"/>
        </w:rPr>
        <w:t xml:space="preserve"> Земельного кодекса Российской Федерации. В отношении указанного имущества запрещаются также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 поддержки субъектов малого и среднего предпринимательства, и в случае, если в субаренду предоставляется имущество, предусмотренное пунктом 14 части 1 статьи 17</w:t>
      </w:r>
      <w:r>
        <w:rPr>
          <w:sz w:val="28"/>
          <w:szCs w:val="28"/>
        </w:rPr>
        <w:t>.1.</w:t>
      </w:r>
      <w:r w:rsidRPr="000B1E2C">
        <w:rPr>
          <w:sz w:val="28"/>
          <w:szCs w:val="28"/>
        </w:rPr>
        <w:t xml:space="preserve"> Федерального закона от </w:t>
      </w:r>
      <w:r>
        <w:rPr>
          <w:sz w:val="28"/>
          <w:szCs w:val="28"/>
        </w:rPr>
        <w:t xml:space="preserve">26.07.2006 № 135-ФЗ </w:t>
      </w:r>
      <w:r w:rsidRPr="000B1E2C">
        <w:rPr>
          <w:sz w:val="28"/>
          <w:szCs w:val="28"/>
        </w:rPr>
        <w:t>«О защите конкуренции».</w:t>
      </w:r>
    </w:p>
    <w:p w:rsidR="00813F39" w:rsidRDefault="00813F39" w:rsidP="00813F39">
      <w:pPr>
        <w:ind w:firstLine="709"/>
        <w:jc w:val="both"/>
        <w:rPr>
          <w:sz w:val="28"/>
          <w:szCs w:val="28"/>
        </w:rPr>
      </w:pPr>
    </w:p>
    <w:p w:rsidR="00813F39" w:rsidRDefault="00813F39" w:rsidP="00813F39">
      <w:pPr>
        <w:autoSpaceDE w:val="0"/>
        <w:autoSpaceDN w:val="0"/>
        <w:adjustRightInd w:val="0"/>
        <w:jc w:val="center"/>
        <w:outlineLvl w:val="0"/>
        <w:rPr>
          <w:sz w:val="28"/>
          <w:szCs w:val="28"/>
        </w:rPr>
      </w:pPr>
      <w:r>
        <w:rPr>
          <w:sz w:val="28"/>
          <w:szCs w:val="28"/>
        </w:rPr>
        <w:t>3. Формирование и ведение  Перечня</w:t>
      </w:r>
    </w:p>
    <w:p w:rsidR="00813F39" w:rsidRPr="00E25A6E" w:rsidRDefault="00813F39" w:rsidP="00813F39">
      <w:pPr>
        <w:autoSpaceDE w:val="0"/>
        <w:autoSpaceDN w:val="0"/>
        <w:adjustRightInd w:val="0"/>
        <w:jc w:val="both"/>
        <w:rPr>
          <w:sz w:val="16"/>
          <w:szCs w:val="16"/>
        </w:rPr>
      </w:pPr>
    </w:p>
    <w:p w:rsidR="00813F39" w:rsidRDefault="00813F39" w:rsidP="00813F39">
      <w:pPr>
        <w:autoSpaceDE w:val="0"/>
        <w:autoSpaceDN w:val="0"/>
        <w:adjustRightInd w:val="0"/>
        <w:ind w:firstLine="709"/>
        <w:jc w:val="both"/>
        <w:rPr>
          <w:i/>
          <w:sz w:val="28"/>
          <w:szCs w:val="28"/>
        </w:rPr>
      </w:pPr>
      <w:bookmarkStart w:id="0" w:name="Par18"/>
      <w:bookmarkEnd w:id="0"/>
      <w:r>
        <w:rPr>
          <w:sz w:val="28"/>
          <w:szCs w:val="28"/>
        </w:rPr>
        <w:t>3.1. Перечень и внесение изменений в него оформляется правовым актом в виде постановления администрации Кыштовского сельсовета Кыштовского района Новосибирской области.</w:t>
      </w:r>
    </w:p>
    <w:p w:rsidR="00813F39" w:rsidRDefault="00813F39" w:rsidP="00813F39">
      <w:pPr>
        <w:autoSpaceDE w:val="0"/>
        <w:autoSpaceDN w:val="0"/>
        <w:adjustRightInd w:val="0"/>
        <w:ind w:firstLine="709"/>
        <w:jc w:val="both"/>
        <w:rPr>
          <w:sz w:val="28"/>
          <w:szCs w:val="28"/>
        </w:rPr>
      </w:pPr>
      <w:r w:rsidRPr="00302ADD">
        <w:rPr>
          <w:sz w:val="28"/>
          <w:szCs w:val="28"/>
        </w:rPr>
        <w:t xml:space="preserve">3.2. </w:t>
      </w:r>
      <w:r>
        <w:rPr>
          <w:sz w:val="28"/>
          <w:szCs w:val="28"/>
        </w:rPr>
        <w:t>Перечень формируется в виде информационной базы данных, содержащей объекты учета.</w:t>
      </w:r>
    </w:p>
    <w:p w:rsidR="00813F39" w:rsidRDefault="00813F39" w:rsidP="00813F39">
      <w:pPr>
        <w:autoSpaceDE w:val="0"/>
        <w:autoSpaceDN w:val="0"/>
        <w:adjustRightInd w:val="0"/>
        <w:ind w:firstLine="709"/>
        <w:jc w:val="both"/>
        <w:rPr>
          <w:sz w:val="28"/>
          <w:szCs w:val="28"/>
        </w:rPr>
      </w:pPr>
      <w:r>
        <w:rPr>
          <w:sz w:val="28"/>
          <w:szCs w:val="28"/>
        </w:rPr>
        <w:t>3.3. Ведение Перечня осуществляется уполномоченным органом на бумажных и электронных носителях.</w:t>
      </w:r>
    </w:p>
    <w:p w:rsidR="00813F39" w:rsidRDefault="00813F39" w:rsidP="00813F39">
      <w:pPr>
        <w:autoSpaceDE w:val="0"/>
        <w:autoSpaceDN w:val="0"/>
        <w:adjustRightInd w:val="0"/>
        <w:ind w:firstLine="709"/>
        <w:contextualSpacing/>
        <w:jc w:val="both"/>
        <w:rPr>
          <w:sz w:val="28"/>
          <w:szCs w:val="28"/>
        </w:rPr>
      </w:pPr>
      <w:r>
        <w:rPr>
          <w:sz w:val="28"/>
          <w:szCs w:val="28"/>
        </w:rPr>
        <w:t>3.4. В перечень вносятся сведения об имуществе, соответствующем следующим критериям:</w:t>
      </w:r>
    </w:p>
    <w:p w:rsidR="00813F39" w:rsidRPr="00F46B9C" w:rsidRDefault="00813F39" w:rsidP="00813F39">
      <w:pPr>
        <w:autoSpaceDE w:val="0"/>
        <w:autoSpaceDN w:val="0"/>
        <w:adjustRightInd w:val="0"/>
        <w:ind w:firstLine="709"/>
        <w:contextualSpacing/>
        <w:jc w:val="both"/>
        <w:rPr>
          <w:sz w:val="28"/>
          <w:szCs w:val="28"/>
        </w:rPr>
      </w:pPr>
      <w:r>
        <w:rPr>
          <w:sz w:val="28"/>
          <w:szCs w:val="28"/>
        </w:rPr>
        <w:t xml:space="preserve">3.4.1. Имущество свободно от прав третьих лиц </w:t>
      </w:r>
      <w:r w:rsidRPr="00F46B9C">
        <w:rPr>
          <w:bCs/>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Pr>
          <w:bCs/>
          <w:sz w:val="28"/>
          <w:szCs w:val="28"/>
        </w:rPr>
        <w:t>.</w:t>
      </w:r>
    </w:p>
    <w:p w:rsidR="00813F39" w:rsidRDefault="00813F39" w:rsidP="00813F39">
      <w:pPr>
        <w:autoSpaceDE w:val="0"/>
        <w:autoSpaceDN w:val="0"/>
        <w:adjustRightInd w:val="0"/>
        <w:ind w:firstLine="709"/>
        <w:contextualSpacing/>
        <w:jc w:val="both"/>
        <w:rPr>
          <w:sz w:val="28"/>
          <w:szCs w:val="28"/>
        </w:rPr>
      </w:pPr>
      <w:r>
        <w:rPr>
          <w:sz w:val="28"/>
          <w:szCs w:val="28"/>
        </w:rPr>
        <w:t>3.4</w:t>
      </w:r>
      <w:r w:rsidRPr="001B503E">
        <w:rPr>
          <w:sz w:val="28"/>
          <w:szCs w:val="28"/>
        </w:rPr>
        <w:t>.2.</w:t>
      </w:r>
      <w:r>
        <w:rPr>
          <w:sz w:val="28"/>
          <w:szCs w:val="28"/>
        </w:rPr>
        <w:t xml:space="preserve"> </w:t>
      </w:r>
      <w:r w:rsidRPr="001B503E">
        <w:rPr>
          <w:sz w:val="28"/>
          <w:szCs w:val="28"/>
        </w:rPr>
        <w:t>Имущество не ограничено в обороте, за исключением случаев, установленных законом или иными нормативными правовыми актами.</w:t>
      </w:r>
    </w:p>
    <w:p w:rsidR="00813F39" w:rsidRDefault="00813F39" w:rsidP="00813F39">
      <w:pPr>
        <w:autoSpaceDE w:val="0"/>
        <w:autoSpaceDN w:val="0"/>
        <w:adjustRightInd w:val="0"/>
        <w:ind w:firstLine="709"/>
        <w:contextualSpacing/>
        <w:jc w:val="both"/>
        <w:rPr>
          <w:sz w:val="28"/>
          <w:szCs w:val="28"/>
        </w:rPr>
      </w:pPr>
      <w:r>
        <w:rPr>
          <w:sz w:val="28"/>
          <w:szCs w:val="28"/>
        </w:rPr>
        <w:t>3.4.3. Имущество не является объектом религиозного назначения.</w:t>
      </w:r>
    </w:p>
    <w:p w:rsidR="00813F39" w:rsidRDefault="00813F39" w:rsidP="00813F39">
      <w:pPr>
        <w:autoSpaceDE w:val="0"/>
        <w:autoSpaceDN w:val="0"/>
        <w:adjustRightInd w:val="0"/>
        <w:ind w:firstLine="709"/>
        <w:contextualSpacing/>
        <w:jc w:val="both"/>
        <w:rPr>
          <w:sz w:val="28"/>
          <w:szCs w:val="28"/>
        </w:rPr>
      </w:pPr>
      <w:r>
        <w:rPr>
          <w:sz w:val="28"/>
          <w:szCs w:val="28"/>
        </w:rPr>
        <w:t>3.4.4. Имущество не является объектом незавершенного строительства.</w:t>
      </w:r>
    </w:p>
    <w:p w:rsidR="00813F39" w:rsidRDefault="00813F39" w:rsidP="00813F39">
      <w:pPr>
        <w:autoSpaceDE w:val="0"/>
        <w:autoSpaceDN w:val="0"/>
        <w:adjustRightInd w:val="0"/>
        <w:ind w:firstLine="540"/>
        <w:jc w:val="both"/>
        <w:rPr>
          <w:sz w:val="28"/>
          <w:szCs w:val="28"/>
        </w:rPr>
      </w:pPr>
      <w:r>
        <w:rPr>
          <w:sz w:val="28"/>
          <w:szCs w:val="28"/>
        </w:rPr>
        <w:t xml:space="preserve">  3.4.5.В отношении имущества не приняты решения о его отчуждении (продажи) в соответствии с порядком определенным Федеральным законом от 21.12.2001 № 178-ФЗ «О приватизации государственного и муниципального имущества» или предоставления иным лицам.</w:t>
      </w:r>
    </w:p>
    <w:p w:rsidR="00813F39" w:rsidRDefault="00813F39" w:rsidP="00813F39">
      <w:pPr>
        <w:autoSpaceDE w:val="0"/>
        <w:autoSpaceDN w:val="0"/>
        <w:adjustRightInd w:val="0"/>
        <w:ind w:firstLine="709"/>
        <w:contextualSpacing/>
        <w:jc w:val="both"/>
        <w:rPr>
          <w:sz w:val="28"/>
          <w:szCs w:val="28"/>
        </w:rPr>
      </w:pPr>
      <w:r>
        <w:rPr>
          <w:sz w:val="28"/>
          <w:szCs w:val="28"/>
        </w:rPr>
        <w:t>3.4.6. Имущество не признано аварийным и подлежащим сносу.</w:t>
      </w:r>
    </w:p>
    <w:p w:rsidR="00813F39" w:rsidRDefault="00813F39" w:rsidP="00813F39">
      <w:pPr>
        <w:autoSpaceDE w:val="0"/>
        <w:autoSpaceDN w:val="0"/>
        <w:adjustRightInd w:val="0"/>
        <w:ind w:firstLine="709"/>
        <w:contextualSpacing/>
        <w:jc w:val="both"/>
        <w:rPr>
          <w:sz w:val="28"/>
          <w:szCs w:val="28"/>
        </w:rPr>
      </w:pPr>
      <w:r>
        <w:rPr>
          <w:sz w:val="28"/>
          <w:szCs w:val="28"/>
        </w:rPr>
        <w:t>3.4.7. Имущество не относится к жилому фонду.</w:t>
      </w:r>
    </w:p>
    <w:p w:rsidR="00813F39" w:rsidRDefault="00813F39" w:rsidP="00813F39">
      <w:pPr>
        <w:autoSpaceDE w:val="0"/>
        <w:autoSpaceDN w:val="0"/>
        <w:adjustRightInd w:val="0"/>
        <w:ind w:firstLine="709"/>
        <w:jc w:val="both"/>
        <w:rPr>
          <w:sz w:val="28"/>
          <w:szCs w:val="28"/>
        </w:rPr>
      </w:pPr>
      <w:r>
        <w:rPr>
          <w:sz w:val="28"/>
          <w:szCs w:val="28"/>
        </w:rPr>
        <w:lastRenderedPageBreak/>
        <w:t>3</w:t>
      </w:r>
      <w:r w:rsidRPr="0004648F">
        <w:rPr>
          <w:sz w:val="28"/>
          <w:szCs w:val="28"/>
        </w:rPr>
        <w:t>.</w:t>
      </w:r>
      <w:r>
        <w:rPr>
          <w:sz w:val="28"/>
          <w:szCs w:val="28"/>
        </w:rPr>
        <w:t xml:space="preserve">5. Виды имущества, включаемые в </w:t>
      </w:r>
      <w:r w:rsidRPr="0004648F">
        <w:rPr>
          <w:sz w:val="28"/>
          <w:szCs w:val="28"/>
        </w:rPr>
        <w:t>Перечень</w:t>
      </w:r>
      <w:r>
        <w:rPr>
          <w:sz w:val="28"/>
          <w:szCs w:val="28"/>
        </w:rPr>
        <w:t>:</w:t>
      </w:r>
    </w:p>
    <w:p w:rsidR="00813F39" w:rsidRPr="00EC4105" w:rsidRDefault="00813F39" w:rsidP="00813F39">
      <w:pPr>
        <w:autoSpaceDE w:val="0"/>
        <w:autoSpaceDN w:val="0"/>
        <w:adjustRightInd w:val="0"/>
        <w:ind w:firstLine="709"/>
        <w:jc w:val="both"/>
        <w:rPr>
          <w:sz w:val="28"/>
          <w:szCs w:val="28"/>
        </w:rPr>
      </w:pPr>
      <w:r>
        <w:rPr>
          <w:sz w:val="28"/>
          <w:szCs w:val="28"/>
        </w:rPr>
        <w:t>3.5.1. О</w:t>
      </w:r>
      <w:r w:rsidRPr="00EC4105">
        <w:rPr>
          <w:sz w:val="28"/>
          <w:szCs w:val="28"/>
        </w:rPr>
        <w:t xml:space="preserve">борудование, машины, механизмы, установки, </w:t>
      </w:r>
      <w:r w:rsidRPr="00AF12A4">
        <w:rPr>
          <w:sz w:val="28"/>
          <w:szCs w:val="28"/>
        </w:rPr>
        <w:t>транспортны</w:t>
      </w:r>
      <w:r>
        <w:rPr>
          <w:sz w:val="28"/>
          <w:szCs w:val="28"/>
        </w:rPr>
        <w:t>е</w:t>
      </w:r>
      <w:r w:rsidRPr="00AF12A4">
        <w:rPr>
          <w:sz w:val="28"/>
          <w:szCs w:val="28"/>
        </w:rPr>
        <w:t xml:space="preserve"> средств</w:t>
      </w:r>
      <w:r>
        <w:rPr>
          <w:sz w:val="28"/>
          <w:szCs w:val="28"/>
        </w:rPr>
        <w:t>а</w:t>
      </w:r>
      <w:r w:rsidRPr="00AF12A4">
        <w:rPr>
          <w:sz w:val="28"/>
          <w:szCs w:val="28"/>
        </w:rPr>
        <w:t xml:space="preserve">, </w:t>
      </w:r>
      <w:r w:rsidRPr="00EC4105">
        <w:rPr>
          <w:sz w:val="28"/>
          <w:szCs w:val="28"/>
        </w:rPr>
        <w:t>инвентарь, инструменты, пригодные к эксплуатации по назначению с уч</w:t>
      </w:r>
      <w:r>
        <w:rPr>
          <w:sz w:val="28"/>
          <w:szCs w:val="28"/>
        </w:rPr>
        <w:t>етом их технического состояния и морального износа.</w:t>
      </w:r>
    </w:p>
    <w:p w:rsidR="00813F39" w:rsidRPr="00EC4105" w:rsidRDefault="00813F39" w:rsidP="00813F39">
      <w:pPr>
        <w:autoSpaceDE w:val="0"/>
        <w:autoSpaceDN w:val="0"/>
        <w:adjustRightInd w:val="0"/>
        <w:ind w:firstLine="709"/>
        <w:jc w:val="both"/>
        <w:rPr>
          <w:sz w:val="28"/>
          <w:szCs w:val="28"/>
        </w:rPr>
      </w:pPr>
      <w:r>
        <w:rPr>
          <w:sz w:val="28"/>
          <w:szCs w:val="28"/>
        </w:rPr>
        <w:t>3.5.2. Об</w:t>
      </w:r>
      <w:r w:rsidRPr="00EC4105">
        <w:rPr>
          <w:sz w:val="28"/>
          <w:szCs w:val="28"/>
        </w:rPr>
        <w:t>ъекты недвижимого имущества, подключенные к сетям инженерно-технического обеспечения</w:t>
      </w:r>
      <w:r>
        <w:rPr>
          <w:sz w:val="28"/>
          <w:szCs w:val="28"/>
        </w:rPr>
        <w:t xml:space="preserve"> (или готовые для подключения)</w:t>
      </w:r>
      <w:r w:rsidRPr="00EC4105">
        <w:rPr>
          <w:sz w:val="28"/>
          <w:szCs w:val="28"/>
        </w:rPr>
        <w:t xml:space="preserve"> и имеющие </w:t>
      </w:r>
      <w:r>
        <w:rPr>
          <w:sz w:val="28"/>
          <w:szCs w:val="28"/>
        </w:rPr>
        <w:t>подъездные пути.</w:t>
      </w:r>
    </w:p>
    <w:p w:rsidR="00813F39" w:rsidRDefault="00813F39" w:rsidP="00813F39">
      <w:pPr>
        <w:autoSpaceDE w:val="0"/>
        <w:autoSpaceDN w:val="0"/>
        <w:adjustRightInd w:val="0"/>
        <w:ind w:firstLine="709"/>
        <w:jc w:val="both"/>
        <w:rPr>
          <w:sz w:val="28"/>
          <w:szCs w:val="28"/>
        </w:rPr>
      </w:pPr>
      <w:r>
        <w:rPr>
          <w:sz w:val="28"/>
          <w:szCs w:val="28"/>
        </w:rPr>
        <w:t>3.5.3. О</w:t>
      </w:r>
      <w:r w:rsidRPr="00EC4105">
        <w:rPr>
          <w:sz w:val="28"/>
          <w:szCs w:val="28"/>
        </w:rPr>
        <w:t>бъекты недвижимого имущества, планируемые к использованию под административные, торговые</w:t>
      </w:r>
      <w:r>
        <w:rPr>
          <w:sz w:val="28"/>
          <w:szCs w:val="28"/>
        </w:rPr>
        <w:t>,</w:t>
      </w:r>
      <w:r w:rsidRPr="00EC4105">
        <w:rPr>
          <w:sz w:val="28"/>
          <w:szCs w:val="28"/>
        </w:rPr>
        <w:t xml:space="preserve"> офисные</w:t>
      </w:r>
      <w:r>
        <w:rPr>
          <w:sz w:val="28"/>
          <w:szCs w:val="28"/>
        </w:rPr>
        <w:t>, производственные и иные цели.</w:t>
      </w:r>
    </w:p>
    <w:p w:rsidR="00813F39" w:rsidRDefault="00813F39" w:rsidP="00813F39">
      <w:pPr>
        <w:autoSpaceDE w:val="0"/>
        <w:autoSpaceDN w:val="0"/>
        <w:adjustRightInd w:val="0"/>
        <w:ind w:firstLine="709"/>
        <w:jc w:val="both"/>
        <w:rPr>
          <w:sz w:val="28"/>
          <w:szCs w:val="28"/>
        </w:rPr>
      </w:pPr>
      <w:r>
        <w:rPr>
          <w:sz w:val="28"/>
          <w:szCs w:val="28"/>
        </w:rPr>
        <w:t>3.5.4. З</w:t>
      </w:r>
      <w:r w:rsidRPr="00AF12A4">
        <w:rPr>
          <w:sz w:val="28"/>
          <w:szCs w:val="28"/>
        </w:rPr>
        <w:t>емельны</w:t>
      </w:r>
      <w:r>
        <w:rPr>
          <w:sz w:val="28"/>
          <w:szCs w:val="28"/>
        </w:rPr>
        <w:t>е</w:t>
      </w:r>
      <w:r w:rsidRPr="00AF12A4">
        <w:rPr>
          <w:sz w:val="28"/>
          <w:szCs w:val="28"/>
        </w:rPr>
        <w:t xml:space="preserve"> участк</w:t>
      </w:r>
      <w:r>
        <w:rPr>
          <w:sz w:val="28"/>
          <w:szCs w:val="28"/>
        </w:rPr>
        <w:t>и</w:t>
      </w:r>
      <w:r w:rsidRPr="00AF12A4">
        <w:rPr>
          <w:sz w:val="28"/>
          <w:szCs w:val="28"/>
        </w:rPr>
        <w:t>,</w:t>
      </w:r>
      <w:r>
        <w:rPr>
          <w:sz w:val="28"/>
          <w:szCs w:val="28"/>
        </w:rPr>
        <w:t xml:space="preserve"> в том числе из состава земель сельскохозяйственного назначения, а также земельные участки, государственная собственность на которые не разграничена. </w:t>
      </w:r>
    </w:p>
    <w:p w:rsidR="00813F39" w:rsidRDefault="00813F39" w:rsidP="00813F39">
      <w:pPr>
        <w:autoSpaceDE w:val="0"/>
        <w:autoSpaceDN w:val="0"/>
        <w:adjustRightInd w:val="0"/>
        <w:ind w:firstLine="709"/>
        <w:jc w:val="both"/>
        <w:rPr>
          <w:sz w:val="28"/>
          <w:szCs w:val="28"/>
        </w:rPr>
      </w:pPr>
      <w:r w:rsidRPr="00EC4105">
        <w:rPr>
          <w:sz w:val="28"/>
          <w:szCs w:val="28"/>
        </w:rPr>
        <w:t>Виды разрешенного использования, функциональное и территориальное зонирование</w:t>
      </w:r>
      <w:r>
        <w:rPr>
          <w:sz w:val="28"/>
          <w:szCs w:val="28"/>
        </w:rPr>
        <w:t xml:space="preserve">, установленные в отношении </w:t>
      </w:r>
      <w:r w:rsidRPr="00EC4105">
        <w:rPr>
          <w:sz w:val="28"/>
          <w:szCs w:val="28"/>
        </w:rPr>
        <w:t xml:space="preserve">земельных участков, на которых </w:t>
      </w:r>
      <w:r>
        <w:rPr>
          <w:sz w:val="28"/>
          <w:szCs w:val="28"/>
        </w:rPr>
        <w:t xml:space="preserve">расположены </w:t>
      </w:r>
      <w:r w:rsidRPr="00EC4105">
        <w:rPr>
          <w:sz w:val="28"/>
          <w:szCs w:val="28"/>
        </w:rPr>
        <w:t xml:space="preserve">включаемые в Перечень объекты недвижимого имущества, должны предусматривать </w:t>
      </w:r>
      <w:r>
        <w:rPr>
          <w:sz w:val="28"/>
          <w:szCs w:val="28"/>
        </w:rPr>
        <w:t xml:space="preserve">их </w:t>
      </w:r>
      <w:r w:rsidRPr="00EC4105">
        <w:rPr>
          <w:sz w:val="28"/>
          <w:szCs w:val="28"/>
        </w:rPr>
        <w:t xml:space="preserve">использование для </w:t>
      </w:r>
      <w:r>
        <w:rPr>
          <w:sz w:val="28"/>
          <w:szCs w:val="28"/>
        </w:rPr>
        <w:t>размещения указанных объектов</w:t>
      </w:r>
      <w:r w:rsidRPr="00EC4105">
        <w:rPr>
          <w:sz w:val="28"/>
          <w:szCs w:val="28"/>
        </w:rPr>
        <w:t>.</w:t>
      </w:r>
    </w:p>
    <w:p w:rsidR="00813F39" w:rsidRDefault="00813F39" w:rsidP="00813F39">
      <w:pPr>
        <w:autoSpaceDE w:val="0"/>
        <w:autoSpaceDN w:val="0"/>
        <w:adjustRightInd w:val="0"/>
        <w:ind w:firstLine="709"/>
        <w:jc w:val="both"/>
        <w:rPr>
          <w:sz w:val="28"/>
          <w:szCs w:val="28"/>
        </w:rPr>
      </w:pPr>
      <w:r>
        <w:rPr>
          <w:sz w:val="28"/>
          <w:szCs w:val="28"/>
        </w:rPr>
        <w:t xml:space="preserve">3.5.5. Имущество, </w:t>
      </w:r>
      <w:r w:rsidRPr="00D14F71">
        <w:rPr>
          <w:sz w:val="28"/>
          <w:szCs w:val="28"/>
        </w:rPr>
        <w:t>закрепленно</w:t>
      </w:r>
      <w:r>
        <w:rPr>
          <w:sz w:val="28"/>
          <w:szCs w:val="28"/>
        </w:rPr>
        <w:t xml:space="preserve">е </w:t>
      </w:r>
      <w:r w:rsidRPr="00D14F71">
        <w:rPr>
          <w:sz w:val="28"/>
          <w:szCs w:val="28"/>
        </w:rPr>
        <w:t>на праве хозяйственного ведения или оперативного управ</w:t>
      </w:r>
      <w:r>
        <w:rPr>
          <w:sz w:val="28"/>
          <w:szCs w:val="28"/>
        </w:rPr>
        <w:t xml:space="preserve">ления за </w:t>
      </w:r>
      <w:r w:rsidRPr="00D14F71">
        <w:rPr>
          <w:sz w:val="28"/>
          <w:szCs w:val="28"/>
        </w:rPr>
        <w:t xml:space="preserve"> муниципальным унитарным предпр</w:t>
      </w:r>
      <w:r>
        <w:rPr>
          <w:sz w:val="28"/>
          <w:szCs w:val="28"/>
        </w:rPr>
        <w:t xml:space="preserve">иятием, </w:t>
      </w:r>
      <w:r w:rsidRPr="00D14F71">
        <w:rPr>
          <w:sz w:val="28"/>
          <w:szCs w:val="28"/>
        </w:rPr>
        <w:t>муниципальным учреждением</w:t>
      </w:r>
      <w:r>
        <w:rPr>
          <w:sz w:val="28"/>
          <w:szCs w:val="28"/>
        </w:rPr>
        <w:t xml:space="preserve"> (далее – балансодержатель) и отвечающего критериям, в отношении которого имеется </w:t>
      </w:r>
      <w:r w:rsidRPr="00D14F71">
        <w:rPr>
          <w:sz w:val="28"/>
          <w:szCs w:val="28"/>
        </w:rPr>
        <w:t>предложени</w:t>
      </w:r>
      <w:r>
        <w:rPr>
          <w:sz w:val="28"/>
          <w:szCs w:val="28"/>
        </w:rPr>
        <w:t xml:space="preserve">е балансодержателя, согласованное с </w:t>
      </w:r>
      <w:r w:rsidRPr="00D14F71">
        <w:rPr>
          <w:sz w:val="28"/>
          <w:szCs w:val="28"/>
        </w:rPr>
        <w:t>орган</w:t>
      </w:r>
      <w:r>
        <w:rPr>
          <w:sz w:val="28"/>
          <w:szCs w:val="28"/>
        </w:rPr>
        <w:t>ом</w:t>
      </w:r>
      <w:r w:rsidRPr="00D14F71">
        <w:rPr>
          <w:sz w:val="28"/>
          <w:szCs w:val="28"/>
        </w:rPr>
        <w:t xml:space="preserve"> местного самоуправления</w:t>
      </w:r>
      <w:r>
        <w:rPr>
          <w:sz w:val="28"/>
          <w:szCs w:val="28"/>
        </w:rPr>
        <w:t xml:space="preserve">, о включении имущества в Перечень. </w:t>
      </w:r>
    </w:p>
    <w:p w:rsidR="00813F39" w:rsidRPr="00931F0D" w:rsidRDefault="00813F39" w:rsidP="00813F39">
      <w:pPr>
        <w:autoSpaceDE w:val="0"/>
        <w:autoSpaceDN w:val="0"/>
        <w:adjustRightInd w:val="0"/>
        <w:ind w:firstLine="709"/>
        <w:jc w:val="both"/>
        <w:rPr>
          <w:sz w:val="28"/>
          <w:szCs w:val="28"/>
        </w:rPr>
      </w:pPr>
      <w:r>
        <w:rPr>
          <w:sz w:val="28"/>
          <w:szCs w:val="28"/>
        </w:rPr>
        <w:t>3.6. В перечень не может включаться следующее имущество:</w:t>
      </w:r>
    </w:p>
    <w:p w:rsidR="00813F39" w:rsidRPr="00931F0D" w:rsidRDefault="00813F39" w:rsidP="00813F39">
      <w:pPr>
        <w:autoSpaceDE w:val="0"/>
        <w:autoSpaceDN w:val="0"/>
        <w:adjustRightInd w:val="0"/>
        <w:ind w:firstLine="709"/>
        <w:jc w:val="both"/>
        <w:rPr>
          <w:sz w:val="28"/>
          <w:szCs w:val="28"/>
        </w:rPr>
      </w:pPr>
      <w:r>
        <w:rPr>
          <w:sz w:val="28"/>
          <w:szCs w:val="28"/>
        </w:rPr>
        <w:t>3.6.1. И</w:t>
      </w:r>
      <w:r w:rsidRPr="00931F0D">
        <w:rPr>
          <w:sz w:val="28"/>
          <w:szCs w:val="28"/>
        </w:rPr>
        <w:t xml:space="preserve">мущество не соответствует критериям, установленным пунктом </w:t>
      </w:r>
      <w:r>
        <w:rPr>
          <w:sz w:val="28"/>
          <w:szCs w:val="28"/>
        </w:rPr>
        <w:t>3.4.</w:t>
      </w:r>
      <w:r w:rsidRPr="00931F0D">
        <w:rPr>
          <w:sz w:val="28"/>
          <w:szCs w:val="28"/>
        </w:rPr>
        <w:t xml:space="preserve"> настоящего П</w:t>
      </w:r>
      <w:r>
        <w:rPr>
          <w:sz w:val="28"/>
          <w:szCs w:val="28"/>
        </w:rPr>
        <w:t>орядка.</w:t>
      </w:r>
    </w:p>
    <w:p w:rsidR="00813F39" w:rsidRDefault="00813F39" w:rsidP="00813F39">
      <w:pPr>
        <w:autoSpaceDE w:val="0"/>
        <w:autoSpaceDN w:val="0"/>
        <w:adjustRightInd w:val="0"/>
        <w:ind w:firstLine="709"/>
        <w:jc w:val="both"/>
        <w:rPr>
          <w:sz w:val="28"/>
          <w:szCs w:val="28"/>
        </w:rPr>
      </w:pPr>
      <w:r>
        <w:rPr>
          <w:sz w:val="28"/>
          <w:szCs w:val="28"/>
        </w:rPr>
        <w:t>3.6.2. В отношении имущества, закрепленного на праве хозяйственного ведения или оперативного управления, отсутствует согласие на включение имущества в Перечень со стороны уполномоченного органа,</w:t>
      </w:r>
      <w:r w:rsidRPr="00931F0D">
        <w:rPr>
          <w:sz w:val="28"/>
          <w:szCs w:val="28"/>
        </w:rPr>
        <w:t xml:space="preserve"> осуществляюще</w:t>
      </w:r>
      <w:r>
        <w:rPr>
          <w:sz w:val="28"/>
          <w:szCs w:val="28"/>
        </w:rPr>
        <w:t>го</w:t>
      </w:r>
      <w:r w:rsidRPr="00931F0D">
        <w:rPr>
          <w:sz w:val="28"/>
          <w:szCs w:val="28"/>
        </w:rPr>
        <w:t xml:space="preserve"> полномочия учредителя балансодержателя</w:t>
      </w:r>
      <w:r>
        <w:rPr>
          <w:sz w:val="28"/>
          <w:szCs w:val="28"/>
        </w:rPr>
        <w:t>.</w:t>
      </w:r>
    </w:p>
    <w:p w:rsidR="00813F39" w:rsidRDefault="00813F39" w:rsidP="00813F39">
      <w:pPr>
        <w:autoSpaceDE w:val="0"/>
        <w:autoSpaceDN w:val="0"/>
        <w:adjustRightInd w:val="0"/>
        <w:ind w:firstLine="709"/>
        <w:jc w:val="both"/>
        <w:rPr>
          <w:sz w:val="28"/>
          <w:szCs w:val="28"/>
        </w:rPr>
      </w:pPr>
      <w:r>
        <w:rPr>
          <w:sz w:val="28"/>
          <w:szCs w:val="28"/>
        </w:rPr>
        <w:t xml:space="preserve">3.6.3. Индивидуально-определенные признаки движимого имущества не </w:t>
      </w:r>
      <w:r w:rsidRPr="006B43E0">
        <w:rPr>
          <w:sz w:val="28"/>
          <w:szCs w:val="28"/>
        </w:rPr>
        <w:t>позволя</w:t>
      </w:r>
      <w:r>
        <w:rPr>
          <w:sz w:val="28"/>
          <w:szCs w:val="28"/>
        </w:rPr>
        <w:t>ют</w:t>
      </w:r>
      <w:r w:rsidRPr="006B43E0">
        <w:rPr>
          <w:sz w:val="28"/>
          <w:szCs w:val="28"/>
        </w:rPr>
        <w:t xml:space="preserve"> заключить в отн</w:t>
      </w:r>
      <w:r>
        <w:rPr>
          <w:sz w:val="28"/>
          <w:szCs w:val="28"/>
        </w:rPr>
        <w:t>ошении него договор аренды.</w:t>
      </w:r>
    </w:p>
    <w:p w:rsidR="00813F39" w:rsidRDefault="00813F39" w:rsidP="00813F39">
      <w:pPr>
        <w:autoSpaceDE w:val="0"/>
        <w:autoSpaceDN w:val="0"/>
        <w:adjustRightInd w:val="0"/>
        <w:ind w:firstLine="709"/>
        <w:jc w:val="both"/>
        <w:rPr>
          <w:sz w:val="28"/>
          <w:szCs w:val="28"/>
        </w:rPr>
      </w:pPr>
      <w:r>
        <w:rPr>
          <w:sz w:val="28"/>
          <w:szCs w:val="28"/>
        </w:rPr>
        <w:t>3.7. Внесение сведений об имуществе в Перечень, а также исключение сведений об имуществе из Перечня осуществляется постановлением администрации Кыштовского сельсовета Кыштовского района Новосибирской области на основе предложений исполнительных органов государственной власти Новосибирской области, акционерного общества «Федеральная корпорация по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w:t>
      </w:r>
      <w:r w:rsidRPr="00D617AA">
        <w:rPr>
          <w:sz w:val="28"/>
          <w:szCs w:val="28"/>
        </w:rPr>
        <w:t xml:space="preserve"> </w:t>
      </w:r>
      <w:r w:rsidRPr="006D3EE1">
        <w:rPr>
          <w:sz w:val="28"/>
          <w:szCs w:val="28"/>
        </w:rPr>
        <w:t>субъект</w:t>
      </w:r>
      <w:r>
        <w:rPr>
          <w:sz w:val="28"/>
          <w:szCs w:val="28"/>
        </w:rPr>
        <w:t>ов</w:t>
      </w:r>
      <w:r w:rsidRPr="006D3EE1">
        <w:rPr>
          <w:sz w:val="28"/>
          <w:szCs w:val="28"/>
        </w:rPr>
        <w:t xml:space="preserve"> малого и среднего предпринимательства</w:t>
      </w:r>
      <w:r>
        <w:rPr>
          <w:sz w:val="28"/>
          <w:szCs w:val="28"/>
        </w:rPr>
        <w:t>, физических лиц, применяющих специальный налоговый режим.</w:t>
      </w:r>
    </w:p>
    <w:p w:rsidR="00813F39" w:rsidRDefault="00813F39" w:rsidP="00813F39">
      <w:pPr>
        <w:autoSpaceDE w:val="0"/>
        <w:autoSpaceDN w:val="0"/>
        <w:adjustRightInd w:val="0"/>
        <w:ind w:firstLine="709"/>
        <w:jc w:val="both"/>
        <w:rPr>
          <w:sz w:val="28"/>
          <w:szCs w:val="28"/>
        </w:rPr>
      </w:pPr>
      <w:r>
        <w:rPr>
          <w:sz w:val="28"/>
          <w:szCs w:val="28"/>
        </w:rPr>
        <w:t>3.8. Рассмотрение предложений, указанных в пункте 3.7. настоящего Порядка, и направление ответа лицу, представившему предложение, осуществляется уполномоченным органом в течение 30 календарных дней с даты их поступления.</w:t>
      </w:r>
    </w:p>
    <w:p w:rsidR="00813F39" w:rsidRDefault="00813F39" w:rsidP="00813F39">
      <w:pPr>
        <w:autoSpaceDE w:val="0"/>
        <w:autoSpaceDN w:val="0"/>
        <w:adjustRightInd w:val="0"/>
        <w:ind w:firstLine="709"/>
        <w:jc w:val="both"/>
        <w:rPr>
          <w:sz w:val="28"/>
          <w:szCs w:val="28"/>
        </w:rPr>
      </w:pPr>
      <w:r>
        <w:rPr>
          <w:sz w:val="28"/>
          <w:szCs w:val="28"/>
        </w:rPr>
        <w:t>По результатам рассмотрения предложения уполномоченным органом принимается одно из следующих решений:</w:t>
      </w:r>
    </w:p>
    <w:p w:rsidR="00813F39" w:rsidRDefault="00813F39" w:rsidP="00813F39">
      <w:pPr>
        <w:autoSpaceDE w:val="0"/>
        <w:autoSpaceDN w:val="0"/>
        <w:adjustRightInd w:val="0"/>
        <w:ind w:firstLine="709"/>
        <w:jc w:val="both"/>
        <w:rPr>
          <w:sz w:val="28"/>
          <w:szCs w:val="28"/>
        </w:rPr>
      </w:pPr>
      <w:r>
        <w:rPr>
          <w:sz w:val="28"/>
          <w:szCs w:val="28"/>
        </w:rPr>
        <w:t xml:space="preserve">о включении сведений об имуществе, в отношении которого поступило предложение, в Перечень; </w:t>
      </w:r>
    </w:p>
    <w:p w:rsidR="00813F39" w:rsidRDefault="00813F39" w:rsidP="00813F39">
      <w:pPr>
        <w:autoSpaceDE w:val="0"/>
        <w:autoSpaceDN w:val="0"/>
        <w:adjustRightInd w:val="0"/>
        <w:ind w:firstLine="709"/>
        <w:jc w:val="both"/>
        <w:rPr>
          <w:sz w:val="28"/>
          <w:szCs w:val="28"/>
        </w:rPr>
      </w:pPr>
      <w:r>
        <w:rPr>
          <w:sz w:val="28"/>
          <w:szCs w:val="28"/>
        </w:rPr>
        <w:t>об исключении сведений об имуществе, в отношении которого поступило предложение, из Перечня;</w:t>
      </w:r>
    </w:p>
    <w:p w:rsidR="00813F39" w:rsidRDefault="00813F39" w:rsidP="00813F39">
      <w:pPr>
        <w:autoSpaceDE w:val="0"/>
        <w:autoSpaceDN w:val="0"/>
        <w:adjustRightInd w:val="0"/>
        <w:ind w:firstLine="709"/>
        <w:jc w:val="both"/>
        <w:rPr>
          <w:sz w:val="28"/>
          <w:szCs w:val="28"/>
        </w:rPr>
      </w:pPr>
      <w:r>
        <w:rPr>
          <w:sz w:val="28"/>
          <w:szCs w:val="28"/>
        </w:rPr>
        <w:lastRenderedPageBreak/>
        <w:t>об отказе в учете предложений.</w:t>
      </w:r>
    </w:p>
    <w:p w:rsidR="00813F39" w:rsidRDefault="00813F39" w:rsidP="00813F39">
      <w:pPr>
        <w:autoSpaceDE w:val="0"/>
        <w:autoSpaceDN w:val="0"/>
        <w:adjustRightInd w:val="0"/>
        <w:ind w:firstLine="709"/>
        <w:jc w:val="both"/>
        <w:rPr>
          <w:sz w:val="28"/>
          <w:szCs w:val="28"/>
        </w:rPr>
      </w:pPr>
      <w:r>
        <w:rPr>
          <w:sz w:val="28"/>
          <w:szCs w:val="28"/>
        </w:rPr>
        <w:t xml:space="preserve">3.9. Проект постановления администрации Кыштовского сельсовета Кыштовского района Новосибирской области о включении в Перечень, либо об исключении из Перечня сведений об имуществе, в отношении которого поступило обращение, подготавливается уполномоченным органом в течение 3 рабочих дней с даты принятия им соответствующего решения. </w:t>
      </w:r>
    </w:p>
    <w:p w:rsidR="00813F39" w:rsidRPr="00152C80" w:rsidRDefault="00813F39" w:rsidP="00813F39">
      <w:pPr>
        <w:autoSpaceDE w:val="0"/>
        <w:autoSpaceDN w:val="0"/>
        <w:adjustRightInd w:val="0"/>
        <w:ind w:firstLine="709"/>
        <w:jc w:val="both"/>
        <w:rPr>
          <w:sz w:val="28"/>
          <w:szCs w:val="28"/>
        </w:rPr>
      </w:pPr>
      <w:r w:rsidRPr="00152C80">
        <w:rPr>
          <w:sz w:val="28"/>
          <w:szCs w:val="28"/>
        </w:rPr>
        <w:t xml:space="preserve"> В случае принятия решения об отказе в учете поступившего предложения уполномоченный орган направляет лицу, представившему предложение, мотивированный ответ о невозможности включения сведений об имуществе в Перечень или исключения сведений об имуществе из Перечня.</w:t>
      </w:r>
    </w:p>
    <w:p w:rsidR="00813F39" w:rsidRDefault="00813F39" w:rsidP="00813F39">
      <w:pPr>
        <w:autoSpaceDE w:val="0"/>
        <w:autoSpaceDN w:val="0"/>
        <w:adjustRightInd w:val="0"/>
        <w:ind w:firstLine="709"/>
        <w:contextualSpacing/>
        <w:jc w:val="both"/>
        <w:rPr>
          <w:sz w:val="28"/>
          <w:szCs w:val="28"/>
        </w:rPr>
      </w:pPr>
      <w:r>
        <w:rPr>
          <w:sz w:val="28"/>
          <w:szCs w:val="28"/>
        </w:rPr>
        <w:t>3.10. Сведения о муниципальном имуществе Кыштовского сельсовета Кыштовского района Новосибирской области могут быть исключены из Перечня, если:</w:t>
      </w:r>
    </w:p>
    <w:p w:rsidR="00813F39" w:rsidRPr="00AB0A6E" w:rsidRDefault="00813F39" w:rsidP="00813F39">
      <w:pPr>
        <w:autoSpaceDE w:val="0"/>
        <w:autoSpaceDN w:val="0"/>
        <w:adjustRightInd w:val="0"/>
        <w:ind w:firstLine="709"/>
        <w:contextualSpacing/>
        <w:jc w:val="both"/>
        <w:rPr>
          <w:color w:val="000000" w:themeColor="text1"/>
          <w:sz w:val="28"/>
          <w:szCs w:val="28"/>
        </w:rPr>
      </w:pPr>
      <w:r>
        <w:rPr>
          <w:sz w:val="28"/>
          <w:szCs w:val="28"/>
        </w:rPr>
        <w:t>3.10.1. В течение 2 лет со дня включения сведений о муниципальном имуществе Кыштовского сельсовета Кыштовского района Новосибирской области в Перечень в отношении такого имущества от субъектов малого и среднего предпринимательства, физиче</w:t>
      </w:r>
      <w:hyperlink r:id="rId11" w:history="1">
        <w:r w:rsidRPr="00AB0A6E">
          <w:rPr>
            <w:rStyle w:val="a7"/>
            <w:color w:val="000000" w:themeColor="text1"/>
            <w:sz w:val="28"/>
            <w:szCs w:val="28"/>
          </w:rPr>
          <w:t>ских лиц применяющих специальный налоговый режим</w:t>
        </w:r>
      </w:hyperlink>
      <w:r w:rsidRPr="00AB0A6E">
        <w:rPr>
          <w:color w:val="000000" w:themeColor="text1"/>
          <w:sz w:val="28"/>
          <w:szCs w:val="28"/>
        </w:rPr>
        <w:t xml:space="preserve"> не поступило:</w:t>
      </w:r>
    </w:p>
    <w:p w:rsidR="00813F39" w:rsidRDefault="00813F39" w:rsidP="00813F39">
      <w:pPr>
        <w:autoSpaceDE w:val="0"/>
        <w:autoSpaceDN w:val="0"/>
        <w:adjustRightInd w:val="0"/>
        <w:ind w:firstLine="709"/>
        <w:contextualSpacing/>
        <w:jc w:val="both"/>
        <w:rPr>
          <w:sz w:val="28"/>
          <w:szCs w:val="28"/>
        </w:rPr>
      </w:pPr>
      <w:r>
        <w:rPr>
          <w:sz w:val="28"/>
          <w:szCs w:val="28"/>
        </w:rPr>
        <w:t>– ни одной заявки на участие в аукционе (конкурсе) на право заключения договора, предусматривающего переход прав владения и (или) пользования;</w:t>
      </w:r>
    </w:p>
    <w:p w:rsidR="00813F39" w:rsidRDefault="00813F39" w:rsidP="00813F39">
      <w:pPr>
        <w:autoSpaceDE w:val="0"/>
        <w:autoSpaceDN w:val="0"/>
        <w:adjustRightInd w:val="0"/>
        <w:ind w:firstLine="709"/>
        <w:contextualSpacing/>
        <w:jc w:val="both"/>
        <w:rPr>
          <w:sz w:val="28"/>
          <w:szCs w:val="28"/>
        </w:rPr>
      </w:pPr>
      <w:r>
        <w:rPr>
          <w:sz w:val="28"/>
          <w:szCs w:val="28"/>
        </w:rPr>
        <w:t xml:space="preserve">– ни одного заявления о предоставлении имущества, в отношении которого заключение указанного договора может быть осуществлено без проведения аукциона (конкурса) в случаях, предусмотренных Федеральным </w:t>
      </w:r>
      <w:hyperlink r:id="rId12" w:history="1">
        <w:r w:rsidRPr="00373DA7">
          <w:rPr>
            <w:sz w:val="28"/>
            <w:szCs w:val="28"/>
          </w:rPr>
          <w:t>законом</w:t>
        </w:r>
      </w:hyperlink>
      <w:r>
        <w:t xml:space="preserve"> </w:t>
      </w:r>
      <w:r>
        <w:rPr>
          <w:sz w:val="28"/>
          <w:szCs w:val="28"/>
        </w:rPr>
        <w:t>от 26.07.2006 №135-ФЗ «О защите конкуренции».</w:t>
      </w:r>
    </w:p>
    <w:p w:rsidR="00813F39" w:rsidRDefault="00813F39" w:rsidP="00813F39">
      <w:pPr>
        <w:autoSpaceDE w:val="0"/>
        <w:autoSpaceDN w:val="0"/>
        <w:adjustRightInd w:val="0"/>
        <w:ind w:firstLine="709"/>
        <w:contextualSpacing/>
        <w:jc w:val="both"/>
        <w:rPr>
          <w:sz w:val="28"/>
          <w:szCs w:val="28"/>
        </w:rPr>
      </w:pPr>
      <w:r>
        <w:rPr>
          <w:sz w:val="28"/>
          <w:szCs w:val="28"/>
        </w:rPr>
        <w:t xml:space="preserve">3.10.2. Возникновения потребности в имуществе для решения установленных статьей 15 Федерального закона от 06.10.2003 № 131-ФЗ «Об общих принципах местного самоуправления в Российской Федерации» вопросов местного значения. </w:t>
      </w:r>
    </w:p>
    <w:p w:rsidR="00813F39" w:rsidRDefault="00813F39" w:rsidP="00813F39">
      <w:pPr>
        <w:autoSpaceDE w:val="0"/>
        <w:autoSpaceDN w:val="0"/>
        <w:adjustRightInd w:val="0"/>
        <w:ind w:firstLine="709"/>
        <w:contextualSpacing/>
        <w:jc w:val="both"/>
        <w:rPr>
          <w:sz w:val="28"/>
          <w:szCs w:val="28"/>
        </w:rPr>
      </w:pPr>
      <w:r>
        <w:rPr>
          <w:sz w:val="28"/>
          <w:szCs w:val="28"/>
        </w:rPr>
        <w:t>3.10.3. Отсутствует согласие со стороны субъекта малого и среднего предпринимательства, арендующего имущество.</w:t>
      </w:r>
    </w:p>
    <w:p w:rsidR="00813F39" w:rsidRDefault="00813F39" w:rsidP="00813F39">
      <w:pPr>
        <w:autoSpaceDE w:val="0"/>
        <w:autoSpaceDN w:val="0"/>
        <w:adjustRightInd w:val="0"/>
        <w:ind w:firstLine="709"/>
        <w:jc w:val="both"/>
        <w:rPr>
          <w:sz w:val="28"/>
          <w:szCs w:val="28"/>
        </w:rPr>
      </w:pPr>
      <w:r>
        <w:rPr>
          <w:sz w:val="28"/>
          <w:szCs w:val="28"/>
        </w:rPr>
        <w:t>3.10.4. Прекращение права муниципальной собственности на имущество по решению суда или в ином установленном законом порядке.</w:t>
      </w:r>
    </w:p>
    <w:p w:rsidR="00813F39" w:rsidRPr="00C461D3" w:rsidRDefault="00813F39" w:rsidP="00813F39">
      <w:pPr>
        <w:autoSpaceDE w:val="0"/>
        <w:autoSpaceDN w:val="0"/>
        <w:adjustRightInd w:val="0"/>
        <w:ind w:firstLine="709"/>
        <w:jc w:val="both"/>
        <w:rPr>
          <w:sz w:val="28"/>
          <w:szCs w:val="28"/>
        </w:rPr>
      </w:pPr>
      <w:r>
        <w:rPr>
          <w:sz w:val="28"/>
          <w:szCs w:val="28"/>
        </w:rPr>
        <w:t xml:space="preserve">В случае, если характеристики имущества </w:t>
      </w:r>
      <w:r w:rsidRPr="001A17AE">
        <w:rPr>
          <w:sz w:val="28"/>
          <w:szCs w:val="28"/>
        </w:rPr>
        <w:t>измен</w:t>
      </w:r>
      <w:r>
        <w:rPr>
          <w:sz w:val="28"/>
          <w:szCs w:val="28"/>
        </w:rPr>
        <w:t xml:space="preserve">ились таким образом, что имущество </w:t>
      </w:r>
      <w:r w:rsidRPr="001A17AE">
        <w:rPr>
          <w:sz w:val="28"/>
          <w:szCs w:val="28"/>
        </w:rPr>
        <w:t>ста</w:t>
      </w:r>
      <w:r>
        <w:rPr>
          <w:sz w:val="28"/>
          <w:szCs w:val="28"/>
        </w:rPr>
        <w:t>ло</w:t>
      </w:r>
      <w:r w:rsidRPr="001A17AE">
        <w:rPr>
          <w:sz w:val="28"/>
          <w:szCs w:val="28"/>
        </w:rPr>
        <w:t xml:space="preserve"> непригодным для использования субъектами малого и среднего предпринимательства</w:t>
      </w:r>
      <w:r>
        <w:rPr>
          <w:sz w:val="28"/>
          <w:szCs w:val="28"/>
        </w:rPr>
        <w:t xml:space="preserve"> и физическими лицами применяющими специальный налоговый режим</w:t>
      </w:r>
      <w:r w:rsidRPr="001A17AE">
        <w:rPr>
          <w:sz w:val="28"/>
          <w:szCs w:val="28"/>
        </w:rPr>
        <w:t xml:space="preserve"> по целевому назначению</w:t>
      </w:r>
      <w:r>
        <w:rPr>
          <w:sz w:val="28"/>
          <w:szCs w:val="28"/>
        </w:rPr>
        <w:t>, имущество может быть сохранено в Перечне, при условии предоставления его субъектам малого и среднего предпринимательства на условиях, стимулирующих арендатора осуществить капитальный ремонт и (или) реконструкцию соответствующего объекта</w:t>
      </w:r>
      <w:r w:rsidRPr="001A17AE">
        <w:rPr>
          <w:sz w:val="28"/>
          <w:szCs w:val="28"/>
        </w:rPr>
        <w:t>.</w:t>
      </w:r>
    </w:p>
    <w:p w:rsidR="00813F39" w:rsidRPr="00E25A6E" w:rsidRDefault="00813F39" w:rsidP="00813F39">
      <w:pPr>
        <w:autoSpaceDE w:val="0"/>
        <w:autoSpaceDN w:val="0"/>
        <w:adjustRightInd w:val="0"/>
        <w:ind w:firstLine="540"/>
        <w:jc w:val="both"/>
        <w:rPr>
          <w:sz w:val="16"/>
          <w:szCs w:val="16"/>
        </w:rPr>
      </w:pPr>
    </w:p>
    <w:p w:rsidR="00813F39" w:rsidRDefault="00813F39" w:rsidP="00813F39">
      <w:pPr>
        <w:autoSpaceDE w:val="0"/>
        <w:autoSpaceDN w:val="0"/>
        <w:adjustRightInd w:val="0"/>
        <w:jc w:val="center"/>
        <w:rPr>
          <w:sz w:val="28"/>
          <w:szCs w:val="28"/>
        </w:rPr>
      </w:pPr>
      <w:r>
        <w:rPr>
          <w:sz w:val="28"/>
          <w:szCs w:val="28"/>
        </w:rPr>
        <w:t>4. Опубликование Перечня</w:t>
      </w:r>
    </w:p>
    <w:p w:rsidR="00813F39" w:rsidRPr="00E25A6E" w:rsidRDefault="00813F39" w:rsidP="00813F39">
      <w:pPr>
        <w:autoSpaceDE w:val="0"/>
        <w:autoSpaceDN w:val="0"/>
        <w:adjustRightInd w:val="0"/>
        <w:ind w:firstLine="540"/>
        <w:jc w:val="both"/>
        <w:rPr>
          <w:sz w:val="16"/>
          <w:szCs w:val="16"/>
        </w:rPr>
      </w:pPr>
    </w:p>
    <w:p w:rsidR="00813F39" w:rsidRDefault="00813F39" w:rsidP="00813F39">
      <w:pPr>
        <w:autoSpaceDE w:val="0"/>
        <w:autoSpaceDN w:val="0"/>
        <w:adjustRightInd w:val="0"/>
        <w:ind w:firstLine="540"/>
        <w:jc w:val="both"/>
        <w:rPr>
          <w:sz w:val="28"/>
          <w:szCs w:val="28"/>
        </w:rPr>
      </w:pPr>
      <w:r w:rsidRPr="0054236F">
        <w:rPr>
          <w:sz w:val="28"/>
          <w:szCs w:val="28"/>
        </w:rPr>
        <w:t xml:space="preserve">Перечень и </w:t>
      </w:r>
      <w:r>
        <w:rPr>
          <w:sz w:val="28"/>
          <w:szCs w:val="28"/>
        </w:rPr>
        <w:t>изменения в него подлежат о</w:t>
      </w:r>
      <w:r w:rsidRPr="0054236F">
        <w:rPr>
          <w:sz w:val="28"/>
          <w:szCs w:val="28"/>
        </w:rPr>
        <w:t>бязательному опубликованию в</w:t>
      </w:r>
      <w:r>
        <w:rPr>
          <w:sz w:val="28"/>
          <w:szCs w:val="28"/>
        </w:rPr>
        <w:t xml:space="preserve"> периодическом печатном издании администрации Кыштовского сельсовета Кыштовского района</w:t>
      </w:r>
      <w:r w:rsidRPr="0054236F">
        <w:rPr>
          <w:sz w:val="28"/>
          <w:szCs w:val="28"/>
        </w:rPr>
        <w:t xml:space="preserve"> </w:t>
      </w:r>
      <w:r>
        <w:rPr>
          <w:sz w:val="28"/>
          <w:szCs w:val="28"/>
        </w:rPr>
        <w:t xml:space="preserve">Новосибирской области и размещению на официальном сайте администрации Кыштовского сельсовета Кыштовского района Новосибирской области </w:t>
      </w:r>
      <w:r w:rsidRPr="0054236F">
        <w:rPr>
          <w:sz w:val="28"/>
          <w:szCs w:val="28"/>
        </w:rPr>
        <w:t xml:space="preserve">в течение 10 </w:t>
      </w:r>
      <w:r>
        <w:rPr>
          <w:sz w:val="28"/>
          <w:szCs w:val="28"/>
        </w:rPr>
        <w:t>рабочих дней со дня их утверждения.</w:t>
      </w:r>
    </w:p>
    <w:p w:rsidR="00813F39" w:rsidRPr="007B3BE4" w:rsidRDefault="00813F39" w:rsidP="00813F39">
      <w:pPr>
        <w:pStyle w:val="af1"/>
        <w:jc w:val="right"/>
        <w:rPr>
          <w:rFonts w:ascii="Times New Roman" w:hAnsi="Times New Roman"/>
          <w:sz w:val="28"/>
          <w:szCs w:val="28"/>
          <w:bdr w:val="none" w:sz="0" w:space="0" w:color="auto" w:frame="1"/>
          <w:lang w:eastAsia="ru-RU"/>
        </w:rPr>
        <w:sectPr w:rsidR="00813F39" w:rsidRPr="007B3BE4" w:rsidSect="007225FF">
          <w:pgSz w:w="11905" w:h="16838"/>
          <w:pgMar w:top="426" w:right="567" w:bottom="142" w:left="1418" w:header="0" w:footer="0" w:gutter="0"/>
          <w:cols w:space="720"/>
        </w:sectPr>
      </w:pPr>
    </w:p>
    <w:p w:rsidR="00813F39" w:rsidRDefault="00813F39" w:rsidP="00813F39">
      <w:pPr>
        <w:pStyle w:val="af1"/>
        <w:jc w:val="right"/>
        <w:rPr>
          <w:rFonts w:ascii="Times New Roman" w:hAnsi="Times New Roman"/>
          <w:sz w:val="28"/>
          <w:szCs w:val="28"/>
          <w:bdr w:val="none" w:sz="0" w:space="0" w:color="auto" w:frame="1"/>
          <w:lang w:eastAsia="ru-RU"/>
        </w:rPr>
      </w:pPr>
      <w:r w:rsidRPr="007B3BE4">
        <w:rPr>
          <w:rFonts w:ascii="Times New Roman" w:hAnsi="Times New Roman"/>
          <w:sz w:val="28"/>
          <w:szCs w:val="28"/>
          <w:bdr w:val="none" w:sz="0" w:space="0" w:color="auto" w:frame="1"/>
          <w:lang w:eastAsia="ru-RU"/>
        </w:rPr>
        <w:lastRenderedPageBreak/>
        <w:t>Приложение</w:t>
      </w:r>
      <w:r w:rsidRPr="007B3BE4">
        <w:rPr>
          <w:rFonts w:ascii="Times New Roman" w:hAnsi="Times New Roman"/>
          <w:sz w:val="28"/>
          <w:szCs w:val="28"/>
          <w:lang w:eastAsia="ru-RU"/>
        </w:rPr>
        <w:t> </w:t>
      </w:r>
      <w:r w:rsidRPr="007B3BE4">
        <w:rPr>
          <w:rFonts w:ascii="Times New Roman" w:hAnsi="Times New Roman"/>
          <w:sz w:val="28"/>
          <w:szCs w:val="28"/>
          <w:bdr w:val="none" w:sz="0" w:space="0" w:color="auto" w:frame="1"/>
          <w:lang w:eastAsia="ru-RU"/>
        </w:rPr>
        <w:br/>
        <w:t xml:space="preserve">к </w:t>
      </w:r>
      <w:r w:rsidRPr="007B3BE4">
        <w:rPr>
          <w:rFonts w:ascii="Times New Roman" w:hAnsi="Times New Roman"/>
          <w:sz w:val="28"/>
          <w:szCs w:val="28"/>
        </w:rPr>
        <w:t>Порядку</w:t>
      </w:r>
      <w:r w:rsidRPr="007B3BE4">
        <w:rPr>
          <w:rFonts w:ascii="Times New Roman" w:hAnsi="Times New Roman"/>
          <w:sz w:val="28"/>
          <w:szCs w:val="28"/>
          <w:bdr w:val="none" w:sz="0" w:space="0" w:color="auto" w:frame="1"/>
        </w:rPr>
        <w:t xml:space="preserve"> </w:t>
      </w:r>
      <w:r w:rsidRPr="007B3BE4">
        <w:rPr>
          <w:rFonts w:ascii="Times New Roman" w:hAnsi="Times New Roman"/>
          <w:sz w:val="28"/>
          <w:szCs w:val="28"/>
          <w:bdr w:val="none" w:sz="0" w:space="0" w:color="auto" w:frame="1"/>
          <w:lang w:eastAsia="ru-RU"/>
        </w:rPr>
        <w:t xml:space="preserve">формирования, ведения и обязательного </w:t>
      </w:r>
    </w:p>
    <w:p w:rsidR="00813F39" w:rsidRDefault="00813F39" w:rsidP="00813F39">
      <w:pPr>
        <w:pStyle w:val="af1"/>
        <w:jc w:val="right"/>
        <w:rPr>
          <w:rFonts w:ascii="Times New Roman" w:hAnsi="Times New Roman"/>
          <w:sz w:val="28"/>
          <w:szCs w:val="28"/>
          <w:bdr w:val="none" w:sz="0" w:space="0" w:color="auto" w:frame="1"/>
          <w:lang w:eastAsia="ru-RU"/>
        </w:rPr>
      </w:pPr>
      <w:r w:rsidRPr="007B3BE4">
        <w:rPr>
          <w:rFonts w:ascii="Times New Roman" w:hAnsi="Times New Roman"/>
          <w:sz w:val="28"/>
          <w:szCs w:val="28"/>
          <w:bdr w:val="none" w:sz="0" w:space="0" w:color="auto" w:frame="1"/>
          <w:lang w:eastAsia="ru-RU"/>
        </w:rPr>
        <w:t>опубликования перечня муниципального имущества</w:t>
      </w:r>
      <w:r>
        <w:rPr>
          <w:rFonts w:ascii="Times New Roman" w:hAnsi="Times New Roman"/>
          <w:sz w:val="28"/>
          <w:szCs w:val="28"/>
          <w:bdr w:val="none" w:sz="0" w:space="0" w:color="auto" w:frame="1"/>
          <w:lang w:eastAsia="ru-RU"/>
        </w:rPr>
        <w:t xml:space="preserve"> Кыштовского сельсовета</w:t>
      </w:r>
      <w:r w:rsidRPr="007B3BE4">
        <w:rPr>
          <w:rFonts w:ascii="Times New Roman" w:hAnsi="Times New Roman"/>
          <w:sz w:val="28"/>
          <w:szCs w:val="28"/>
          <w:bdr w:val="none" w:sz="0" w:space="0" w:color="auto" w:frame="1"/>
          <w:lang w:eastAsia="ru-RU"/>
        </w:rPr>
        <w:t xml:space="preserve"> </w:t>
      </w:r>
    </w:p>
    <w:p w:rsidR="00813F39" w:rsidRDefault="00813F39" w:rsidP="00813F39">
      <w:pPr>
        <w:pStyle w:val="af1"/>
        <w:jc w:val="right"/>
        <w:rPr>
          <w:rFonts w:ascii="Times New Roman" w:hAnsi="Times New Roman"/>
          <w:sz w:val="28"/>
          <w:szCs w:val="28"/>
          <w:bdr w:val="none" w:sz="0" w:space="0" w:color="auto" w:frame="1"/>
          <w:lang w:eastAsia="ru-RU"/>
        </w:rPr>
      </w:pPr>
      <w:r>
        <w:rPr>
          <w:rFonts w:ascii="Times New Roman" w:hAnsi="Times New Roman"/>
          <w:sz w:val="28"/>
          <w:szCs w:val="28"/>
          <w:bdr w:val="none" w:sz="0" w:space="0" w:color="auto" w:frame="1"/>
          <w:lang w:eastAsia="ru-RU"/>
        </w:rPr>
        <w:t>Кыштовского</w:t>
      </w:r>
      <w:r w:rsidRPr="007B3BE4">
        <w:rPr>
          <w:rFonts w:ascii="Times New Roman" w:hAnsi="Times New Roman"/>
          <w:sz w:val="28"/>
          <w:szCs w:val="28"/>
          <w:bdr w:val="none" w:sz="0" w:space="0" w:color="auto" w:frame="1"/>
          <w:lang w:eastAsia="ru-RU"/>
        </w:rPr>
        <w:t xml:space="preserve"> района Новосибирской области, свободного </w:t>
      </w:r>
    </w:p>
    <w:p w:rsidR="00813F39" w:rsidRDefault="00813F39" w:rsidP="00813F39">
      <w:pPr>
        <w:pStyle w:val="af1"/>
        <w:jc w:val="right"/>
        <w:rPr>
          <w:rFonts w:ascii="Times New Roman" w:eastAsiaTheme="minorHAnsi" w:hAnsi="Times New Roman"/>
          <w:sz w:val="28"/>
          <w:szCs w:val="28"/>
        </w:rPr>
      </w:pPr>
      <w:r w:rsidRPr="007B3BE4">
        <w:rPr>
          <w:rFonts w:ascii="Times New Roman" w:hAnsi="Times New Roman"/>
          <w:sz w:val="28"/>
          <w:szCs w:val="28"/>
          <w:bdr w:val="none" w:sz="0" w:space="0" w:color="auto" w:frame="1"/>
          <w:lang w:eastAsia="ru-RU"/>
        </w:rPr>
        <w:t>от прав третьих лиц</w:t>
      </w:r>
      <w:r>
        <w:rPr>
          <w:rFonts w:ascii="Times New Roman" w:hAnsi="Times New Roman"/>
          <w:sz w:val="28"/>
          <w:szCs w:val="28"/>
          <w:bdr w:val="none" w:sz="0" w:space="0" w:color="auto" w:frame="1"/>
          <w:lang w:eastAsia="ru-RU"/>
        </w:rPr>
        <w:t xml:space="preserve"> (з</w:t>
      </w:r>
      <w:r>
        <w:rPr>
          <w:rFonts w:ascii="Times New Roman" w:eastAsiaTheme="minorHAnsi" w:hAnsi="Times New Roman"/>
          <w:sz w:val="28"/>
          <w:szCs w:val="28"/>
        </w:rPr>
        <w:t xml:space="preserve">а исключением права хозяйственного </w:t>
      </w:r>
    </w:p>
    <w:p w:rsidR="00813F39" w:rsidRDefault="00813F39" w:rsidP="00813F39">
      <w:pPr>
        <w:pStyle w:val="af1"/>
        <w:jc w:val="right"/>
        <w:rPr>
          <w:rFonts w:ascii="Times New Roman" w:eastAsiaTheme="minorHAnsi" w:hAnsi="Times New Roman"/>
          <w:sz w:val="28"/>
          <w:szCs w:val="28"/>
        </w:rPr>
      </w:pPr>
      <w:r>
        <w:rPr>
          <w:rFonts w:ascii="Times New Roman" w:eastAsiaTheme="minorHAnsi" w:hAnsi="Times New Roman"/>
          <w:sz w:val="28"/>
          <w:szCs w:val="28"/>
        </w:rPr>
        <w:t xml:space="preserve">ведения, права оперативного управления, а также </w:t>
      </w:r>
    </w:p>
    <w:p w:rsidR="00813F39" w:rsidRDefault="00813F39" w:rsidP="00813F39">
      <w:pPr>
        <w:pStyle w:val="af1"/>
        <w:jc w:val="right"/>
        <w:rPr>
          <w:rFonts w:ascii="Times New Roman" w:eastAsiaTheme="minorHAnsi" w:hAnsi="Times New Roman"/>
          <w:sz w:val="28"/>
          <w:szCs w:val="28"/>
        </w:rPr>
      </w:pPr>
      <w:r>
        <w:rPr>
          <w:rFonts w:ascii="Times New Roman" w:eastAsiaTheme="minorHAnsi" w:hAnsi="Times New Roman"/>
          <w:sz w:val="28"/>
          <w:szCs w:val="28"/>
        </w:rPr>
        <w:t xml:space="preserve">имущественных прав субъектов малого и </w:t>
      </w:r>
    </w:p>
    <w:p w:rsidR="00813F39" w:rsidRPr="00961F30" w:rsidRDefault="00813F39" w:rsidP="00813F39">
      <w:pPr>
        <w:pStyle w:val="af1"/>
        <w:jc w:val="right"/>
        <w:rPr>
          <w:rFonts w:ascii="Times New Roman" w:hAnsi="Times New Roman"/>
          <w:sz w:val="28"/>
          <w:szCs w:val="28"/>
          <w:bdr w:val="none" w:sz="0" w:space="0" w:color="auto" w:frame="1"/>
          <w:lang w:eastAsia="ru-RU"/>
        </w:rPr>
      </w:pPr>
      <w:r>
        <w:rPr>
          <w:rFonts w:ascii="Times New Roman" w:eastAsiaTheme="minorHAnsi" w:hAnsi="Times New Roman"/>
          <w:sz w:val="28"/>
          <w:szCs w:val="28"/>
        </w:rPr>
        <w:t>среднего предпринимательства</w:t>
      </w:r>
      <w:r w:rsidRPr="007B3BE4">
        <w:rPr>
          <w:rFonts w:ascii="Times New Roman" w:hAnsi="Times New Roman"/>
          <w:sz w:val="28"/>
          <w:szCs w:val="28"/>
          <w:bdr w:val="none" w:sz="0" w:space="0" w:color="auto" w:frame="1"/>
          <w:lang w:eastAsia="ru-RU"/>
        </w:rPr>
        <w:t xml:space="preserve">) </w:t>
      </w:r>
    </w:p>
    <w:p w:rsidR="00813F39" w:rsidRPr="007B3BE4" w:rsidRDefault="00813F39" w:rsidP="00813F39">
      <w:pPr>
        <w:pStyle w:val="af1"/>
        <w:rPr>
          <w:rFonts w:ascii="Times New Roman" w:hAnsi="Times New Roman"/>
          <w:sz w:val="28"/>
          <w:szCs w:val="28"/>
        </w:rPr>
      </w:pPr>
    </w:p>
    <w:p w:rsidR="00813F39" w:rsidRPr="007B3BE4" w:rsidRDefault="00813F39" w:rsidP="00813F39">
      <w:pPr>
        <w:pStyle w:val="af1"/>
        <w:jc w:val="right"/>
        <w:rPr>
          <w:rFonts w:ascii="Times New Roman" w:hAnsi="Times New Roman"/>
          <w:sz w:val="28"/>
          <w:szCs w:val="28"/>
          <w:bdr w:val="none" w:sz="0" w:space="0" w:color="auto" w:frame="1"/>
          <w:lang w:eastAsia="ru-RU"/>
        </w:rPr>
      </w:pPr>
    </w:p>
    <w:p w:rsidR="00813F39" w:rsidRPr="007B3BE4" w:rsidRDefault="00813F39" w:rsidP="00813F39">
      <w:pPr>
        <w:pStyle w:val="ConsPlusNormal"/>
        <w:jc w:val="center"/>
        <w:rPr>
          <w:sz w:val="28"/>
          <w:szCs w:val="28"/>
        </w:rPr>
      </w:pPr>
    </w:p>
    <w:p w:rsidR="00813F39" w:rsidRPr="007B3BE4" w:rsidRDefault="00813F39" w:rsidP="00813F39">
      <w:pPr>
        <w:pStyle w:val="ConsPlusNormal"/>
        <w:jc w:val="center"/>
        <w:rPr>
          <w:sz w:val="28"/>
          <w:szCs w:val="28"/>
        </w:rPr>
      </w:pPr>
      <w:r w:rsidRPr="007B3BE4">
        <w:rPr>
          <w:sz w:val="28"/>
          <w:szCs w:val="28"/>
        </w:rPr>
        <w:t>ПЕРЕЧЕНЬ</w:t>
      </w:r>
    </w:p>
    <w:p w:rsidR="00813F39" w:rsidRPr="00961F30" w:rsidRDefault="00813F39" w:rsidP="00813F39">
      <w:pPr>
        <w:pStyle w:val="ConsPlusNormal"/>
        <w:tabs>
          <w:tab w:val="left" w:pos="11057"/>
          <w:tab w:val="left" w:pos="11340"/>
        </w:tabs>
        <w:jc w:val="center"/>
        <w:rPr>
          <w:sz w:val="28"/>
          <w:szCs w:val="28"/>
        </w:rPr>
      </w:pPr>
      <w:r w:rsidRPr="007B3BE4">
        <w:rPr>
          <w:sz w:val="28"/>
          <w:szCs w:val="28"/>
        </w:rPr>
        <w:t>муниципального имущества</w:t>
      </w:r>
      <w:r>
        <w:rPr>
          <w:sz w:val="28"/>
          <w:szCs w:val="28"/>
        </w:rPr>
        <w:t xml:space="preserve"> Кыштовского сельсовета</w:t>
      </w:r>
      <w:r>
        <w:rPr>
          <w:sz w:val="28"/>
          <w:szCs w:val="28"/>
          <w:bdr w:val="none" w:sz="0" w:space="0" w:color="auto" w:frame="1"/>
          <w:lang w:eastAsia="ru-RU"/>
        </w:rPr>
        <w:t xml:space="preserve"> Кыштовского</w:t>
      </w:r>
      <w:r w:rsidRPr="007B3BE4">
        <w:rPr>
          <w:sz w:val="28"/>
          <w:szCs w:val="28"/>
          <w:bdr w:val="none" w:sz="0" w:space="0" w:color="auto" w:frame="1"/>
          <w:lang w:eastAsia="ru-RU"/>
        </w:rPr>
        <w:t xml:space="preserve"> района Новосибирской области</w:t>
      </w:r>
      <w:r w:rsidRPr="007B3BE4">
        <w:rPr>
          <w:sz w:val="28"/>
          <w:szCs w:val="28"/>
        </w:rPr>
        <w:t>, свободного от прав третьих лиц (</w:t>
      </w:r>
      <w:r>
        <w:rPr>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7B3BE4">
        <w:rPr>
          <w:sz w:val="28"/>
          <w:szCs w:val="28"/>
        </w:rPr>
        <w:t>)</w:t>
      </w:r>
    </w:p>
    <w:p w:rsidR="00813F39" w:rsidRPr="007B3BE4" w:rsidRDefault="00813F39" w:rsidP="00813F39">
      <w:pPr>
        <w:pStyle w:val="ConsPlusNormal"/>
        <w:ind w:firstLine="540"/>
        <w:jc w:val="both"/>
        <w:rPr>
          <w:sz w:val="28"/>
          <w:szCs w:val="28"/>
        </w:rPr>
      </w:pPr>
    </w:p>
    <w:p w:rsidR="00813F39" w:rsidRPr="007B3BE4" w:rsidRDefault="00813F39" w:rsidP="00813F39">
      <w:pPr>
        <w:pStyle w:val="ConsPlusNormal"/>
        <w:ind w:firstLine="540"/>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907"/>
        <w:gridCol w:w="1417"/>
        <w:gridCol w:w="1247"/>
        <w:gridCol w:w="1303"/>
        <w:gridCol w:w="1143"/>
        <w:gridCol w:w="992"/>
        <w:gridCol w:w="1134"/>
        <w:gridCol w:w="1276"/>
        <w:gridCol w:w="992"/>
        <w:gridCol w:w="1418"/>
        <w:gridCol w:w="1275"/>
        <w:gridCol w:w="1560"/>
      </w:tblGrid>
      <w:tr w:rsidR="00813F39" w:rsidTr="00BE17EA">
        <w:tc>
          <w:tcPr>
            <w:tcW w:w="566" w:type="dxa"/>
            <w:vMerge w:val="restart"/>
          </w:tcPr>
          <w:p w:rsidR="00813F39" w:rsidRDefault="00813F39" w:rsidP="00BE17EA">
            <w:pPr>
              <w:pStyle w:val="ConsPlusNormal"/>
              <w:jc w:val="center"/>
            </w:pPr>
            <w:r>
              <w:rPr>
                <w:sz w:val="22"/>
              </w:rPr>
              <w:t>N п/п</w:t>
            </w:r>
          </w:p>
        </w:tc>
        <w:tc>
          <w:tcPr>
            <w:tcW w:w="907" w:type="dxa"/>
            <w:vMerge w:val="restart"/>
          </w:tcPr>
          <w:p w:rsidR="00813F39" w:rsidRDefault="00813F39" w:rsidP="00BE17EA">
            <w:pPr>
              <w:pStyle w:val="ConsPlusNormal"/>
              <w:jc w:val="center"/>
            </w:pPr>
            <w:r>
              <w:rPr>
                <w:sz w:val="22"/>
              </w:rPr>
              <w:t>Реестровый номер имущества</w:t>
            </w:r>
          </w:p>
        </w:tc>
        <w:tc>
          <w:tcPr>
            <w:tcW w:w="1417" w:type="dxa"/>
            <w:vMerge w:val="restart"/>
          </w:tcPr>
          <w:p w:rsidR="00813F39" w:rsidRDefault="00813F39" w:rsidP="00BE17EA">
            <w:pPr>
              <w:pStyle w:val="ConsPlusNormal"/>
              <w:jc w:val="center"/>
            </w:pPr>
            <w:r>
              <w:rPr>
                <w:sz w:val="22"/>
              </w:rPr>
              <w:t>Адрес (местоположение) объекта</w:t>
            </w:r>
          </w:p>
        </w:tc>
        <w:tc>
          <w:tcPr>
            <w:tcW w:w="12340" w:type="dxa"/>
            <w:gridSpan w:val="10"/>
          </w:tcPr>
          <w:p w:rsidR="00813F39" w:rsidRDefault="00813F39" w:rsidP="00BE17EA">
            <w:pPr>
              <w:pStyle w:val="ConsPlusNormal"/>
              <w:jc w:val="center"/>
            </w:pPr>
            <w:r>
              <w:rPr>
                <w:sz w:val="22"/>
              </w:rPr>
              <w:t>Структурированный адрес объекта</w:t>
            </w:r>
          </w:p>
        </w:tc>
      </w:tr>
      <w:tr w:rsidR="00813F39" w:rsidTr="00BE17EA">
        <w:tc>
          <w:tcPr>
            <w:tcW w:w="566" w:type="dxa"/>
            <w:vMerge/>
          </w:tcPr>
          <w:p w:rsidR="00813F39" w:rsidRDefault="00813F39" w:rsidP="00BE17EA"/>
        </w:tc>
        <w:tc>
          <w:tcPr>
            <w:tcW w:w="907" w:type="dxa"/>
            <w:vMerge/>
          </w:tcPr>
          <w:p w:rsidR="00813F39" w:rsidRDefault="00813F39" w:rsidP="00BE17EA"/>
        </w:tc>
        <w:tc>
          <w:tcPr>
            <w:tcW w:w="1417" w:type="dxa"/>
            <w:vMerge/>
          </w:tcPr>
          <w:p w:rsidR="00813F39" w:rsidRDefault="00813F39" w:rsidP="00BE17EA"/>
        </w:tc>
        <w:tc>
          <w:tcPr>
            <w:tcW w:w="1247" w:type="dxa"/>
          </w:tcPr>
          <w:p w:rsidR="00813F39" w:rsidRDefault="00813F39" w:rsidP="00BE17EA">
            <w:pPr>
              <w:pStyle w:val="ConsPlusNormal"/>
              <w:jc w:val="center"/>
            </w:pPr>
            <w:r>
              <w:rPr>
                <w:sz w:val="22"/>
              </w:rPr>
              <w:t>наименование муниципального района</w:t>
            </w:r>
          </w:p>
        </w:tc>
        <w:tc>
          <w:tcPr>
            <w:tcW w:w="1303" w:type="dxa"/>
          </w:tcPr>
          <w:p w:rsidR="00813F39" w:rsidRDefault="00813F39" w:rsidP="00BE17EA">
            <w:pPr>
              <w:pStyle w:val="ConsPlusNormal"/>
              <w:jc w:val="center"/>
            </w:pPr>
            <w:r>
              <w:rPr>
                <w:sz w:val="22"/>
              </w:rPr>
              <w:t>наименование городского поселения/сельского поселения</w:t>
            </w:r>
          </w:p>
        </w:tc>
        <w:tc>
          <w:tcPr>
            <w:tcW w:w="1143" w:type="dxa"/>
          </w:tcPr>
          <w:p w:rsidR="00813F39" w:rsidRDefault="00813F39" w:rsidP="00BE17EA">
            <w:pPr>
              <w:pStyle w:val="ConsPlusNormal"/>
              <w:jc w:val="center"/>
            </w:pPr>
            <w:r>
              <w:rPr>
                <w:sz w:val="22"/>
              </w:rPr>
              <w:t>вид населенного пункта</w:t>
            </w:r>
          </w:p>
        </w:tc>
        <w:tc>
          <w:tcPr>
            <w:tcW w:w="992" w:type="dxa"/>
          </w:tcPr>
          <w:p w:rsidR="00813F39" w:rsidRDefault="00813F39" w:rsidP="00BE17EA">
            <w:pPr>
              <w:pStyle w:val="ConsPlusNormal"/>
              <w:jc w:val="center"/>
            </w:pPr>
            <w:r>
              <w:rPr>
                <w:sz w:val="22"/>
              </w:rPr>
              <w:t>наименование населенного пункта</w:t>
            </w:r>
          </w:p>
        </w:tc>
        <w:tc>
          <w:tcPr>
            <w:tcW w:w="1134" w:type="dxa"/>
          </w:tcPr>
          <w:p w:rsidR="00813F39" w:rsidRDefault="00813F39" w:rsidP="00BE17EA">
            <w:pPr>
              <w:pStyle w:val="ConsPlusNormal"/>
              <w:jc w:val="center"/>
            </w:pPr>
            <w:r>
              <w:rPr>
                <w:sz w:val="22"/>
              </w:rPr>
              <w:t>тип элемента планировочной структуры</w:t>
            </w:r>
          </w:p>
        </w:tc>
        <w:tc>
          <w:tcPr>
            <w:tcW w:w="1276" w:type="dxa"/>
          </w:tcPr>
          <w:p w:rsidR="00813F39" w:rsidRDefault="00813F39" w:rsidP="00BE17EA">
            <w:pPr>
              <w:pStyle w:val="ConsPlusNormal"/>
              <w:jc w:val="center"/>
            </w:pPr>
            <w:r>
              <w:rPr>
                <w:sz w:val="22"/>
              </w:rPr>
              <w:t>наименование элемента планировочной структуры</w:t>
            </w:r>
          </w:p>
        </w:tc>
        <w:tc>
          <w:tcPr>
            <w:tcW w:w="992" w:type="dxa"/>
          </w:tcPr>
          <w:p w:rsidR="00813F39" w:rsidRDefault="00813F39" w:rsidP="00BE17EA">
            <w:pPr>
              <w:pStyle w:val="ConsPlusNormal"/>
              <w:jc w:val="center"/>
            </w:pPr>
            <w:r>
              <w:rPr>
                <w:sz w:val="22"/>
              </w:rPr>
              <w:t>тип элемента улично-дорожной сети</w:t>
            </w:r>
          </w:p>
        </w:tc>
        <w:tc>
          <w:tcPr>
            <w:tcW w:w="1418" w:type="dxa"/>
          </w:tcPr>
          <w:p w:rsidR="00813F39" w:rsidRDefault="00813F39" w:rsidP="00BE17EA">
            <w:pPr>
              <w:pStyle w:val="ConsPlusNormal"/>
              <w:jc w:val="center"/>
            </w:pPr>
            <w:r>
              <w:rPr>
                <w:sz w:val="22"/>
              </w:rPr>
              <w:t>наименование элемента улично-дорожной сети</w:t>
            </w:r>
          </w:p>
        </w:tc>
        <w:tc>
          <w:tcPr>
            <w:tcW w:w="1275" w:type="dxa"/>
          </w:tcPr>
          <w:p w:rsidR="00813F39" w:rsidRDefault="00813F39" w:rsidP="00BE17EA">
            <w:pPr>
              <w:pStyle w:val="ConsPlusNormal"/>
              <w:jc w:val="center"/>
            </w:pPr>
            <w:r>
              <w:rPr>
                <w:sz w:val="22"/>
              </w:rPr>
              <w:t>номер дома (включая литеру)</w:t>
            </w:r>
          </w:p>
        </w:tc>
        <w:tc>
          <w:tcPr>
            <w:tcW w:w="1560" w:type="dxa"/>
          </w:tcPr>
          <w:p w:rsidR="00813F39" w:rsidRDefault="00813F39" w:rsidP="00BE17EA">
            <w:pPr>
              <w:pStyle w:val="ConsPlusNormal"/>
              <w:jc w:val="center"/>
            </w:pPr>
            <w:r>
              <w:rPr>
                <w:sz w:val="22"/>
              </w:rPr>
              <w:t>тип и номер корпуса, строения, владения</w:t>
            </w:r>
          </w:p>
        </w:tc>
      </w:tr>
      <w:tr w:rsidR="00813F39" w:rsidTr="00BE17EA">
        <w:tc>
          <w:tcPr>
            <w:tcW w:w="566" w:type="dxa"/>
          </w:tcPr>
          <w:p w:rsidR="00813F39" w:rsidRDefault="00813F39" w:rsidP="00BE17EA">
            <w:pPr>
              <w:pStyle w:val="ConsPlusNormal"/>
              <w:jc w:val="center"/>
            </w:pPr>
            <w:r>
              <w:rPr>
                <w:sz w:val="22"/>
              </w:rPr>
              <w:t>1</w:t>
            </w:r>
          </w:p>
        </w:tc>
        <w:tc>
          <w:tcPr>
            <w:tcW w:w="907" w:type="dxa"/>
          </w:tcPr>
          <w:p w:rsidR="00813F39" w:rsidRDefault="00813F39" w:rsidP="00BE17EA">
            <w:pPr>
              <w:pStyle w:val="ConsPlusNormal"/>
              <w:jc w:val="center"/>
            </w:pPr>
            <w:r>
              <w:rPr>
                <w:sz w:val="22"/>
              </w:rPr>
              <w:t>2</w:t>
            </w:r>
          </w:p>
        </w:tc>
        <w:tc>
          <w:tcPr>
            <w:tcW w:w="1417" w:type="dxa"/>
          </w:tcPr>
          <w:p w:rsidR="00813F39" w:rsidRDefault="00813F39" w:rsidP="00BE17EA">
            <w:pPr>
              <w:pStyle w:val="ConsPlusNormal"/>
              <w:jc w:val="center"/>
            </w:pPr>
            <w:r>
              <w:rPr>
                <w:sz w:val="22"/>
              </w:rPr>
              <w:t>3</w:t>
            </w:r>
          </w:p>
        </w:tc>
        <w:tc>
          <w:tcPr>
            <w:tcW w:w="1247" w:type="dxa"/>
          </w:tcPr>
          <w:p w:rsidR="00813F39" w:rsidRDefault="00813F39" w:rsidP="00BE17EA">
            <w:pPr>
              <w:pStyle w:val="ConsPlusNormal"/>
              <w:jc w:val="center"/>
            </w:pPr>
            <w:r>
              <w:rPr>
                <w:sz w:val="22"/>
              </w:rPr>
              <w:t>4</w:t>
            </w:r>
          </w:p>
        </w:tc>
        <w:tc>
          <w:tcPr>
            <w:tcW w:w="1303" w:type="dxa"/>
          </w:tcPr>
          <w:p w:rsidR="00813F39" w:rsidRDefault="00813F39" w:rsidP="00BE17EA">
            <w:pPr>
              <w:pStyle w:val="ConsPlusNormal"/>
              <w:jc w:val="center"/>
            </w:pPr>
            <w:r>
              <w:rPr>
                <w:sz w:val="22"/>
              </w:rPr>
              <w:t>5</w:t>
            </w:r>
          </w:p>
        </w:tc>
        <w:tc>
          <w:tcPr>
            <w:tcW w:w="1143" w:type="dxa"/>
          </w:tcPr>
          <w:p w:rsidR="00813F39" w:rsidRDefault="00813F39" w:rsidP="00BE17EA">
            <w:pPr>
              <w:pStyle w:val="ConsPlusNormal"/>
              <w:jc w:val="center"/>
            </w:pPr>
            <w:r>
              <w:rPr>
                <w:sz w:val="22"/>
              </w:rPr>
              <w:t>6</w:t>
            </w:r>
          </w:p>
        </w:tc>
        <w:tc>
          <w:tcPr>
            <w:tcW w:w="992" w:type="dxa"/>
          </w:tcPr>
          <w:p w:rsidR="00813F39" w:rsidRDefault="00813F39" w:rsidP="00BE17EA">
            <w:pPr>
              <w:pStyle w:val="ConsPlusNormal"/>
              <w:jc w:val="center"/>
            </w:pPr>
            <w:r>
              <w:rPr>
                <w:sz w:val="22"/>
              </w:rPr>
              <w:t>7</w:t>
            </w:r>
          </w:p>
        </w:tc>
        <w:tc>
          <w:tcPr>
            <w:tcW w:w="1134" w:type="dxa"/>
          </w:tcPr>
          <w:p w:rsidR="00813F39" w:rsidRDefault="00813F39" w:rsidP="00BE17EA">
            <w:pPr>
              <w:pStyle w:val="ConsPlusNormal"/>
              <w:jc w:val="center"/>
            </w:pPr>
            <w:r>
              <w:rPr>
                <w:sz w:val="22"/>
              </w:rPr>
              <w:t>8</w:t>
            </w:r>
          </w:p>
        </w:tc>
        <w:tc>
          <w:tcPr>
            <w:tcW w:w="1276" w:type="dxa"/>
          </w:tcPr>
          <w:p w:rsidR="00813F39" w:rsidRDefault="00813F39" w:rsidP="00BE17EA">
            <w:pPr>
              <w:pStyle w:val="ConsPlusNormal"/>
              <w:jc w:val="center"/>
            </w:pPr>
            <w:r>
              <w:rPr>
                <w:sz w:val="22"/>
              </w:rPr>
              <w:t>9</w:t>
            </w:r>
          </w:p>
        </w:tc>
        <w:tc>
          <w:tcPr>
            <w:tcW w:w="992" w:type="dxa"/>
          </w:tcPr>
          <w:p w:rsidR="00813F39" w:rsidRDefault="00813F39" w:rsidP="00BE17EA">
            <w:pPr>
              <w:pStyle w:val="ConsPlusNormal"/>
              <w:jc w:val="center"/>
            </w:pPr>
            <w:r>
              <w:rPr>
                <w:sz w:val="22"/>
              </w:rPr>
              <w:t>10</w:t>
            </w:r>
          </w:p>
        </w:tc>
        <w:tc>
          <w:tcPr>
            <w:tcW w:w="1418" w:type="dxa"/>
          </w:tcPr>
          <w:p w:rsidR="00813F39" w:rsidRDefault="00813F39" w:rsidP="00BE17EA">
            <w:pPr>
              <w:pStyle w:val="ConsPlusNormal"/>
              <w:jc w:val="center"/>
            </w:pPr>
            <w:r>
              <w:rPr>
                <w:sz w:val="22"/>
              </w:rPr>
              <w:t>11</w:t>
            </w:r>
          </w:p>
        </w:tc>
        <w:tc>
          <w:tcPr>
            <w:tcW w:w="1275" w:type="dxa"/>
          </w:tcPr>
          <w:p w:rsidR="00813F39" w:rsidRDefault="00813F39" w:rsidP="00BE17EA">
            <w:pPr>
              <w:pStyle w:val="ConsPlusNormal"/>
              <w:jc w:val="center"/>
            </w:pPr>
            <w:r>
              <w:rPr>
                <w:sz w:val="22"/>
              </w:rPr>
              <w:t>12</w:t>
            </w:r>
          </w:p>
        </w:tc>
        <w:tc>
          <w:tcPr>
            <w:tcW w:w="1560" w:type="dxa"/>
          </w:tcPr>
          <w:p w:rsidR="00813F39" w:rsidRDefault="00813F39" w:rsidP="00BE17EA">
            <w:pPr>
              <w:pStyle w:val="ConsPlusNormal"/>
              <w:jc w:val="center"/>
            </w:pPr>
            <w:r>
              <w:rPr>
                <w:sz w:val="22"/>
              </w:rPr>
              <w:t>13</w:t>
            </w:r>
          </w:p>
        </w:tc>
      </w:tr>
    </w:tbl>
    <w:p w:rsidR="00813F39" w:rsidRDefault="00813F39" w:rsidP="00813F39">
      <w:pPr>
        <w:pStyle w:val="af1"/>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47"/>
        <w:gridCol w:w="793"/>
        <w:gridCol w:w="1587"/>
        <w:gridCol w:w="5082"/>
        <w:gridCol w:w="2268"/>
        <w:gridCol w:w="1985"/>
        <w:gridCol w:w="2268"/>
      </w:tblGrid>
      <w:tr w:rsidR="00813F39" w:rsidTr="00BE17EA">
        <w:tc>
          <w:tcPr>
            <w:tcW w:w="1247" w:type="dxa"/>
            <w:vMerge w:val="restart"/>
          </w:tcPr>
          <w:p w:rsidR="00813F39" w:rsidRDefault="00813F39" w:rsidP="00BE17EA">
            <w:pPr>
              <w:pStyle w:val="ConsPlusNormal"/>
              <w:jc w:val="center"/>
            </w:pPr>
            <w:r>
              <w:rPr>
                <w:sz w:val="22"/>
              </w:rPr>
              <w:t>Вид объекта недвижимости; движимое имущество</w:t>
            </w:r>
          </w:p>
        </w:tc>
        <w:tc>
          <w:tcPr>
            <w:tcW w:w="13983" w:type="dxa"/>
            <w:gridSpan w:val="6"/>
          </w:tcPr>
          <w:p w:rsidR="00813F39" w:rsidRDefault="00813F39" w:rsidP="00BE17EA">
            <w:pPr>
              <w:pStyle w:val="ConsPlusNormal"/>
              <w:jc w:val="center"/>
            </w:pPr>
            <w:r>
              <w:rPr>
                <w:sz w:val="22"/>
              </w:rPr>
              <w:t>Сведения о недвижимом имуществе</w:t>
            </w:r>
          </w:p>
        </w:tc>
      </w:tr>
      <w:tr w:rsidR="00813F39" w:rsidTr="00BE17EA">
        <w:tc>
          <w:tcPr>
            <w:tcW w:w="1247" w:type="dxa"/>
            <w:vMerge/>
          </w:tcPr>
          <w:p w:rsidR="00813F39" w:rsidRDefault="00813F39" w:rsidP="00BE17EA"/>
        </w:tc>
        <w:tc>
          <w:tcPr>
            <w:tcW w:w="2380" w:type="dxa"/>
            <w:gridSpan w:val="2"/>
            <w:vMerge w:val="restart"/>
          </w:tcPr>
          <w:p w:rsidR="00813F39" w:rsidRDefault="00813F39" w:rsidP="00BE17EA">
            <w:pPr>
              <w:pStyle w:val="ConsPlusNormal"/>
              <w:jc w:val="center"/>
            </w:pPr>
            <w:r>
              <w:rPr>
                <w:sz w:val="22"/>
              </w:rPr>
              <w:t>Кадастровый номер</w:t>
            </w:r>
          </w:p>
        </w:tc>
        <w:tc>
          <w:tcPr>
            <w:tcW w:w="9335" w:type="dxa"/>
            <w:gridSpan w:val="3"/>
          </w:tcPr>
          <w:p w:rsidR="00813F39" w:rsidRDefault="00813F39" w:rsidP="00BE17EA">
            <w:pPr>
              <w:pStyle w:val="ConsPlusNormal"/>
              <w:jc w:val="center"/>
            </w:pPr>
            <w:r>
              <w:rPr>
                <w:sz w:val="22"/>
              </w:rPr>
              <w:t>Основная характеристика объекта недвижимости</w:t>
            </w:r>
          </w:p>
        </w:tc>
        <w:tc>
          <w:tcPr>
            <w:tcW w:w="2268" w:type="dxa"/>
            <w:vMerge w:val="restart"/>
          </w:tcPr>
          <w:p w:rsidR="00813F39" w:rsidRDefault="00813F39" w:rsidP="00BE17EA">
            <w:pPr>
              <w:pStyle w:val="ConsPlusNormal"/>
              <w:jc w:val="center"/>
            </w:pPr>
            <w:r>
              <w:rPr>
                <w:sz w:val="22"/>
              </w:rPr>
              <w:t>Наименование объекта учета</w:t>
            </w:r>
          </w:p>
        </w:tc>
      </w:tr>
      <w:tr w:rsidR="00813F39" w:rsidTr="00BE17EA">
        <w:trPr>
          <w:trHeight w:val="509"/>
        </w:trPr>
        <w:tc>
          <w:tcPr>
            <w:tcW w:w="1247" w:type="dxa"/>
            <w:vMerge/>
          </w:tcPr>
          <w:p w:rsidR="00813F39" w:rsidRDefault="00813F39" w:rsidP="00BE17EA"/>
        </w:tc>
        <w:tc>
          <w:tcPr>
            <w:tcW w:w="2380" w:type="dxa"/>
            <w:gridSpan w:val="2"/>
            <w:vMerge/>
          </w:tcPr>
          <w:p w:rsidR="00813F39" w:rsidRDefault="00813F39" w:rsidP="00BE17EA"/>
        </w:tc>
        <w:tc>
          <w:tcPr>
            <w:tcW w:w="5082" w:type="dxa"/>
            <w:vMerge w:val="restart"/>
          </w:tcPr>
          <w:p w:rsidR="00813F39" w:rsidRDefault="00813F39" w:rsidP="00BE17EA">
            <w:pPr>
              <w:pStyle w:val="ConsPlusNormal"/>
              <w:jc w:val="center"/>
            </w:pPr>
            <w:r>
              <w:rPr>
                <w:sz w:val="22"/>
              </w:rPr>
              <w:t>тип (площадь - для земельных участков, зданий, помещений; протяженность, объем, площадь, глубина залегания - для сооружений; протяженность, объем, площадь, глубина залегания согласно проектной документации - для объектов незавершенного строительства)</w:t>
            </w:r>
          </w:p>
        </w:tc>
        <w:tc>
          <w:tcPr>
            <w:tcW w:w="2268" w:type="dxa"/>
            <w:vMerge w:val="restart"/>
          </w:tcPr>
          <w:p w:rsidR="00813F39" w:rsidRDefault="00813F39" w:rsidP="00BE17EA">
            <w:pPr>
              <w:pStyle w:val="ConsPlusNormal"/>
              <w:jc w:val="center"/>
            </w:pPr>
            <w:r>
              <w:rPr>
                <w:sz w:val="22"/>
              </w:rPr>
              <w:t>фактическое значение/проектируемое значение (для объектов незавершенного строительства)</w:t>
            </w:r>
          </w:p>
        </w:tc>
        <w:tc>
          <w:tcPr>
            <w:tcW w:w="1985" w:type="dxa"/>
            <w:vMerge w:val="restart"/>
          </w:tcPr>
          <w:p w:rsidR="00813F39" w:rsidRDefault="00813F39" w:rsidP="00BE17EA">
            <w:pPr>
              <w:pStyle w:val="ConsPlusNormal"/>
              <w:jc w:val="center"/>
            </w:pPr>
            <w:r>
              <w:rPr>
                <w:sz w:val="22"/>
              </w:rPr>
              <w:t>единица измерения (для площади - кв. м; для протяженности - м; для глубины залегания - м; для объема - куб. м)</w:t>
            </w:r>
          </w:p>
        </w:tc>
        <w:tc>
          <w:tcPr>
            <w:tcW w:w="2268" w:type="dxa"/>
            <w:vMerge/>
          </w:tcPr>
          <w:p w:rsidR="00813F39" w:rsidRDefault="00813F39" w:rsidP="00BE17EA"/>
        </w:tc>
      </w:tr>
      <w:tr w:rsidR="00813F39" w:rsidTr="00BE17EA">
        <w:tc>
          <w:tcPr>
            <w:tcW w:w="1247" w:type="dxa"/>
            <w:vMerge/>
          </w:tcPr>
          <w:p w:rsidR="00813F39" w:rsidRDefault="00813F39" w:rsidP="00BE17EA"/>
        </w:tc>
        <w:tc>
          <w:tcPr>
            <w:tcW w:w="793" w:type="dxa"/>
          </w:tcPr>
          <w:p w:rsidR="00813F39" w:rsidRDefault="00813F39" w:rsidP="00BE17EA">
            <w:pPr>
              <w:pStyle w:val="ConsPlusNormal"/>
              <w:jc w:val="center"/>
            </w:pPr>
            <w:r>
              <w:rPr>
                <w:sz w:val="22"/>
              </w:rPr>
              <w:t>номер</w:t>
            </w:r>
          </w:p>
        </w:tc>
        <w:tc>
          <w:tcPr>
            <w:tcW w:w="1587" w:type="dxa"/>
          </w:tcPr>
          <w:p w:rsidR="00813F39" w:rsidRDefault="00813F39" w:rsidP="00BE17EA">
            <w:pPr>
              <w:pStyle w:val="ConsPlusNormal"/>
              <w:jc w:val="center"/>
            </w:pPr>
            <w:r>
              <w:rPr>
                <w:sz w:val="22"/>
              </w:rPr>
              <w:t>тип (кадастровый, условный, устаревший)</w:t>
            </w:r>
          </w:p>
        </w:tc>
        <w:tc>
          <w:tcPr>
            <w:tcW w:w="5082" w:type="dxa"/>
            <w:vMerge/>
          </w:tcPr>
          <w:p w:rsidR="00813F39" w:rsidRDefault="00813F39" w:rsidP="00BE17EA"/>
        </w:tc>
        <w:tc>
          <w:tcPr>
            <w:tcW w:w="2268" w:type="dxa"/>
            <w:vMerge/>
          </w:tcPr>
          <w:p w:rsidR="00813F39" w:rsidRDefault="00813F39" w:rsidP="00BE17EA"/>
        </w:tc>
        <w:tc>
          <w:tcPr>
            <w:tcW w:w="1985" w:type="dxa"/>
            <w:vMerge/>
          </w:tcPr>
          <w:p w:rsidR="00813F39" w:rsidRDefault="00813F39" w:rsidP="00BE17EA"/>
        </w:tc>
        <w:tc>
          <w:tcPr>
            <w:tcW w:w="2268" w:type="dxa"/>
            <w:vMerge/>
          </w:tcPr>
          <w:p w:rsidR="00813F39" w:rsidRDefault="00813F39" w:rsidP="00BE17EA"/>
        </w:tc>
      </w:tr>
      <w:tr w:rsidR="00813F39" w:rsidTr="00BE17EA">
        <w:tc>
          <w:tcPr>
            <w:tcW w:w="1247" w:type="dxa"/>
          </w:tcPr>
          <w:p w:rsidR="00813F39" w:rsidRDefault="00813F39" w:rsidP="00BE17EA">
            <w:pPr>
              <w:pStyle w:val="ConsPlusNormal"/>
              <w:jc w:val="center"/>
            </w:pPr>
            <w:r>
              <w:rPr>
                <w:sz w:val="22"/>
              </w:rPr>
              <w:t>14</w:t>
            </w:r>
          </w:p>
        </w:tc>
        <w:tc>
          <w:tcPr>
            <w:tcW w:w="793" w:type="dxa"/>
          </w:tcPr>
          <w:p w:rsidR="00813F39" w:rsidRDefault="00813F39" w:rsidP="00BE17EA">
            <w:pPr>
              <w:pStyle w:val="ConsPlusNormal"/>
              <w:jc w:val="center"/>
            </w:pPr>
            <w:r>
              <w:rPr>
                <w:sz w:val="22"/>
              </w:rPr>
              <w:t>15</w:t>
            </w:r>
          </w:p>
        </w:tc>
        <w:tc>
          <w:tcPr>
            <w:tcW w:w="1587" w:type="dxa"/>
          </w:tcPr>
          <w:p w:rsidR="00813F39" w:rsidRDefault="00813F39" w:rsidP="00BE17EA">
            <w:pPr>
              <w:pStyle w:val="ConsPlusNormal"/>
              <w:jc w:val="center"/>
            </w:pPr>
            <w:r>
              <w:rPr>
                <w:sz w:val="22"/>
              </w:rPr>
              <w:t>16</w:t>
            </w:r>
          </w:p>
        </w:tc>
        <w:tc>
          <w:tcPr>
            <w:tcW w:w="5082" w:type="dxa"/>
          </w:tcPr>
          <w:p w:rsidR="00813F39" w:rsidRDefault="00813F39" w:rsidP="00BE17EA">
            <w:pPr>
              <w:pStyle w:val="ConsPlusNormal"/>
              <w:jc w:val="center"/>
            </w:pPr>
            <w:r>
              <w:rPr>
                <w:sz w:val="22"/>
              </w:rPr>
              <w:t>17</w:t>
            </w:r>
          </w:p>
        </w:tc>
        <w:tc>
          <w:tcPr>
            <w:tcW w:w="2268" w:type="dxa"/>
          </w:tcPr>
          <w:p w:rsidR="00813F39" w:rsidRDefault="00813F39" w:rsidP="00BE17EA">
            <w:pPr>
              <w:pStyle w:val="ConsPlusNormal"/>
              <w:jc w:val="center"/>
            </w:pPr>
            <w:r>
              <w:rPr>
                <w:sz w:val="22"/>
              </w:rPr>
              <w:t>18</w:t>
            </w:r>
          </w:p>
        </w:tc>
        <w:tc>
          <w:tcPr>
            <w:tcW w:w="1985" w:type="dxa"/>
          </w:tcPr>
          <w:p w:rsidR="00813F39" w:rsidRDefault="00813F39" w:rsidP="00BE17EA">
            <w:pPr>
              <w:pStyle w:val="ConsPlusNormal"/>
              <w:jc w:val="center"/>
            </w:pPr>
            <w:r>
              <w:rPr>
                <w:sz w:val="22"/>
              </w:rPr>
              <w:t>19</w:t>
            </w:r>
          </w:p>
        </w:tc>
        <w:tc>
          <w:tcPr>
            <w:tcW w:w="2268" w:type="dxa"/>
          </w:tcPr>
          <w:p w:rsidR="00813F39" w:rsidRDefault="00813F39" w:rsidP="00BE17EA">
            <w:pPr>
              <w:pStyle w:val="ConsPlusNormal"/>
              <w:jc w:val="center"/>
            </w:pPr>
            <w:r>
              <w:rPr>
                <w:sz w:val="22"/>
              </w:rPr>
              <w:t>20</w:t>
            </w:r>
          </w:p>
        </w:tc>
      </w:tr>
    </w:tbl>
    <w:p w:rsidR="00813F39" w:rsidRDefault="00813F39" w:rsidP="00813F39">
      <w:pPr>
        <w:pStyle w:val="af1"/>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61"/>
        <w:gridCol w:w="850"/>
        <w:gridCol w:w="1020"/>
        <w:gridCol w:w="907"/>
        <w:gridCol w:w="567"/>
        <w:gridCol w:w="1191"/>
        <w:gridCol w:w="907"/>
        <w:gridCol w:w="736"/>
        <w:gridCol w:w="624"/>
        <w:gridCol w:w="794"/>
        <w:gridCol w:w="1453"/>
        <w:gridCol w:w="567"/>
        <w:gridCol w:w="851"/>
        <w:gridCol w:w="850"/>
        <w:gridCol w:w="1276"/>
        <w:gridCol w:w="1276"/>
      </w:tblGrid>
      <w:tr w:rsidR="00813F39" w:rsidTr="00BE17EA">
        <w:tc>
          <w:tcPr>
            <w:tcW w:w="5896" w:type="dxa"/>
            <w:gridSpan w:val="6"/>
            <w:vMerge w:val="restart"/>
          </w:tcPr>
          <w:p w:rsidR="00813F39" w:rsidRDefault="00813F39" w:rsidP="00BE17EA">
            <w:pPr>
              <w:pStyle w:val="ConsPlusNormal"/>
              <w:jc w:val="center"/>
            </w:pPr>
            <w:r>
              <w:rPr>
                <w:sz w:val="22"/>
              </w:rPr>
              <w:t>Сведения о движимом имуществе</w:t>
            </w:r>
          </w:p>
        </w:tc>
        <w:tc>
          <w:tcPr>
            <w:tcW w:w="9334" w:type="dxa"/>
            <w:gridSpan w:val="10"/>
          </w:tcPr>
          <w:p w:rsidR="00813F39" w:rsidRDefault="00813F39" w:rsidP="00BE17EA">
            <w:pPr>
              <w:pStyle w:val="ConsPlusNormal"/>
              <w:jc w:val="center"/>
            </w:pPr>
            <w:r>
              <w:rPr>
                <w:sz w:val="22"/>
              </w:rPr>
              <w:t>Сведения о праве аренды или безвозмездного пользования имуществом</w:t>
            </w:r>
          </w:p>
        </w:tc>
      </w:tr>
      <w:tr w:rsidR="00813F39" w:rsidTr="00BE17EA">
        <w:tc>
          <w:tcPr>
            <w:tcW w:w="5896" w:type="dxa"/>
            <w:gridSpan w:val="6"/>
            <w:vMerge/>
          </w:tcPr>
          <w:p w:rsidR="00813F39" w:rsidRDefault="00813F39" w:rsidP="00BE17EA"/>
        </w:tc>
        <w:tc>
          <w:tcPr>
            <w:tcW w:w="4514" w:type="dxa"/>
            <w:gridSpan w:val="5"/>
          </w:tcPr>
          <w:p w:rsidR="00813F39" w:rsidRDefault="00813F39" w:rsidP="00BE17EA">
            <w:pPr>
              <w:pStyle w:val="ConsPlusNormal"/>
              <w:jc w:val="center"/>
            </w:pPr>
            <w:r>
              <w:rPr>
                <w:sz w:val="22"/>
              </w:rPr>
              <w:t>организации, образующей инфраструктуру поддержки субъектов малого и среднего предпринимательства</w:t>
            </w:r>
          </w:p>
        </w:tc>
        <w:tc>
          <w:tcPr>
            <w:tcW w:w="4820" w:type="dxa"/>
            <w:gridSpan w:val="5"/>
          </w:tcPr>
          <w:p w:rsidR="00813F39" w:rsidRDefault="00813F39" w:rsidP="00BE17EA">
            <w:pPr>
              <w:pStyle w:val="ConsPlusNormal"/>
              <w:jc w:val="center"/>
            </w:pPr>
            <w:r>
              <w:rPr>
                <w:sz w:val="22"/>
              </w:rPr>
              <w:t>субъекта малого и среднего предпринимательства</w:t>
            </w:r>
          </w:p>
        </w:tc>
      </w:tr>
      <w:tr w:rsidR="00813F39" w:rsidTr="00BE17EA">
        <w:tc>
          <w:tcPr>
            <w:tcW w:w="1361" w:type="dxa"/>
            <w:vMerge w:val="restart"/>
          </w:tcPr>
          <w:p w:rsidR="00813F39" w:rsidRDefault="00813F39" w:rsidP="00BE17EA">
            <w:pPr>
              <w:pStyle w:val="ConsPlusNormal"/>
              <w:jc w:val="center"/>
            </w:pPr>
            <w:r>
              <w:rPr>
                <w:sz w:val="22"/>
              </w:rPr>
              <w:t xml:space="preserve">тип: </w:t>
            </w:r>
            <w:r>
              <w:rPr>
                <w:sz w:val="22"/>
              </w:rPr>
              <w:lastRenderedPageBreak/>
              <w:t>оборудование, машины, механизмы, установки, транспортные средства, инвентарь, инструменты, иное</w:t>
            </w:r>
          </w:p>
        </w:tc>
        <w:tc>
          <w:tcPr>
            <w:tcW w:w="850" w:type="dxa"/>
            <w:vMerge w:val="restart"/>
          </w:tcPr>
          <w:p w:rsidR="00813F39" w:rsidRDefault="00813F39" w:rsidP="00BE17EA">
            <w:pPr>
              <w:pStyle w:val="ConsPlusNormal"/>
              <w:jc w:val="center"/>
            </w:pPr>
            <w:r>
              <w:rPr>
                <w:sz w:val="22"/>
              </w:rPr>
              <w:lastRenderedPageBreak/>
              <w:t>госуда</w:t>
            </w:r>
            <w:r>
              <w:rPr>
                <w:sz w:val="22"/>
              </w:rPr>
              <w:lastRenderedPageBreak/>
              <w:t>рственный регистрационный знак (при наличии)</w:t>
            </w:r>
          </w:p>
        </w:tc>
        <w:tc>
          <w:tcPr>
            <w:tcW w:w="1020" w:type="dxa"/>
            <w:vMerge w:val="restart"/>
          </w:tcPr>
          <w:p w:rsidR="00813F39" w:rsidRDefault="00813F39" w:rsidP="00BE17EA">
            <w:pPr>
              <w:pStyle w:val="ConsPlusNormal"/>
              <w:jc w:val="center"/>
            </w:pPr>
            <w:r>
              <w:rPr>
                <w:sz w:val="22"/>
              </w:rPr>
              <w:lastRenderedPageBreak/>
              <w:t>наимено</w:t>
            </w:r>
            <w:r>
              <w:rPr>
                <w:sz w:val="22"/>
              </w:rPr>
              <w:lastRenderedPageBreak/>
              <w:t>вание объекта учета</w:t>
            </w:r>
          </w:p>
        </w:tc>
        <w:tc>
          <w:tcPr>
            <w:tcW w:w="907" w:type="dxa"/>
            <w:vMerge w:val="restart"/>
          </w:tcPr>
          <w:p w:rsidR="00813F39" w:rsidRDefault="00813F39" w:rsidP="00BE17EA">
            <w:pPr>
              <w:pStyle w:val="ConsPlusNormal"/>
              <w:jc w:val="center"/>
            </w:pPr>
            <w:r>
              <w:rPr>
                <w:sz w:val="22"/>
              </w:rPr>
              <w:lastRenderedPageBreak/>
              <w:t xml:space="preserve">марка, </w:t>
            </w:r>
            <w:r>
              <w:rPr>
                <w:sz w:val="22"/>
              </w:rPr>
              <w:lastRenderedPageBreak/>
              <w:t>модель</w:t>
            </w:r>
          </w:p>
        </w:tc>
        <w:tc>
          <w:tcPr>
            <w:tcW w:w="567" w:type="dxa"/>
            <w:vMerge w:val="restart"/>
          </w:tcPr>
          <w:p w:rsidR="00813F39" w:rsidRDefault="00813F39" w:rsidP="00BE17EA">
            <w:pPr>
              <w:pStyle w:val="ConsPlusNormal"/>
              <w:jc w:val="center"/>
            </w:pPr>
            <w:r>
              <w:rPr>
                <w:sz w:val="22"/>
              </w:rPr>
              <w:lastRenderedPageBreak/>
              <w:t xml:space="preserve">год </w:t>
            </w:r>
            <w:r>
              <w:rPr>
                <w:sz w:val="22"/>
              </w:rPr>
              <w:lastRenderedPageBreak/>
              <w:t>выпуска</w:t>
            </w:r>
          </w:p>
        </w:tc>
        <w:tc>
          <w:tcPr>
            <w:tcW w:w="1191" w:type="dxa"/>
            <w:vMerge w:val="restart"/>
          </w:tcPr>
          <w:p w:rsidR="00813F39" w:rsidRDefault="00813F39" w:rsidP="00BE17EA">
            <w:pPr>
              <w:pStyle w:val="ConsPlusNormal"/>
              <w:jc w:val="center"/>
            </w:pPr>
            <w:r>
              <w:rPr>
                <w:sz w:val="22"/>
              </w:rPr>
              <w:lastRenderedPageBreak/>
              <w:t>кадастров</w:t>
            </w:r>
            <w:r>
              <w:rPr>
                <w:sz w:val="22"/>
              </w:rPr>
              <w:lastRenderedPageBreak/>
              <w:t>ый номер объекта недвижимого имущества, в том числе земельного участка, в (на) котором расположен объект</w:t>
            </w:r>
          </w:p>
        </w:tc>
        <w:tc>
          <w:tcPr>
            <w:tcW w:w="2267" w:type="dxa"/>
            <w:gridSpan w:val="3"/>
          </w:tcPr>
          <w:p w:rsidR="00813F39" w:rsidRDefault="00813F39" w:rsidP="00BE17EA">
            <w:pPr>
              <w:pStyle w:val="ConsPlusNormal"/>
              <w:jc w:val="center"/>
            </w:pPr>
            <w:r>
              <w:rPr>
                <w:sz w:val="22"/>
              </w:rPr>
              <w:lastRenderedPageBreak/>
              <w:t>правообладатель</w:t>
            </w:r>
          </w:p>
        </w:tc>
        <w:tc>
          <w:tcPr>
            <w:tcW w:w="2247" w:type="dxa"/>
            <w:gridSpan w:val="2"/>
          </w:tcPr>
          <w:p w:rsidR="00813F39" w:rsidRDefault="00813F39" w:rsidP="00BE17EA">
            <w:pPr>
              <w:pStyle w:val="ConsPlusNormal"/>
              <w:jc w:val="center"/>
            </w:pPr>
            <w:r>
              <w:rPr>
                <w:sz w:val="22"/>
              </w:rPr>
              <w:t>документы-основания</w:t>
            </w:r>
          </w:p>
        </w:tc>
        <w:tc>
          <w:tcPr>
            <w:tcW w:w="2268" w:type="dxa"/>
            <w:gridSpan w:val="3"/>
          </w:tcPr>
          <w:p w:rsidR="00813F39" w:rsidRDefault="00813F39" w:rsidP="00BE17EA">
            <w:pPr>
              <w:pStyle w:val="ConsPlusNormal"/>
              <w:jc w:val="center"/>
            </w:pPr>
            <w:r>
              <w:rPr>
                <w:sz w:val="22"/>
              </w:rPr>
              <w:t>правообладатель</w:t>
            </w:r>
          </w:p>
        </w:tc>
        <w:tc>
          <w:tcPr>
            <w:tcW w:w="2552" w:type="dxa"/>
            <w:gridSpan w:val="2"/>
          </w:tcPr>
          <w:p w:rsidR="00813F39" w:rsidRDefault="00813F39" w:rsidP="00BE17EA">
            <w:pPr>
              <w:pStyle w:val="ConsPlusNormal"/>
              <w:jc w:val="center"/>
            </w:pPr>
            <w:r>
              <w:rPr>
                <w:sz w:val="22"/>
              </w:rPr>
              <w:t>документы-основания</w:t>
            </w:r>
          </w:p>
        </w:tc>
      </w:tr>
      <w:tr w:rsidR="00813F39" w:rsidTr="00BE17EA">
        <w:tc>
          <w:tcPr>
            <w:tcW w:w="1361" w:type="dxa"/>
            <w:vMerge/>
          </w:tcPr>
          <w:p w:rsidR="00813F39" w:rsidRDefault="00813F39" w:rsidP="00BE17EA"/>
        </w:tc>
        <w:tc>
          <w:tcPr>
            <w:tcW w:w="850" w:type="dxa"/>
            <w:vMerge/>
          </w:tcPr>
          <w:p w:rsidR="00813F39" w:rsidRDefault="00813F39" w:rsidP="00BE17EA"/>
        </w:tc>
        <w:tc>
          <w:tcPr>
            <w:tcW w:w="1020" w:type="dxa"/>
            <w:vMerge/>
          </w:tcPr>
          <w:p w:rsidR="00813F39" w:rsidRDefault="00813F39" w:rsidP="00BE17EA"/>
        </w:tc>
        <w:tc>
          <w:tcPr>
            <w:tcW w:w="907" w:type="dxa"/>
            <w:vMerge/>
          </w:tcPr>
          <w:p w:rsidR="00813F39" w:rsidRDefault="00813F39" w:rsidP="00BE17EA"/>
        </w:tc>
        <w:tc>
          <w:tcPr>
            <w:tcW w:w="567" w:type="dxa"/>
            <w:vMerge/>
          </w:tcPr>
          <w:p w:rsidR="00813F39" w:rsidRDefault="00813F39" w:rsidP="00BE17EA"/>
        </w:tc>
        <w:tc>
          <w:tcPr>
            <w:tcW w:w="1191" w:type="dxa"/>
            <w:vMerge/>
          </w:tcPr>
          <w:p w:rsidR="00813F39" w:rsidRDefault="00813F39" w:rsidP="00BE17EA"/>
        </w:tc>
        <w:tc>
          <w:tcPr>
            <w:tcW w:w="907" w:type="dxa"/>
          </w:tcPr>
          <w:p w:rsidR="00813F39" w:rsidRDefault="00813F39" w:rsidP="00BE17EA">
            <w:pPr>
              <w:pStyle w:val="ConsPlusNormal"/>
              <w:jc w:val="center"/>
            </w:pPr>
            <w:r>
              <w:rPr>
                <w:sz w:val="22"/>
              </w:rPr>
              <w:t>полное наименование</w:t>
            </w:r>
          </w:p>
        </w:tc>
        <w:tc>
          <w:tcPr>
            <w:tcW w:w="736" w:type="dxa"/>
          </w:tcPr>
          <w:p w:rsidR="00813F39" w:rsidRDefault="00813F39" w:rsidP="00BE17EA">
            <w:pPr>
              <w:pStyle w:val="ConsPlusNormal"/>
              <w:jc w:val="center"/>
            </w:pPr>
            <w:r>
              <w:rPr>
                <w:sz w:val="22"/>
              </w:rPr>
              <w:t>ОГРН</w:t>
            </w:r>
          </w:p>
        </w:tc>
        <w:tc>
          <w:tcPr>
            <w:tcW w:w="624" w:type="dxa"/>
          </w:tcPr>
          <w:p w:rsidR="00813F39" w:rsidRDefault="00813F39" w:rsidP="00BE17EA">
            <w:pPr>
              <w:pStyle w:val="ConsPlusNormal"/>
              <w:jc w:val="center"/>
            </w:pPr>
            <w:r>
              <w:rPr>
                <w:sz w:val="22"/>
              </w:rPr>
              <w:t>ИНН</w:t>
            </w:r>
          </w:p>
        </w:tc>
        <w:tc>
          <w:tcPr>
            <w:tcW w:w="794" w:type="dxa"/>
          </w:tcPr>
          <w:p w:rsidR="00813F39" w:rsidRDefault="00813F39" w:rsidP="00BE17EA">
            <w:pPr>
              <w:pStyle w:val="ConsPlusNormal"/>
              <w:jc w:val="center"/>
            </w:pPr>
            <w:r>
              <w:rPr>
                <w:sz w:val="22"/>
              </w:rPr>
              <w:t>дата заключения договора</w:t>
            </w:r>
          </w:p>
        </w:tc>
        <w:tc>
          <w:tcPr>
            <w:tcW w:w="1453" w:type="dxa"/>
          </w:tcPr>
          <w:p w:rsidR="00813F39" w:rsidRDefault="00813F39" w:rsidP="00BE17EA">
            <w:pPr>
              <w:pStyle w:val="ConsPlusNormal"/>
              <w:jc w:val="center"/>
            </w:pPr>
            <w:r>
              <w:rPr>
                <w:sz w:val="22"/>
              </w:rPr>
              <w:t>дата окончания действия договора</w:t>
            </w:r>
          </w:p>
        </w:tc>
        <w:tc>
          <w:tcPr>
            <w:tcW w:w="567" w:type="dxa"/>
          </w:tcPr>
          <w:p w:rsidR="00813F39" w:rsidRDefault="00813F39" w:rsidP="00BE17EA">
            <w:pPr>
              <w:pStyle w:val="ConsPlusNormal"/>
              <w:jc w:val="center"/>
            </w:pPr>
            <w:r>
              <w:rPr>
                <w:sz w:val="22"/>
              </w:rPr>
              <w:t>полное наименование</w:t>
            </w:r>
          </w:p>
        </w:tc>
        <w:tc>
          <w:tcPr>
            <w:tcW w:w="851" w:type="dxa"/>
          </w:tcPr>
          <w:p w:rsidR="00813F39" w:rsidRDefault="00813F39" w:rsidP="00BE17EA">
            <w:pPr>
              <w:pStyle w:val="ConsPlusNormal"/>
              <w:jc w:val="center"/>
            </w:pPr>
            <w:r>
              <w:rPr>
                <w:sz w:val="22"/>
              </w:rPr>
              <w:t>ОГРН</w:t>
            </w:r>
          </w:p>
        </w:tc>
        <w:tc>
          <w:tcPr>
            <w:tcW w:w="850" w:type="dxa"/>
          </w:tcPr>
          <w:p w:rsidR="00813F39" w:rsidRDefault="00813F39" w:rsidP="00BE17EA">
            <w:pPr>
              <w:pStyle w:val="ConsPlusNormal"/>
              <w:jc w:val="center"/>
            </w:pPr>
            <w:r>
              <w:rPr>
                <w:sz w:val="22"/>
              </w:rPr>
              <w:t>ИНН</w:t>
            </w:r>
          </w:p>
        </w:tc>
        <w:tc>
          <w:tcPr>
            <w:tcW w:w="1276" w:type="dxa"/>
          </w:tcPr>
          <w:p w:rsidR="00813F39" w:rsidRDefault="00813F39" w:rsidP="00BE17EA">
            <w:pPr>
              <w:pStyle w:val="ConsPlusNormal"/>
              <w:jc w:val="center"/>
            </w:pPr>
            <w:r>
              <w:rPr>
                <w:sz w:val="22"/>
              </w:rPr>
              <w:t>дата заключения договора</w:t>
            </w:r>
          </w:p>
        </w:tc>
        <w:tc>
          <w:tcPr>
            <w:tcW w:w="1276" w:type="dxa"/>
          </w:tcPr>
          <w:p w:rsidR="00813F39" w:rsidRDefault="00813F39" w:rsidP="00BE17EA">
            <w:pPr>
              <w:pStyle w:val="ConsPlusNormal"/>
              <w:jc w:val="center"/>
            </w:pPr>
            <w:r>
              <w:rPr>
                <w:sz w:val="22"/>
              </w:rPr>
              <w:t>дата окончания действия договора</w:t>
            </w:r>
          </w:p>
        </w:tc>
      </w:tr>
      <w:tr w:rsidR="00813F39" w:rsidTr="00BE17EA">
        <w:tc>
          <w:tcPr>
            <w:tcW w:w="1361" w:type="dxa"/>
          </w:tcPr>
          <w:p w:rsidR="00813F39" w:rsidRDefault="00813F39" w:rsidP="00BE17EA">
            <w:pPr>
              <w:pStyle w:val="ConsPlusNormal"/>
              <w:jc w:val="center"/>
            </w:pPr>
            <w:r>
              <w:rPr>
                <w:sz w:val="22"/>
              </w:rPr>
              <w:lastRenderedPageBreak/>
              <w:t>21</w:t>
            </w:r>
          </w:p>
        </w:tc>
        <w:tc>
          <w:tcPr>
            <w:tcW w:w="850" w:type="dxa"/>
          </w:tcPr>
          <w:p w:rsidR="00813F39" w:rsidRDefault="00813F39" w:rsidP="00BE17EA">
            <w:pPr>
              <w:pStyle w:val="ConsPlusNormal"/>
              <w:jc w:val="center"/>
            </w:pPr>
            <w:r>
              <w:rPr>
                <w:sz w:val="22"/>
              </w:rPr>
              <w:t>22</w:t>
            </w:r>
          </w:p>
        </w:tc>
        <w:tc>
          <w:tcPr>
            <w:tcW w:w="1020" w:type="dxa"/>
          </w:tcPr>
          <w:p w:rsidR="00813F39" w:rsidRDefault="00813F39" w:rsidP="00BE17EA">
            <w:pPr>
              <w:pStyle w:val="ConsPlusNormal"/>
              <w:jc w:val="center"/>
            </w:pPr>
            <w:r>
              <w:rPr>
                <w:sz w:val="22"/>
              </w:rPr>
              <w:t>23</w:t>
            </w:r>
          </w:p>
        </w:tc>
        <w:tc>
          <w:tcPr>
            <w:tcW w:w="907" w:type="dxa"/>
          </w:tcPr>
          <w:p w:rsidR="00813F39" w:rsidRDefault="00813F39" w:rsidP="00BE17EA">
            <w:pPr>
              <w:pStyle w:val="ConsPlusNormal"/>
              <w:jc w:val="center"/>
            </w:pPr>
            <w:r>
              <w:rPr>
                <w:sz w:val="22"/>
              </w:rPr>
              <w:t>24</w:t>
            </w:r>
          </w:p>
        </w:tc>
        <w:tc>
          <w:tcPr>
            <w:tcW w:w="567" w:type="dxa"/>
          </w:tcPr>
          <w:p w:rsidR="00813F39" w:rsidRDefault="00813F39" w:rsidP="00BE17EA">
            <w:pPr>
              <w:pStyle w:val="ConsPlusNormal"/>
              <w:jc w:val="center"/>
            </w:pPr>
            <w:r>
              <w:rPr>
                <w:sz w:val="22"/>
              </w:rPr>
              <w:t>25</w:t>
            </w:r>
          </w:p>
        </w:tc>
        <w:tc>
          <w:tcPr>
            <w:tcW w:w="1191" w:type="dxa"/>
          </w:tcPr>
          <w:p w:rsidR="00813F39" w:rsidRDefault="00813F39" w:rsidP="00BE17EA">
            <w:pPr>
              <w:pStyle w:val="ConsPlusNormal"/>
              <w:jc w:val="center"/>
            </w:pPr>
            <w:r>
              <w:rPr>
                <w:sz w:val="22"/>
              </w:rPr>
              <w:t>26</w:t>
            </w:r>
          </w:p>
        </w:tc>
        <w:tc>
          <w:tcPr>
            <w:tcW w:w="907" w:type="dxa"/>
          </w:tcPr>
          <w:p w:rsidR="00813F39" w:rsidRDefault="00813F39" w:rsidP="00BE17EA">
            <w:pPr>
              <w:pStyle w:val="ConsPlusNormal"/>
              <w:jc w:val="center"/>
            </w:pPr>
            <w:r>
              <w:rPr>
                <w:sz w:val="22"/>
              </w:rPr>
              <w:t>27</w:t>
            </w:r>
          </w:p>
        </w:tc>
        <w:tc>
          <w:tcPr>
            <w:tcW w:w="736" w:type="dxa"/>
          </w:tcPr>
          <w:p w:rsidR="00813F39" w:rsidRDefault="00813F39" w:rsidP="00BE17EA">
            <w:pPr>
              <w:pStyle w:val="ConsPlusNormal"/>
              <w:jc w:val="center"/>
            </w:pPr>
            <w:r>
              <w:rPr>
                <w:sz w:val="22"/>
              </w:rPr>
              <w:t>28</w:t>
            </w:r>
          </w:p>
        </w:tc>
        <w:tc>
          <w:tcPr>
            <w:tcW w:w="624" w:type="dxa"/>
          </w:tcPr>
          <w:p w:rsidR="00813F39" w:rsidRDefault="00813F39" w:rsidP="00BE17EA">
            <w:pPr>
              <w:pStyle w:val="ConsPlusNormal"/>
              <w:jc w:val="center"/>
            </w:pPr>
            <w:r>
              <w:rPr>
                <w:sz w:val="22"/>
              </w:rPr>
              <w:t>29</w:t>
            </w:r>
          </w:p>
        </w:tc>
        <w:tc>
          <w:tcPr>
            <w:tcW w:w="794" w:type="dxa"/>
          </w:tcPr>
          <w:p w:rsidR="00813F39" w:rsidRDefault="00813F39" w:rsidP="00BE17EA">
            <w:pPr>
              <w:pStyle w:val="ConsPlusNormal"/>
              <w:jc w:val="center"/>
            </w:pPr>
            <w:r>
              <w:rPr>
                <w:sz w:val="22"/>
              </w:rPr>
              <w:t>30</w:t>
            </w:r>
          </w:p>
        </w:tc>
        <w:tc>
          <w:tcPr>
            <w:tcW w:w="1453" w:type="dxa"/>
          </w:tcPr>
          <w:p w:rsidR="00813F39" w:rsidRDefault="00813F39" w:rsidP="00BE17EA">
            <w:pPr>
              <w:pStyle w:val="ConsPlusNormal"/>
              <w:jc w:val="center"/>
            </w:pPr>
            <w:r>
              <w:rPr>
                <w:sz w:val="22"/>
              </w:rPr>
              <w:t>31</w:t>
            </w:r>
          </w:p>
        </w:tc>
        <w:tc>
          <w:tcPr>
            <w:tcW w:w="567" w:type="dxa"/>
          </w:tcPr>
          <w:p w:rsidR="00813F39" w:rsidRDefault="00813F39" w:rsidP="00BE17EA">
            <w:pPr>
              <w:pStyle w:val="ConsPlusNormal"/>
              <w:jc w:val="center"/>
            </w:pPr>
            <w:r>
              <w:rPr>
                <w:sz w:val="22"/>
              </w:rPr>
              <w:t>32</w:t>
            </w:r>
          </w:p>
        </w:tc>
        <w:tc>
          <w:tcPr>
            <w:tcW w:w="851" w:type="dxa"/>
          </w:tcPr>
          <w:p w:rsidR="00813F39" w:rsidRDefault="00813F39" w:rsidP="00BE17EA">
            <w:pPr>
              <w:pStyle w:val="ConsPlusNormal"/>
              <w:jc w:val="center"/>
            </w:pPr>
            <w:r>
              <w:rPr>
                <w:sz w:val="22"/>
              </w:rPr>
              <w:t>33</w:t>
            </w:r>
          </w:p>
        </w:tc>
        <w:tc>
          <w:tcPr>
            <w:tcW w:w="850" w:type="dxa"/>
          </w:tcPr>
          <w:p w:rsidR="00813F39" w:rsidRDefault="00813F39" w:rsidP="00BE17EA">
            <w:pPr>
              <w:pStyle w:val="ConsPlusNormal"/>
              <w:jc w:val="center"/>
            </w:pPr>
            <w:r>
              <w:rPr>
                <w:sz w:val="22"/>
              </w:rPr>
              <w:t>34</w:t>
            </w:r>
          </w:p>
        </w:tc>
        <w:tc>
          <w:tcPr>
            <w:tcW w:w="1276" w:type="dxa"/>
          </w:tcPr>
          <w:p w:rsidR="00813F39" w:rsidRDefault="00813F39" w:rsidP="00BE17EA">
            <w:pPr>
              <w:pStyle w:val="ConsPlusNormal"/>
              <w:jc w:val="center"/>
            </w:pPr>
            <w:r>
              <w:rPr>
                <w:sz w:val="22"/>
              </w:rPr>
              <w:t>35</w:t>
            </w:r>
          </w:p>
        </w:tc>
        <w:tc>
          <w:tcPr>
            <w:tcW w:w="1276" w:type="dxa"/>
          </w:tcPr>
          <w:p w:rsidR="00813F39" w:rsidRDefault="00813F39" w:rsidP="00BE17EA">
            <w:pPr>
              <w:pStyle w:val="ConsPlusNormal"/>
              <w:jc w:val="center"/>
            </w:pPr>
            <w:r>
              <w:rPr>
                <w:sz w:val="22"/>
              </w:rPr>
              <w:t>36</w:t>
            </w:r>
          </w:p>
        </w:tc>
      </w:tr>
    </w:tbl>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tabs>
          <w:tab w:val="left" w:pos="7920"/>
        </w:tabs>
        <w:jc w:val="center"/>
        <w:rPr>
          <w:b/>
          <w:noProof/>
        </w:rPr>
      </w:pPr>
      <w:r>
        <w:rPr>
          <w:b/>
          <w:noProof/>
        </w:rPr>
        <w:drawing>
          <wp:inline distT="0" distB="0" distL="0" distR="0" wp14:anchorId="1A98B02A" wp14:editId="6EAAF27A">
            <wp:extent cx="695325" cy="8477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b/>
          <w:noProof/>
        </w:rPr>
        <w:t xml:space="preserve">     </w:t>
      </w:r>
    </w:p>
    <w:p w:rsidR="00813F39" w:rsidRDefault="00813F39" w:rsidP="00813F39">
      <w:pPr>
        <w:tabs>
          <w:tab w:val="left" w:pos="7920"/>
        </w:tabs>
        <w:jc w:val="right"/>
      </w:pPr>
      <w:r>
        <w:rPr>
          <w:b/>
          <w:noProof/>
        </w:rPr>
        <w:t xml:space="preserve">                                                              </w:t>
      </w:r>
    </w:p>
    <w:p w:rsidR="00813F39" w:rsidRDefault="00813F39" w:rsidP="00813F39">
      <w:pPr>
        <w:jc w:val="center"/>
      </w:pPr>
      <w:r>
        <w:rPr>
          <w:b/>
          <w:bCs/>
          <w:spacing w:val="-1"/>
        </w:rPr>
        <w:t>СОВЕТ ДЕПУТАТОВ</w:t>
      </w:r>
    </w:p>
    <w:p w:rsidR="00813F39" w:rsidRDefault="00813F39" w:rsidP="00813F39">
      <w:pPr>
        <w:shd w:val="clear" w:color="auto" w:fill="FFFFFF"/>
        <w:jc w:val="center"/>
        <w:rPr>
          <w:b/>
          <w:bCs/>
          <w:spacing w:val="-1"/>
        </w:rPr>
      </w:pPr>
      <w:r>
        <w:rPr>
          <w:b/>
          <w:bCs/>
          <w:spacing w:val="-1"/>
        </w:rPr>
        <w:t>КЫШТОВСКОГО  СЕЛЬСОВЕТА</w:t>
      </w:r>
    </w:p>
    <w:p w:rsidR="00813F39" w:rsidRDefault="00813F39" w:rsidP="00813F39">
      <w:pPr>
        <w:shd w:val="clear" w:color="auto" w:fill="FFFFFF"/>
        <w:jc w:val="center"/>
      </w:pPr>
      <w:r>
        <w:rPr>
          <w:b/>
          <w:bCs/>
          <w:spacing w:val="-2"/>
        </w:rPr>
        <w:t>КЫШТОВСКОГО РАЙОНА НОВОСИБИРСКОЙ ОБЛАСТИ</w:t>
      </w:r>
    </w:p>
    <w:p w:rsidR="00813F39" w:rsidRDefault="00813F39" w:rsidP="00813F39">
      <w:pPr>
        <w:shd w:val="clear" w:color="auto" w:fill="FFFFFF"/>
        <w:jc w:val="center"/>
      </w:pPr>
      <w:r>
        <w:t>шестого  созыва</w:t>
      </w:r>
    </w:p>
    <w:p w:rsidR="00813F39" w:rsidRDefault="00813F39" w:rsidP="00813F39">
      <w:pPr>
        <w:shd w:val="clear" w:color="auto" w:fill="FFFFFF"/>
        <w:jc w:val="center"/>
      </w:pPr>
    </w:p>
    <w:p w:rsidR="00813F39" w:rsidRDefault="00813F39" w:rsidP="00813F39">
      <w:pPr>
        <w:shd w:val="clear" w:color="auto" w:fill="FFFFFF"/>
        <w:jc w:val="center"/>
      </w:pPr>
      <w:r>
        <w:rPr>
          <w:b/>
          <w:bCs/>
          <w:spacing w:val="-4"/>
          <w:w w:val="128"/>
        </w:rPr>
        <w:t>РЕШЕНИЕ</w:t>
      </w:r>
    </w:p>
    <w:p w:rsidR="00813F39" w:rsidRDefault="00813F39" w:rsidP="00813F39">
      <w:pPr>
        <w:shd w:val="clear" w:color="auto" w:fill="FFFFFF"/>
        <w:jc w:val="center"/>
      </w:pPr>
      <w:r>
        <w:t>Одиннадцатая сессия</w:t>
      </w:r>
    </w:p>
    <w:p w:rsidR="00813F39" w:rsidRDefault="00813F39" w:rsidP="00813F39">
      <w:pPr>
        <w:shd w:val="clear" w:color="auto" w:fill="FFFFFF"/>
        <w:tabs>
          <w:tab w:val="left" w:pos="3677"/>
          <w:tab w:val="left" w:pos="8496"/>
        </w:tabs>
        <w:jc w:val="center"/>
      </w:pPr>
      <w:r>
        <w:t xml:space="preserve"> «12» июля 2021 г.</w:t>
      </w:r>
      <w:r>
        <w:tab/>
        <w:t xml:space="preserve">     </w:t>
      </w:r>
      <w:r>
        <w:tab/>
        <w:t xml:space="preserve">     </w:t>
      </w:r>
      <w:r>
        <w:rPr>
          <w:iCs/>
          <w:spacing w:val="-22"/>
        </w:rPr>
        <w:t>№  4</w:t>
      </w:r>
    </w:p>
    <w:p w:rsidR="00813F39" w:rsidRDefault="00813F39" w:rsidP="00813F39">
      <w:pPr>
        <w:jc w:val="center"/>
      </w:pPr>
      <w:r>
        <w:t xml:space="preserve">           </w:t>
      </w:r>
    </w:p>
    <w:p w:rsidR="00813F39" w:rsidRDefault="00813F39" w:rsidP="00813F39">
      <w:pPr>
        <w:pStyle w:val="Pa14"/>
        <w:spacing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О ходе выполнения работ по ремонту и содержанию автомобильных дорог с. Кыштовка</w:t>
      </w:r>
    </w:p>
    <w:p w:rsidR="00813F39" w:rsidRDefault="00813F39" w:rsidP="00813F39">
      <w:pPr>
        <w:pStyle w:val="Pa14"/>
        <w:spacing w:line="240" w:lineRule="auto"/>
        <w:ind w:hanging="426"/>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Заслушав информацию  о ходе выполнения работ по ремонту и содержанию автомобильных дорог с. Кыштовка Совет депутатов Кыштовского сельсовета Кыштовского района Новосибирской области </w:t>
      </w:r>
    </w:p>
    <w:p w:rsidR="00813F39" w:rsidRDefault="00813F39" w:rsidP="00813F39">
      <w:pPr>
        <w:pStyle w:val="Pa3"/>
        <w:spacing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РЕШИЛ:</w:t>
      </w:r>
    </w:p>
    <w:p w:rsidR="00813F39" w:rsidRDefault="00813F39" w:rsidP="00813F39">
      <w:pPr>
        <w:ind w:firstLine="567"/>
        <w:jc w:val="both"/>
        <w:rPr>
          <w:sz w:val="28"/>
          <w:szCs w:val="28"/>
        </w:rPr>
      </w:pPr>
      <w:r w:rsidRPr="00626872">
        <w:rPr>
          <w:sz w:val="28"/>
          <w:szCs w:val="28"/>
        </w:rPr>
        <w:t>1.</w:t>
      </w:r>
      <w:r>
        <w:rPr>
          <w:sz w:val="28"/>
          <w:szCs w:val="28"/>
        </w:rPr>
        <w:t xml:space="preserve"> Рекомендовать главе администрации Кыштовского сельсовета Кыштовкого района Новосибирской области А.П. Шеломенцевой произвести текущий ремонт дороги по ул. Ковтуна, сделать окювечивание, подсыпать щебень, за счет содержания дорог за июль месяц.</w:t>
      </w:r>
    </w:p>
    <w:p w:rsidR="00813F39" w:rsidRPr="008066B7" w:rsidRDefault="00813F39" w:rsidP="00813F39">
      <w:pPr>
        <w:widowControl w:val="0"/>
        <w:autoSpaceDE w:val="0"/>
        <w:autoSpaceDN w:val="0"/>
        <w:adjustRightInd w:val="0"/>
        <w:ind w:firstLine="567"/>
        <w:jc w:val="both"/>
        <w:rPr>
          <w:rFonts w:ascii="Times New Roman CYR" w:hAnsi="Times New Roman CYR" w:cs="Times New Roman CYR"/>
          <w:sz w:val="28"/>
          <w:szCs w:val="28"/>
        </w:rPr>
      </w:pPr>
      <w:r>
        <w:rPr>
          <w:sz w:val="28"/>
          <w:szCs w:val="28"/>
        </w:rPr>
        <w:t xml:space="preserve">2. </w:t>
      </w:r>
      <w:r w:rsidRPr="008066B7">
        <w:rPr>
          <w:rFonts w:ascii="Times New Roman CYR" w:hAnsi="Times New Roman CYR" w:cs="Times New Roman CYR"/>
          <w:sz w:val="28"/>
          <w:szCs w:val="28"/>
        </w:rPr>
        <w:t>Настоящее решение подлежит официальному опубликованию в периодическом печатном издании «Кыштовский Вестник» и на официальном сайте.</w:t>
      </w:r>
    </w:p>
    <w:p w:rsidR="00813F39" w:rsidRPr="008066B7" w:rsidRDefault="00813F39" w:rsidP="00813F39">
      <w:pPr>
        <w:widowControl w:val="0"/>
        <w:autoSpaceDE w:val="0"/>
        <w:autoSpaceDN w:val="0"/>
        <w:adjustRightInd w:val="0"/>
        <w:ind w:firstLine="567"/>
        <w:jc w:val="both"/>
        <w:rPr>
          <w:rFonts w:ascii="Times New Roman CYR" w:hAnsi="Times New Roman CYR" w:cs="Times New Roman CYR"/>
          <w:sz w:val="28"/>
          <w:szCs w:val="28"/>
        </w:rPr>
      </w:pPr>
      <w:r w:rsidRPr="008066B7">
        <w:rPr>
          <w:rFonts w:ascii="Times New Roman CYR" w:hAnsi="Times New Roman CYR" w:cs="Times New Roman CYR"/>
          <w:sz w:val="28"/>
          <w:szCs w:val="28"/>
        </w:rPr>
        <w:t>3. Настоящее решение вступает в законную силу с момента его опубликования и подписания.</w:t>
      </w:r>
    </w:p>
    <w:p w:rsidR="00813F39" w:rsidRDefault="00813F39" w:rsidP="00813F39">
      <w:pPr>
        <w:pStyle w:val="Pa3"/>
        <w:spacing w:line="240" w:lineRule="auto"/>
        <w:rPr>
          <w:rFonts w:ascii="Times New Roman" w:hAnsi="Times New Roman" w:cs="Times New Roman"/>
          <w:color w:val="000000"/>
          <w:sz w:val="28"/>
          <w:szCs w:val="28"/>
        </w:rPr>
      </w:pPr>
    </w:p>
    <w:tbl>
      <w:tblPr>
        <w:tblStyle w:val="af8"/>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813F39" w:rsidTr="00BE17EA">
        <w:tc>
          <w:tcPr>
            <w:tcW w:w="4644" w:type="dxa"/>
            <w:hideMark/>
          </w:tcPr>
          <w:p w:rsidR="00813F39" w:rsidRDefault="00813F39" w:rsidP="00BE17EA">
            <w:pPr>
              <w:rPr>
                <w:sz w:val="28"/>
                <w:szCs w:val="28"/>
              </w:rPr>
            </w:pPr>
            <w:r>
              <w:rPr>
                <w:sz w:val="28"/>
                <w:szCs w:val="28"/>
              </w:rPr>
              <w:t>Председатель Совета депутатов</w:t>
            </w:r>
          </w:p>
          <w:p w:rsidR="00813F39" w:rsidRDefault="00813F39" w:rsidP="00BE17EA">
            <w:pPr>
              <w:rPr>
                <w:sz w:val="28"/>
                <w:szCs w:val="28"/>
              </w:rPr>
            </w:pPr>
            <w:r>
              <w:rPr>
                <w:sz w:val="28"/>
                <w:szCs w:val="28"/>
              </w:rPr>
              <w:t>Кыштовского сельсовета Кыштовского района Новосибирской области</w:t>
            </w:r>
          </w:p>
        </w:tc>
        <w:tc>
          <w:tcPr>
            <w:tcW w:w="567" w:type="dxa"/>
          </w:tcPr>
          <w:p w:rsidR="00813F39" w:rsidRDefault="00813F39" w:rsidP="00BE17EA">
            <w:pPr>
              <w:rPr>
                <w:sz w:val="28"/>
                <w:szCs w:val="28"/>
              </w:rPr>
            </w:pPr>
          </w:p>
        </w:tc>
        <w:tc>
          <w:tcPr>
            <w:tcW w:w="4536" w:type="dxa"/>
          </w:tcPr>
          <w:p w:rsidR="00813F39" w:rsidRDefault="00813F39" w:rsidP="00BE17EA">
            <w:pPr>
              <w:rPr>
                <w:sz w:val="28"/>
                <w:szCs w:val="28"/>
              </w:rPr>
            </w:pPr>
            <w:r>
              <w:rPr>
                <w:sz w:val="28"/>
                <w:szCs w:val="28"/>
              </w:rPr>
              <w:t xml:space="preserve">Глава Кыштовского сельсовета Кыштовского района Новосибирской области </w:t>
            </w:r>
          </w:p>
          <w:p w:rsidR="00813F39" w:rsidRDefault="00813F39" w:rsidP="00BE17EA">
            <w:pPr>
              <w:rPr>
                <w:sz w:val="28"/>
                <w:szCs w:val="28"/>
              </w:rPr>
            </w:pPr>
          </w:p>
        </w:tc>
      </w:tr>
      <w:tr w:rsidR="00813F39" w:rsidTr="00BE17EA">
        <w:tc>
          <w:tcPr>
            <w:tcW w:w="4644" w:type="dxa"/>
          </w:tcPr>
          <w:p w:rsidR="00813F39" w:rsidRDefault="00813F39" w:rsidP="00BE17EA">
            <w:pPr>
              <w:jc w:val="both"/>
              <w:rPr>
                <w:sz w:val="28"/>
                <w:szCs w:val="28"/>
              </w:rPr>
            </w:pPr>
          </w:p>
          <w:p w:rsidR="00813F39" w:rsidRDefault="00813F39" w:rsidP="00BE17EA">
            <w:pPr>
              <w:jc w:val="both"/>
              <w:rPr>
                <w:sz w:val="28"/>
                <w:szCs w:val="28"/>
              </w:rPr>
            </w:pPr>
          </w:p>
          <w:p w:rsidR="00813F39" w:rsidRDefault="00813F39" w:rsidP="00BE17EA">
            <w:pPr>
              <w:jc w:val="both"/>
              <w:rPr>
                <w:sz w:val="28"/>
                <w:szCs w:val="28"/>
              </w:rPr>
            </w:pPr>
            <w:r>
              <w:rPr>
                <w:sz w:val="28"/>
                <w:szCs w:val="28"/>
              </w:rPr>
              <w:t xml:space="preserve">_____________С.А. Беспрозванных </w:t>
            </w:r>
          </w:p>
          <w:p w:rsidR="00813F39" w:rsidRDefault="00813F39" w:rsidP="00BE17EA">
            <w:pPr>
              <w:jc w:val="both"/>
              <w:rPr>
                <w:sz w:val="28"/>
                <w:szCs w:val="28"/>
              </w:rPr>
            </w:pPr>
          </w:p>
        </w:tc>
        <w:tc>
          <w:tcPr>
            <w:tcW w:w="567" w:type="dxa"/>
          </w:tcPr>
          <w:p w:rsidR="00813F39" w:rsidRDefault="00813F39" w:rsidP="00BE17EA">
            <w:pPr>
              <w:jc w:val="both"/>
              <w:rPr>
                <w:sz w:val="28"/>
                <w:szCs w:val="28"/>
              </w:rPr>
            </w:pPr>
          </w:p>
        </w:tc>
        <w:tc>
          <w:tcPr>
            <w:tcW w:w="4536" w:type="dxa"/>
          </w:tcPr>
          <w:p w:rsidR="00813F39" w:rsidRDefault="00813F39" w:rsidP="00BE17EA">
            <w:pPr>
              <w:jc w:val="both"/>
              <w:rPr>
                <w:sz w:val="28"/>
                <w:szCs w:val="28"/>
              </w:rPr>
            </w:pPr>
          </w:p>
          <w:p w:rsidR="00813F39" w:rsidRDefault="00813F39" w:rsidP="00BE17EA">
            <w:pPr>
              <w:jc w:val="both"/>
              <w:rPr>
                <w:sz w:val="28"/>
                <w:szCs w:val="28"/>
              </w:rPr>
            </w:pPr>
          </w:p>
          <w:p w:rsidR="00813F39" w:rsidRDefault="00813F39" w:rsidP="00BE17EA">
            <w:pPr>
              <w:jc w:val="both"/>
              <w:rPr>
                <w:sz w:val="28"/>
                <w:szCs w:val="28"/>
              </w:rPr>
            </w:pPr>
            <w:r>
              <w:rPr>
                <w:sz w:val="28"/>
                <w:szCs w:val="28"/>
              </w:rPr>
              <w:t xml:space="preserve">______________ А.П. Шеломенцева </w:t>
            </w:r>
          </w:p>
          <w:p w:rsidR="00813F39" w:rsidRDefault="00813F39" w:rsidP="00BE17EA">
            <w:pPr>
              <w:jc w:val="both"/>
              <w:rPr>
                <w:sz w:val="28"/>
                <w:szCs w:val="28"/>
              </w:rPr>
            </w:pPr>
          </w:p>
        </w:tc>
      </w:tr>
    </w:tbl>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pStyle w:val="af1"/>
        <w:jc w:val="both"/>
        <w:rPr>
          <w:sz w:val="28"/>
          <w:szCs w:val="28"/>
        </w:rPr>
      </w:pPr>
    </w:p>
    <w:p w:rsidR="00813F39" w:rsidRDefault="00813F39" w:rsidP="00813F39">
      <w:pPr>
        <w:tabs>
          <w:tab w:val="left" w:pos="7920"/>
        </w:tabs>
        <w:jc w:val="center"/>
        <w:rPr>
          <w:b/>
          <w:noProof/>
        </w:rPr>
      </w:pPr>
      <w:r>
        <w:rPr>
          <w:b/>
          <w:noProof/>
        </w:rPr>
        <w:lastRenderedPageBreak/>
        <w:drawing>
          <wp:inline distT="0" distB="0" distL="0" distR="0" wp14:anchorId="4842145E" wp14:editId="2A144140">
            <wp:extent cx="695325" cy="8477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5325" cy="847725"/>
                    </a:xfrm>
                    <a:prstGeom prst="rect">
                      <a:avLst/>
                    </a:prstGeom>
                    <a:noFill/>
                    <a:ln>
                      <a:noFill/>
                    </a:ln>
                  </pic:spPr>
                </pic:pic>
              </a:graphicData>
            </a:graphic>
          </wp:inline>
        </w:drawing>
      </w:r>
      <w:r>
        <w:rPr>
          <w:b/>
          <w:noProof/>
        </w:rPr>
        <w:t xml:space="preserve">     </w:t>
      </w:r>
    </w:p>
    <w:p w:rsidR="00813F39" w:rsidRDefault="00813F39" w:rsidP="00813F39">
      <w:pPr>
        <w:tabs>
          <w:tab w:val="left" w:pos="7920"/>
        </w:tabs>
        <w:jc w:val="right"/>
      </w:pPr>
      <w:r>
        <w:rPr>
          <w:b/>
          <w:noProof/>
        </w:rPr>
        <w:t xml:space="preserve">                                                              </w:t>
      </w:r>
    </w:p>
    <w:p w:rsidR="00813F39" w:rsidRDefault="00813F39" w:rsidP="00813F39">
      <w:pPr>
        <w:jc w:val="center"/>
      </w:pPr>
      <w:r>
        <w:rPr>
          <w:b/>
          <w:bCs/>
          <w:spacing w:val="-1"/>
        </w:rPr>
        <w:t>СОВЕТ ДЕПУТАТОВ</w:t>
      </w:r>
    </w:p>
    <w:p w:rsidR="00813F39" w:rsidRDefault="00813F39" w:rsidP="00813F39">
      <w:pPr>
        <w:shd w:val="clear" w:color="auto" w:fill="FFFFFF"/>
        <w:jc w:val="center"/>
        <w:rPr>
          <w:b/>
          <w:bCs/>
          <w:spacing w:val="-1"/>
        </w:rPr>
      </w:pPr>
      <w:r>
        <w:rPr>
          <w:b/>
          <w:bCs/>
          <w:spacing w:val="-1"/>
        </w:rPr>
        <w:t>КЫШТОВСКОГО  СЕЛЬСОВЕТА</w:t>
      </w:r>
    </w:p>
    <w:p w:rsidR="00813F39" w:rsidRDefault="00813F39" w:rsidP="00813F39">
      <w:pPr>
        <w:shd w:val="clear" w:color="auto" w:fill="FFFFFF"/>
        <w:jc w:val="center"/>
      </w:pPr>
      <w:r>
        <w:rPr>
          <w:b/>
          <w:bCs/>
          <w:spacing w:val="-2"/>
        </w:rPr>
        <w:t>КЫШТОВСКОГО РАЙОНА НОВОСИБИРСКОЙ ОБЛАСТИ</w:t>
      </w:r>
    </w:p>
    <w:p w:rsidR="00813F39" w:rsidRDefault="00813F39" w:rsidP="00813F39">
      <w:pPr>
        <w:shd w:val="clear" w:color="auto" w:fill="FFFFFF"/>
        <w:jc w:val="center"/>
      </w:pPr>
      <w:r>
        <w:t>шестого  созыва</w:t>
      </w:r>
    </w:p>
    <w:p w:rsidR="00813F39" w:rsidRDefault="00813F39" w:rsidP="00813F39">
      <w:pPr>
        <w:shd w:val="clear" w:color="auto" w:fill="FFFFFF"/>
        <w:jc w:val="center"/>
      </w:pPr>
    </w:p>
    <w:p w:rsidR="00813F39" w:rsidRDefault="00813F39" w:rsidP="00813F39">
      <w:pPr>
        <w:shd w:val="clear" w:color="auto" w:fill="FFFFFF"/>
        <w:jc w:val="center"/>
      </w:pPr>
      <w:r>
        <w:rPr>
          <w:b/>
          <w:bCs/>
          <w:spacing w:val="-4"/>
          <w:w w:val="128"/>
        </w:rPr>
        <w:t>РЕШЕНИЕ</w:t>
      </w:r>
    </w:p>
    <w:p w:rsidR="00813F39" w:rsidRDefault="00813F39" w:rsidP="00813F39">
      <w:pPr>
        <w:shd w:val="clear" w:color="auto" w:fill="FFFFFF"/>
        <w:jc w:val="center"/>
      </w:pPr>
      <w:r>
        <w:t>Одиннадцатая сессия</w:t>
      </w:r>
    </w:p>
    <w:p w:rsidR="00813F39" w:rsidRDefault="00813F39" w:rsidP="00813F39">
      <w:pPr>
        <w:shd w:val="clear" w:color="auto" w:fill="FFFFFF"/>
        <w:tabs>
          <w:tab w:val="left" w:pos="3677"/>
          <w:tab w:val="left" w:pos="8496"/>
        </w:tabs>
        <w:jc w:val="center"/>
      </w:pPr>
      <w:r>
        <w:t xml:space="preserve"> «12» июля 2021 г.</w:t>
      </w:r>
      <w:r>
        <w:tab/>
        <w:t xml:space="preserve">     </w:t>
      </w:r>
      <w:r>
        <w:tab/>
        <w:t xml:space="preserve">     </w:t>
      </w:r>
      <w:r>
        <w:rPr>
          <w:iCs/>
          <w:spacing w:val="-22"/>
        </w:rPr>
        <w:t>№  5</w:t>
      </w:r>
    </w:p>
    <w:p w:rsidR="00813F39" w:rsidRDefault="00813F39" w:rsidP="00813F39">
      <w:pPr>
        <w:jc w:val="center"/>
      </w:pPr>
      <w:r>
        <w:t xml:space="preserve">           </w:t>
      </w:r>
    </w:p>
    <w:p w:rsidR="00813F39" w:rsidRDefault="00813F39" w:rsidP="00813F39">
      <w:pPr>
        <w:pStyle w:val="Pa14"/>
        <w:spacing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О рассмотрении предписания ГУ МВД России по Новосибирской области Межмуниципального отдела Министерства Внутренних дел РФ  «Венгеровский»</w:t>
      </w:r>
    </w:p>
    <w:p w:rsidR="00813F39" w:rsidRDefault="00813F39" w:rsidP="00813F39">
      <w:pPr>
        <w:pStyle w:val="Pa14"/>
        <w:spacing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p>
    <w:p w:rsidR="00813F39" w:rsidRDefault="00813F39" w:rsidP="00813F39">
      <w:pPr>
        <w:pStyle w:val="Pa14"/>
        <w:spacing w:line="240" w:lineRule="auto"/>
        <w:ind w:hanging="426"/>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Рассмотрев предписание ГУ МВД России по Новосибирской области Межмуниципального отдела Министерства Внутренних дел РФ  «Венгеровский», по проведению работ по замене дорожных знаков, руководствуясь Федеральным законом № 131-ФЗ от 06.03.2003 года «Об общих принципах организации местного самоуправления в Российской Федерации», уставом сельского поселения Кыштовского сельсовета Кыштовского муниципального района Новосибирской области, Совет депутатов Кыштовского сельсовета Кыштовского района Новосибирской области </w:t>
      </w:r>
    </w:p>
    <w:p w:rsidR="00813F39" w:rsidRDefault="00813F39" w:rsidP="00813F39">
      <w:pPr>
        <w:pStyle w:val="Pa3"/>
        <w:spacing w:line="240"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РЕШИЛ:</w:t>
      </w:r>
    </w:p>
    <w:p w:rsidR="00813F39" w:rsidRDefault="00813F39" w:rsidP="00813F39">
      <w:pPr>
        <w:ind w:firstLine="567"/>
        <w:jc w:val="both"/>
        <w:rPr>
          <w:sz w:val="28"/>
          <w:szCs w:val="28"/>
        </w:rPr>
      </w:pPr>
      <w:r w:rsidRPr="00626872">
        <w:rPr>
          <w:sz w:val="28"/>
          <w:szCs w:val="28"/>
        </w:rPr>
        <w:t>1.</w:t>
      </w:r>
      <w:r>
        <w:rPr>
          <w:sz w:val="28"/>
          <w:szCs w:val="28"/>
        </w:rPr>
        <w:t xml:space="preserve"> В связи с отсутствием лимитов в бюджете на 2021 год, а также в связи с дефицитом бюджета  Кыштовского сельсовета Кыштовского района Новосибирской области отказать в выделении денежных средств, на приобретение дорожных знаков, для дальнейшей их замены.</w:t>
      </w:r>
    </w:p>
    <w:p w:rsidR="00813F39" w:rsidRPr="008066B7" w:rsidRDefault="00813F39" w:rsidP="00813F39">
      <w:pPr>
        <w:widowControl w:val="0"/>
        <w:autoSpaceDE w:val="0"/>
        <w:autoSpaceDN w:val="0"/>
        <w:adjustRightInd w:val="0"/>
        <w:ind w:firstLine="567"/>
        <w:jc w:val="both"/>
        <w:rPr>
          <w:rFonts w:ascii="Times New Roman CYR" w:hAnsi="Times New Roman CYR" w:cs="Times New Roman CYR"/>
          <w:sz w:val="28"/>
          <w:szCs w:val="28"/>
        </w:rPr>
      </w:pPr>
      <w:r>
        <w:rPr>
          <w:sz w:val="28"/>
          <w:szCs w:val="28"/>
        </w:rPr>
        <w:t xml:space="preserve">2. </w:t>
      </w:r>
      <w:r w:rsidRPr="008066B7">
        <w:rPr>
          <w:rFonts w:ascii="Times New Roman CYR" w:hAnsi="Times New Roman CYR" w:cs="Times New Roman CYR"/>
          <w:sz w:val="28"/>
          <w:szCs w:val="28"/>
        </w:rPr>
        <w:t>Настоящее решение подлежит официальному опубликованию в периодическом печатном издании «Кыштовский Вестник» и на официальном сайте.</w:t>
      </w:r>
    </w:p>
    <w:p w:rsidR="00813F39" w:rsidRPr="008066B7" w:rsidRDefault="00813F39" w:rsidP="00813F39">
      <w:pPr>
        <w:widowControl w:val="0"/>
        <w:autoSpaceDE w:val="0"/>
        <w:autoSpaceDN w:val="0"/>
        <w:adjustRightInd w:val="0"/>
        <w:ind w:firstLine="567"/>
        <w:jc w:val="both"/>
        <w:rPr>
          <w:rFonts w:ascii="Times New Roman CYR" w:hAnsi="Times New Roman CYR" w:cs="Times New Roman CYR"/>
          <w:sz w:val="28"/>
          <w:szCs w:val="28"/>
        </w:rPr>
      </w:pPr>
      <w:r w:rsidRPr="008066B7">
        <w:rPr>
          <w:rFonts w:ascii="Times New Roman CYR" w:hAnsi="Times New Roman CYR" w:cs="Times New Roman CYR"/>
          <w:sz w:val="28"/>
          <w:szCs w:val="28"/>
        </w:rPr>
        <w:t>3. Настоящее решение вступает в законную силу с момента его опубликования и подписания.</w:t>
      </w:r>
    </w:p>
    <w:p w:rsidR="00813F39" w:rsidRDefault="00813F39" w:rsidP="00813F39">
      <w:pPr>
        <w:pStyle w:val="Pa3"/>
        <w:spacing w:line="240" w:lineRule="auto"/>
        <w:rPr>
          <w:rFonts w:ascii="Times New Roman" w:hAnsi="Times New Roman" w:cs="Times New Roman"/>
          <w:color w:val="000000"/>
          <w:sz w:val="28"/>
          <w:szCs w:val="28"/>
        </w:rPr>
      </w:pPr>
    </w:p>
    <w:tbl>
      <w:tblPr>
        <w:tblStyle w:val="af8"/>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813F39" w:rsidTr="00BE17EA">
        <w:tc>
          <w:tcPr>
            <w:tcW w:w="4644" w:type="dxa"/>
            <w:hideMark/>
          </w:tcPr>
          <w:p w:rsidR="00813F39" w:rsidRDefault="00813F39" w:rsidP="00BE17EA">
            <w:pPr>
              <w:rPr>
                <w:sz w:val="28"/>
                <w:szCs w:val="28"/>
              </w:rPr>
            </w:pPr>
            <w:r>
              <w:rPr>
                <w:sz w:val="28"/>
                <w:szCs w:val="28"/>
              </w:rPr>
              <w:t>Председатель Совета депутатов</w:t>
            </w:r>
          </w:p>
          <w:p w:rsidR="00813F39" w:rsidRDefault="00813F39" w:rsidP="00BE17EA">
            <w:pPr>
              <w:rPr>
                <w:sz w:val="28"/>
                <w:szCs w:val="28"/>
              </w:rPr>
            </w:pPr>
            <w:r>
              <w:rPr>
                <w:sz w:val="28"/>
                <w:szCs w:val="28"/>
              </w:rPr>
              <w:t>Кыштовского сельсовета Кыштовского района Новосибирской области</w:t>
            </w:r>
          </w:p>
        </w:tc>
        <w:tc>
          <w:tcPr>
            <w:tcW w:w="567" w:type="dxa"/>
          </w:tcPr>
          <w:p w:rsidR="00813F39" w:rsidRDefault="00813F39" w:rsidP="00BE17EA">
            <w:pPr>
              <w:rPr>
                <w:sz w:val="28"/>
                <w:szCs w:val="28"/>
              </w:rPr>
            </w:pPr>
          </w:p>
        </w:tc>
        <w:tc>
          <w:tcPr>
            <w:tcW w:w="4536" w:type="dxa"/>
          </w:tcPr>
          <w:p w:rsidR="00813F39" w:rsidRDefault="00813F39" w:rsidP="00BE17EA">
            <w:pPr>
              <w:rPr>
                <w:sz w:val="28"/>
                <w:szCs w:val="28"/>
              </w:rPr>
            </w:pPr>
            <w:r>
              <w:rPr>
                <w:sz w:val="28"/>
                <w:szCs w:val="28"/>
              </w:rPr>
              <w:t xml:space="preserve">Глава Кыштовского сельсовета Кыштовского района Новосибирской области </w:t>
            </w:r>
          </w:p>
          <w:p w:rsidR="00813F39" w:rsidRDefault="00813F39" w:rsidP="00BE17EA">
            <w:pPr>
              <w:rPr>
                <w:sz w:val="28"/>
                <w:szCs w:val="28"/>
              </w:rPr>
            </w:pPr>
          </w:p>
        </w:tc>
      </w:tr>
      <w:tr w:rsidR="00813F39" w:rsidTr="00BE17EA">
        <w:tc>
          <w:tcPr>
            <w:tcW w:w="4644" w:type="dxa"/>
          </w:tcPr>
          <w:p w:rsidR="00813F39" w:rsidRDefault="00813F39" w:rsidP="00BE17EA">
            <w:pPr>
              <w:jc w:val="both"/>
              <w:rPr>
                <w:sz w:val="28"/>
                <w:szCs w:val="28"/>
              </w:rPr>
            </w:pPr>
          </w:p>
          <w:p w:rsidR="00813F39" w:rsidRDefault="00813F39" w:rsidP="00BE17EA">
            <w:pPr>
              <w:jc w:val="both"/>
              <w:rPr>
                <w:sz w:val="28"/>
                <w:szCs w:val="28"/>
              </w:rPr>
            </w:pPr>
          </w:p>
          <w:p w:rsidR="00813F39" w:rsidRDefault="00813F39" w:rsidP="00BE17EA">
            <w:pPr>
              <w:jc w:val="both"/>
              <w:rPr>
                <w:sz w:val="28"/>
                <w:szCs w:val="28"/>
              </w:rPr>
            </w:pPr>
            <w:r>
              <w:rPr>
                <w:sz w:val="28"/>
                <w:szCs w:val="28"/>
              </w:rPr>
              <w:t xml:space="preserve">_____________С.А. Беспрозванных </w:t>
            </w:r>
          </w:p>
          <w:p w:rsidR="00813F39" w:rsidRDefault="00813F39" w:rsidP="00BE17EA">
            <w:pPr>
              <w:jc w:val="both"/>
              <w:rPr>
                <w:sz w:val="28"/>
                <w:szCs w:val="28"/>
              </w:rPr>
            </w:pPr>
          </w:p>
        </w:tc>
        <w:tc>
          <w:tcPr>
            <w:tcW w:w="567" w:type="dxa"/>
          </w:tcPr>
          <w:p w:rsidR="00813F39" w:rsidRDefault="00813F39" w:rsidP="00BE17EA">
            <w:pPr>
              <w:jc w:val="both"/>
              <w:rPr>
                <w:sz w:val="28"/>
                <w:szCs w:val="28"/>
              </w:rPr>
            </w:pPr>
          </w:p>
        </w:tc>
        <w:tc>
          <w:tcPr>
            <w:tcW w:w="4536" w:type="dxa"/>
          </w:tcPr>
          <w:p w:rsidR="00813F39" w:rsidRDefault="00813F39" w:rsidP="00BE17EA">
            <w:pPr>
              <w:jc w:val="both"/>
              <w:rPr>
                <w:sz w:val="28"/>
                <w:szCs w:val="28"/>
              </w:rPr>
            </w:pPr>
          </w:p>
          <w:p w:rsidR="00813F39" w:rsidRDefault="00813F39" w:rsidP="00BE17EA">
            <w:pPr>
              <w:jc w:val="both"/>
              <w:rPr>
                <w:sz w:val="28"/>
                <w:szCs w:val="28"/>
              </w:rPr>
            </w:pPr>
          </w:p>
          <w:p w:rsidR="00813F39" w:rsidRDefault="00813F39" w:rsidP="00BE17EA">
            <w:pPr>
              <w:jc w:val="both"/>
              <w:rPr>
                <w:sz w:val="28"/>
                <w:szCs w:val="28"/>
              </w:rPr>
            </w:pPr>
            <w:r>
              <w:rPr>
                <w:sz w:val="28"/>
                <w:szCs w:val="28"/>
              </w:rPr>
              <w:t xml:space="preserve">______________ А.П. Шеломенцева </w:t>
            </w:r>
          </w:p>
          <w:p w:rsidR="00813F39" w:rsidRDefault="00813F39" w:rsidP="00BE17EA">
            <w:pPr>
              <w:jc w:val="both"/>
              <w:rPr>
                <w:sz w:val="28"/>
                <w:szCs w:val="28"/>
              </w:rPr>
            </w:pPr>
          </w:p>
        </w:tc>
      </w:tr>
    </w:tbl>
    <w:p w:rsidR="00813F39" w:rsidRDefault="00813F39" w:rsidP="00813F39">
      <w:pPr>
        <w:pStyle w:val="af1"/>
        <w:jc w:val="both"/>
        <w:rPr>
          <w:sz w:val="28"/>
          <w:szCs w:val="28"/>
        </w:rPr>
      </w:pPr>
      <w:bookmarkStart w:id="1" w:name="_GoBack"/>
      <w:bookmarkEnd w:id="1"/>
    </w:p>
    <w:p w:rsidR="00813F39" w:rsidRPr="007B3BE4" w:rsidRDefault="00813F39" w:rsidP="00813F39">
      <w:pPr>
        <w:pStyle w:val="af1"/>
        <w:jc w:val="both"/>
        <w:rPr>
          <w:sz w:val="28"/>
          <w:szCs w:val="28"/>
        </w:rPr>
      </w:pPr>
    </w:p>
    <w:p w:rsidR="00813F39" w:rsidRDefault="00813F39" w:rsidP="00B06AF4">
      <w:pPr>
        <w:rPr>
          <w:sz w:val="56"/>
          <w:szCs w:val="56"/>
        </w:rPr>
      </w:pPr>
    </w:p>
    <w:p w:rsidR="00813F39" w:rsidRPr="00B06AF4" w:rsidRDefault="00813F39" w:rsidP="00B06AF4">
      <w:pPr>
        <w:rPr>
          <w:sz w:val="56"/>
          <w:szCs w:val="56"/>
        </w:rPr>
      </w:pPr>
    </w:p>
    <w:sectPr w:rsidR="00813F39" w:rsidRPr="00B06AF4" w:rsidSect="002E54A2">
      <w:pgSz w:w="11906" w:h="16838"/>
      <w:pgMar w:top="1134" w:right="14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6711" w:rsidRDefault="00796711" w:rsidP="00D27941">
      <w:r>
        <w:separator/>
      </w:r>
    </w:p>
  </w:endnote>
  <w:endnote w:type="continuationSeparator" w:id="0">
    <w:p w:rsidR="00796711" w:rsidRDefault="00796711" w:rsidP="00D27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Gothic"/>
    <w:charset w:val="80"/>
    <w:family w:val="auto"/>
    <w:pitch w:val="default"/>
    <w:sig w:usb0="00000001"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ctavaC">
    <w:altName w:val="Sitka Small"/>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6711" w:rsidRDefault="00796711" w:rsidP="00D27941">
      <w:r>
        <w:separator/>
      </w:r>
    </w:p>
  </w:footnote>
  <w:footnote w:type="continuationSeparator" w:id="0">
    <w:p w:rsidR="00796711" w:rsidRDefault="00796711" w:rsidP="00D279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pPr>
        <w:ind w:left="0" w:firstLine="0"/>
      </w:pPr>
    </w:lvl>
  </w:abstractNum>
  <w:abstractNum w:abstractNumId="1" w15:restartNumberingAfterBreak="0">
    <w:nsid w:val="00000001"/>
    <w:multiLevelType w:val="multilevel"/>
    <w:tmpl w:val="00000001"/>
    <w:name w:val="WW8Num1"/>
    <w:lvl w:ilvl="0">
      <w:start w:val="1"/>
      <w:numFmt w:val="decimal"/>
      <w:lvlText w:val="%1."/>
      <w:lvlJc w:val="left"/>
      <w:pPr>
        <w:tabs>
          <w:tab w:val="num" w:pos="1260"/>
        </w:tabs>
        <w:ind w:left="1260" w:hanging="360"/>
      </w:pPr>
    </w:lvl>
    <w:lvl w:ilvl="1">
      <w:start w:val="1"/>
      <w:numFmt w:val="decimal"/>
      <w:lvlText w:val="%2."/>
      <w:lvlJc w:val="left"/>
      <w:pPr>
        <w:tabs>
          <w:tab w:val="num" w:pos="1980"/>
        </w:tabs>
        <w:ind w:left="1980" w:hanging="360"/>
      </w:pPr>
    </w:lvl>
    <w:lvl w:ilvl="2">
      <w:start w:val="1"/>
      <w:numFmt w:val="decimal"/>
      <w:lvlText w:val="%3."/>
      <w:lvlJc w:val="left"/>
      <w:pPr>
        <w:tabs>
          <w:tab w:val="num" w:pos="2700"/>
        </w:tabs>
        <w:ind w:left="2700" w:hanging="360"/>
      </w:pPr>
    </w:lvl>
    <w:lvl w:ilvl="3">
      <w:start w:val="1"/>
      <w:numFmt w:val="decimal"/>
      <w:lvlText w:val="%4."/>
      <w:lvlJc w:val="left"/>
      <w:pPr>
        <w:tabs>
          <w:tab w:val="num" w:pos="3420"/>
        </w:tabs>
        <w:ind w:left="3420" w:hanging="360"/>
      </w:pPr>
    </w:lvl>
    <w:lvl w:ilvl="4">
      <w:start w:val="1"/>
      <w:numFmt w:val="decimal"/>
      <w:lvlText w:val="%5."/>
      <w:lvlJc w:val="left"/>
      <w:pPr>
        <w:tabs>
          <w:tab w:val="num" w:pos="4140"/>
        </w:tabs>
        <w:ind w:left="4140" w:hanging="360"/>
      </w:pPr>
    </w:lvl>
    <w:lvl w:ilvl="5">
      <w:start w:val="1"/>
      <w:numFmt w:val="decimal"/>
      <w:lvlText w:val="%6."/>
      <w:lvlJc w:val="left"/>
      <w:pPr>
        <w:tabs>
          <w:tab w:val="num" w:pos="4860"/>
        </w:tabs>
        <w:ind w:left="4860" w:hanging="360"/>
      </w:pPr>
    </w:lvl>
    <w:lvl w:ilvl="6">
      <w:start w:val="1"/>
      <w:numFmt w:val="decimal"/>
      <w:lvlText w:val="%7."/>
      <w:lvlJc w:val="left"/>
      <w:pPr>
        <w:tabs>
          <w:tab w:val="num" w:pos="5580"/>
        </w:tabs>
        <w:ind w:left="5580" w:hanging="360"/>
      </w:pPr>
    </w:lvl>
    <w:lvl w:ilvl="7">
      <w:start w:val="1"/>
      <w:numFmt w:val="decimal"/>
      <w:lvlText w:val="%8."/>
      <w:lvlJc w:val="left"/>
      <w:pPr>
        <w:tabs>
          <w:tab w:val="num" w:pos="6300"/>
        </w:tabs>
        <w:ind w:left="6300" w:hanging="360"/>
      </w:pPr>
    </w:lvl>
    <w:lvl w:ilvl="8">
      <w:start w:val="1"/>
      <w:numFmt w:val="decimal"/>
      <w:lvlText w:val="%9."/>
      <w:lvlJc w:val="left"/>
      <w:pPr>
        <w:tabs>
          <w:tab w:val="num" w:pos="7020"/>
        </w:tabs>
        <w:ind w:left="702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07"/>
        </w:tabs>
        <w:ind w:left="707" w:hanging="283"/>
      </w:pPr>
      <w:rPr>
        <w:rFonts w:ascii="Wingdings" w:hAnsi="Wingdings"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3" w15:restartNumberingAfterBreak="0">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4" w15:restartNumberingAfterBreak="0">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5"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7"/>
        </w:tabs>
        <w:ind w:left="1" w:firstLine="709"/>
      </w:pPr>
      <w:rPr>
        <w:rFonts w:ascii="Times New Roman" w:hAnsi="Times New Roman" w:hint="default"/>
        <w:b w:val="0"/>
        <w:i w:val="0"/>
        <w:caps w:val="0"/>
        <w:strike w:val="0"/>
        <w:dstrike w:val="0"/>
        <w:vanish w:val="0"/>
        <w:color w:val="auto"/>
        <w:sz w:val="28"/>
        <w:szCs w:val="28"/>
        <w:vertAlign w:val="baseline"/>
      </w:rPr>
    </w:lvl>
    <w:lvl w:ilvl="2">
      <w:start w:val="1"/>
      <w:numFmt w:val="decimal"/>
      <w:pStyle w:val="111"/>
      <w:lvlText w:val="%1.%2.%3."/>
      <w:lvlJc w:val="left"/>
      <w:pPr>
        <w:tabs>
          <w:tab w:val="num" w:pos="3403"/>
        </w:tabs>
        <w:ind w:left="1985"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8"/>
        <w:szCs w:val="28"/>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6"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vertAlign w:val="baseline"/>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4"/>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7" w15:restartNumberingAfterBreak="0">
    <w:nsid w:val="65FC357B"/>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6D505251"/>
    <w:multiLevelType w:val="hybridMultilevel"/>
    <w:tmpl w:val="25AED416"/>
    <w:lvl w:ilvl="0" w:tplc="8558E678">
      <w:start w:val="1"/>
      <w:numFmt w:val="decimal"/>
      <w:suff w:val="space"/>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5"/>
  </w:num>
  <w:num w:numId="2">
    <w:abstractNumId w:val="6"/>
  </w:num>
  <w:num w:numId="3">
    <w:abstractNumId w:val="0"/>
    <w:lvlOverride w:ilvl="0">
      <w:lvl w:ilvl="0">
        <w:numFmt w:val="bullet"/>
        <w:lvlText w:val="•"/>
        <w:legacy w:legacy="1" w:legacySpace="0" w:legacyIndent="226"/>
        <w:lvlJc w:val="left"/>
        <w:pPr>
          <w:ind w:left="0" w:firstLine="0"/>
        </w:pPr>
        <w:rPr>
          <w:rFonts w:ascii="Times New Roman" w:hAnsi="Times New Roman" w:cs="Times New Roman" w:hint="default"/>
        </w:rPr>
      </w:lvl>
    </w:lvlOverride>
  </w:num>
  <w:num w:numId="4">
    <w:abstractNumId w:val="0"/>
    <w:lvlOverride w:ilvl="0">
      <w:lvl w:ilvl="0">
        <w:numFmt w:val="bullet"/>
        <w:lvlText w:val="•"/>
        <w:legacy w:legacy="1" w:legacySpace="0" w:legacyIndent="216"/>
        <w:lvlJc w:val="left"/>
        <w:pPr>
          <w:ind w:left="0" w:firstLine="0"/>
        </w:pPr>
        <w:rPr>
          <w:rFonts w:ascii="Times New Roman" w:hAnsi="Times New Roman" w:cs="Times New Roman" w:hint="default"/>
        </w:rPr>
      </w:lvl>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51FB0"/>
    <w:rsid w:val="00001808"/>
    <w:rsid w:val="0000197F"/>
    <w:rsid w:val="00003204"/>
    <w:rsid w:val="00004034"/>
    <w:rsid w:val="00004118"/>
    <w:rsid w:val="00004C4B"/>
    <w:rsid w:val="00006A50"/>
    <w:rsid w:val="00007061"/>
    <w:rsid w:val="00007443"/>
    <w:rsid w:val="00007723"/>
    <w:rsid w:val="00007B55"/>
    <w:rsid w:val="000100C0"/>
    <w:rsid w:val="00010EBC"/>
    <w:rsid w:val="0001134B"/>
    <w:rsid w:val="00014250"/>
    <w:rsid w:val="00015384"/>
    <w:rsid w:val="0001555C"/>
    <w:rsid w:val="00015748"/>
    <w:rsid w:val="0001690E"/>
    <w:rsid w:val="00016E05"/>
    <w:rsid w:val="00017F09"/>
    <w:rsid w:val="000212AD"/>
    <w:rsid w:val="000216BF"/>
    <w:rsid w:val="00021F05"/>
    <w:rsid w:val="00021F6D"/>
    <w:rsid w:val="00023358"/>
    <w:rsid w:val="00023D4B"/>
    <w:rsid w:val="00024382"/>
    <w:rsid w:val="000246BB"/>
    <w:rsid w:val="0002484B"/>
    <w:rsid w:val="000250FD"/>
    <w:rsid w:val="000267E5"/>
    <w:rsid w:val="00031505"/>
    <w:rsid w:val="00031866"/>
    <w:rsid w:val="00032F57"/>
    <w:rsid w:val="000351F3"/>
    <w:rsid w:val="00036AD4"/>
    <w:rsid w:val="00037AC5"/>
    <w:rsid w:val="000403B2"/>
    <w:rsid w:val="00040F30"/>
    <w:rsid w:val="000419F1"/>
    <w:rsid w:val="00041ACC"/>
    <w:rsid w:val="000427CB"/>
    <w:rsid w:val="00042E3C"/>
    <w:rsid w:val="000447ED"/>
    <w:rsid w:val="00044A27"/>
    <w:rsid w:val="0004576B"/>
    <w:rsid w:val="00046585"/>
    <w:rsid w:val="00046842"/>
    <w:rsid w:val="0004775E"/>
    <w:rsid w:val="00047777"/>
    <w:rsid w:val="00047F12"/>
    <w:rsid w:val="000515D9"/>
    <w:rsid w:val="0005180C"/>
    <w:rsid w:val="00051C2B"/>
    <w:rsid w:val="0005316B"/>
    <w:rsid w:val="000533D8"/>
    <w:rsid w:val="000545BA"/>
    <w:rsid w:val="000567F4"/>
    <w:rsid w:val="00057678"/>
    <w:rsid w:val="0006003A"/>
    <w:rsid w:val="000620E9"/>
    <w:rsid w:val="000620F6"/>
    <w:rsid w:val="0006238F"/>
    <w:rsid w:val="00062892"/>
    <w:rsid w:val="00064B5D"/>
    <w:rsid w:val="00065722"/>
    <w:rsid w:val="00065A84"/>
    <w:rsid w:val="00066178"/>
    <w:rsid w:val="000662D2"/>
    <w:rsid w:val="00066953"/>
    <w:rsid w:val="00067020"/>
    <w:rsid w:val="0006782E"/>
    <w:rsid w:val="00071066"/>
    <w:rsid w:val="0007106A"/>
    <w:rsid w:val="00071505"/>
    <w:rsid w:val="00071A11"/>
    <w:rsid w:val="00076DE4"/>
    <w:rsid w:val="00080427"/>
    <w:rsid w:val="000804A0"/>
    <w:rsid w:val="000804AD"/>
    <w:rsid w:val="000808FF"/>
    <w:rsid w:val="00080D58"/>
    <w:rsid w:val="000845A0"/>
    <w:rsid w:val="00084B78"/>
    <w:rsid w:val="000858A1"/>
    <w:rsid w:val="00087059"/>
    <w:rsid w:val="0009056B"/>
    <w:rsid w:val="0009076E"/>
    <w:rsid w:val="00093098"/>
    <w:rsid w:val="00094F43"/>
    <w:rsid w:val="00095149"/>
    <w:rsid w:val="00096195"/>
    <w:rsid w:val="000967F4"/>
    <w:rsid w:val="000A1B34"/>
    <w:rsid w:val="000A1DF1"/>
    <w:rsid w:val="000A294F"/>
    <w:rsid w:val="000A4D6C"/>
    <w:rsid w:val="000A5A4F"/>
    <w:rsid w:val="000A5B15"/>
    <w:rsid w:val="000A7B8E"/>
    <w:rsid w:val="000A7FCF"/>
    <w:rsid w:val="000B19BC"/>
    <w:rsid w:val="000B2706"/>
    <w:rsid w:val="000B5195"/>
    <w:rsid w:val="000B5D72"/>
    <w:rsid w:val="000B626F"/>
    <w:rsid w:val="000B670C"/>
    <w:rsid w:val="000B756B"/>
    <w:rsid w:val="000B77BA"/>
    <w:rsid w:val="000B783C"/>
    <w:rsid w:val="000C08A8"/>
    <w:rsid w:val="000C0EF2"/>
    <w:rsid w:val="000C1F96"/>
    <w:rsid w:val="000C2505"/>
    <w:rsid w:val="000C342D"/>
    <w:rsid w:val="000C3565"/>
    <w:rsid w:val="000C4120"/>
    <w:rsid w:val="000C4DDB"/>
    <w:rsid w:val="000C52AC"/>
    <w:rsid w:val="000C63A2"/>
    <w:rsid w:val="000C72A7"/>
    <w:rsid w:val="000D0D6A"/>
    <w:rsid w:val="000D3327"/>
    <w:rsid w:val="000D3923"/>
    <w:rsid w:val="000D39D2"/>
    <w:rsid w:val="000D4451"/>
    <w:rsid w:val="000D488C"/>
    <w:rsid w:val="000D607F"/>
    <w:rsid w:val="000D7EFB"/>
    <w:rsid w:val="000D7FC5"/>
    <w:rsid w:val="000E070E"/>
    <w:rsid w:val="000E1DDE"/>
    <w:rsid w:val="000E2420"/>
    <w:rsid w:val="000E4376"/>
    <w:rsid w:val="000E509A"/>
    <w:rsid w:val="000E50E4"/>
    <w:rsid w:val="000E5AB3"/>
    <w:rsid w:val="000E5B77"/>
    <w:rsid w:val="000E78E7"/>
    <w:rsid w:val="000F1702"/>
    <w:rsid w:val="000F17B6"/>
    <w:rsid w:val="000F2B5E"/>
    <w:rsid w:val="000F5FD2"/>
    <w:rsid w:val="000F639B"/>
    <w:rsid w:val="000F7439"/>
    <w:rsid w:val="000F7B01"/>
    <w:rsid w:val="001032E8"/>
    <w:rsid w:val="00107B7E"/>
    <w:rsid w:val="00116483"/>
    <w:rsid w:val="00116FA0"/>
    <w:rsid w:val="00122D51"/>
    <w:rsid w:val="001274D7"/>
    <w:rsid w:val="0013010F"/>
    <w:rsid w:val="001301AD"/>
    <w:rsid w:val="001316F0"/>
    <w:rsid w:val="001350D9"/>
    <w:rsid w:val="00137738"/>
    <w:rsid w:val="0013799A"/>
    <w:rsid w:val="00140008"/>
    <w:rsid w:val="00140659"/>
    <w:rsid w:val="00141A0F"/>
    <w:rsid w:val="00142724"/>
    <w:rsid w:val="001429FB"/>
    <w:rsid w:val="00142B77"/>
    <w:rsid w:val="00144555"/>
    <w:rsid w:val="00145690"/>
    <w:rsid w:val="00145736"/>
    <w:rsid w:val="00146B8B"/>
    <w:rsid w:val="00147BC1"/>
    <w:rsid w:val="00151AEC"/>
    <w:rsid w:val="00152510"/>
    <w:rsid w:val="0015280E"/>
    <w:rsid w:val="001534A3"/>
    <w:rsid w:val="001549F5"/>
    <w:rsid w:val="00156336"/>
    <w:rsid w:val="00156AF5"/>
    <w:rsid w:val="001601ED"/>
    <w:rsid w:val="00161EA1"/>
    <w:rsid w:val="00163D84"/>
    <w:rsid w:val="00165467"/>
    <w:rsid w:val="00165D66"/>
    <w:rsid w:val="00171E7B"/>
    <w:rsid w:val="0017372D"/>
    <w:rsid w:val="0017418A"/>
    <w:rsid w:val="001747F0"/>
    <w:rsid w:val="001765E7"/>
    <w:rsid w:val="0017708F"/>
    <w:rsid w:val="0018047F"/>
    <w:rsid w:val="00180806"/>
    <w:rsid w:val="001824B5"/>
    <w:rsid w:val="00182772"/>
    <w:rsid w:val="0018442B"/>
    <w:rsid w:val="00184C58"/>
    <w:rsid w:val="00184CF3"/>
    <w:rsid w:val="00186018"/>
    <w:rsid w:val="00186B3F"/>
    <w:rsid w:val="00187667"/>
    <w:rsid w:val="0019221F"/>
    <w:rsid w:val="001960DA"/>
    <w:rsid w:val="00197356"/>
    <w:rsid w:val="001A1255"/>
    <w:rsid w:val="001A14B3"/>
    <w:rsid w:val="001A21C3"/>
    <w:rsid w:val="001A3491"/>
    <w:rsid w:val="001A4F22"/>
    <w:rsid w:val="001A6218"/>
    <w:rsid w:val="001A652B"/>
    <w:rsid w:val="001A6A27"/>
    <w:rsid w:val="001A6CCC"/>
    <w:rsid w:val="001B012C"/>
    <w:rsid w:val="001B13EE"/>
    <w:rsid w:val="001B2A02"/>
    <w:rsid w:val="001B40A5"/>
    <w:rsid w:val="001B42D9"/>
    <w:rsid w:val="001B6020"/>
    <w:rsid w:val="001B76B6"/>
    <w:rsid w:val="001C0B3A"/>
    <w:rsid w:val="001C185B"/>
    <w:rsid w:val="001C21F9"/>
    <w:rsid w:val="001C2350"/>
    <w:rsid w:val="001C374B"/>
    <w:rsid w:val="001C458D"/>
    <w:rsid w:val="001C6F69"/>
    <w:rsid w:val="001D1DFE"/>
    <w:rsid w:val="001D1ECD"/>
    <w:rsid w:val="001D25E4"/>
    <w:rsid w:val="001D5312"/>
    <w:rsid w:val="001D58F3"/>
    <w:rsid w:val="001D5A7C"/>
    <w:rsid w:val="001D605A"/>
    <w:rsid w:val="001D6B2E"/>
    <w:rsid w:val="001D70DA"/>
    <w:rsid w:val="001D7D3A"/>
    <w:rsid w:val="001E327D"/>
    <w:rsid w:val="001E3802"/>
    <w:rsid w:val="001E667D"/>
    <w:rsid w:val="001E684D"/>
    <w:rsid w:val="001E6CE7"/>
    <w:rsid w:val="001F0D86"/>
    <w:rsid w:val="001F0F89"/>
    <w:rsid w:val="001F18CE"/>
    <w:rsid w:val="001F290C"/>
    <w:rsid w:val="001F327B"/>
    <w:rsid w:val="001F53CE"/>
    <w:rsid w:val="001F607B"/>
    <w:rsid w:val="001F696A"/>
    <w:rsid w:val="001F6AAD"/>
    <w:rsid w:val="001F6B8A"/>
    <w:rsid w:val="0020010C"/>
    <w:rsid w:val="0020025F"/>
    <w:rsid w:val="0020214A"/>
    <w:rsid w:val="0020353B"/>
    <w:rsid w:val="00203F27"/>
    <w:rsid w:val="00205047"/>
    <w:rsid w:val="00206061"/>
    <w:rsid w:val="002070CF"/>
    <w:rsid w:val="00207B2B"/>
    <w:rsid w:val="00210734"/>
    <w:rsid w:val="002110DE"/>
    <w:rsid w:val="00214358"/>
    <w:rsid w:val="002161AF"/>
    <w:rsid w:val="00220493"/>
    <w:rsid w:val="0022233F"/>
    <w:rsid w:val="00222BC2"/>
    <w:rsid w:val="00225416"/>
    <w:rsid w:val="00225734"/>
    <w:rsid w:val="00225811"/>
    <w:rsid w:val="0023063A"/>
    <w:rsid w:val="00230A47"/>
    <w:rsid w:val="0023110B"/>
    <w:rsid w:val="00231B59"/>
    <w:rsid w:val="00231DF6"/>
    <w:rsid w:val="002327DA"/>
    <w:rsid w:val="00232D00"/>
    <w:rsid w:val="002352B8"/>
    <w:rsid w:val="00235A2E"/>
    <w:rsid w:val="00235D59"/>
    <w:rsid w:val="00235E58"/>
    <w:rsid w:val="002367CC"/>
    <w:rsid w:val="00236BD6"/>
    <w:rsid w:val="002377EB"/>
    <w:rsid w:val="002379D2"/>
    <w:rsid w:val="00237EA6"/>
    <w:rsid w:val="00241485"/>
    <w:rsid w:val="0024224E"/>
    <w:rsid w:val="002427E7"/>
    <w:rsid w:val="00243401"/>
    <w:rsid w:val="002452AD"/>
    <w:rsid w:val="002459AD"/>
    <w:rsid w:val="00245EED"/>
    <w:rsid w:val="00246C4A"/>
    <w:rsid w:val="00251285"/>
    <w:rsid w:val="00251635"/>
    <w:rsid w:val="00252706"/>
    <w:rsid w:val="00252F56"/>
    <w:rsid w:val="00253466"/>
    <w:rsid w:val="0025511E"/>
    <w:rsid w:val="00256079"/>
    <w:rsid w:val="00257A23"/>
    <w:rsid w:val="00261F65"/>
    <w:rsid w:val="00262FD0"/>
    <w:rsid w:val="00263A06"/>
    <w:rsid w:val="002660CD"/>
    <w:rsid w:val="00266979"/>
    <w:rsid w:val="00267D0B"/>
    <w:rsid w:val="002729BF"/>
    <w:rsid w:val="00273A5D"/>
    <w:rsid w:val="00274134"/>
    <w:rsid w:val="002744F3"/>
    <w:rsid w:val="00275FD7"/>
    <w:rsid w:val="00277E34"/>
    <w:rsid w:val="002812B3"/>
    <w:rsid w:val="00281B06"/>
    <w:rsid w:val="0028267B"/>
    <w:rsid w:val="00285A2D"/>
    <w:rsid w:val="002864AC"/>
    <w:rsid w:val="0028657A"/>
    <w:rsid w:val="00286A42"/>
    <w:rsid w:val="00286E97"/>
    <w:rsid w:val="00293A5F"/>
    <w:rsid w:val="002943E8"/>
    <w:rsid w:val="0029474D"/>
    <w:rsid w:val="00295128"/>
    <w:rsid w:val="0029622D"/>
    <w:rsid w:val="002A0C0B"/>
    <w:rsid w:val="002A54EA"/>
    <w:rsid w:val="002A66D2"/>
    <w:rsid w:val="002A6B31"/>
    <w:rsid w:val="002A759E"/>
    <w:rsid w:val="002A75E7"/>
    <w:rsid w:val="002B13C7"/>
    <w:rsid w:val="002B1ADF"/>
    <w:rsid w:val="002B3ABB"/>
    <w:rsid w:val="002B701F"/>
    <w:rsid w:val="002B702C"/>
    <w:rsid w:val="002B779F"/>
    <w:rsid w:val="002C41C2"/>
    <w:rsid w:val="002C4645"/>
    <w:rsid w:val="002C4C5C"/>
    <w:rsid w:val="002C50AF"/>
    <w:rsid w:val="002C6AE6"/>
    <w:rsid w:val="002C7317"/>
    <w:rsid w:val="002C7787"/>
    <w:rsid w:val="002C7928"/>
    <w:rsid w:val="002D0E59"/>
    <w:rsid w:val="002D1B7F"/>
    <w:rsid w:val="002D22E5"/>
    <w:rsid w:val="002D2354"/>
    <w:rsid w:val="002D3925"/>
    <w:rsid w:val="002D4734"/>
    <w:rsid w:val="002D5B64"/>
    <w:rsid w:val="002D6FB7"/>
    <w:rsid w:val="002D75D5"/>
    <w:rsid w:val="002D78EA"/>
    <w:rsid w:val="002D7C5C"/>
    <w:rsid w:val="002D7D2D"/>
    <w:rsid w:val="002D7F1A"/>
    <w:rsid w:val="002E18D2"/>
    <w:rsid w:val="002E21CB"/>
    <w:rsid w:val="002E2801"/>
    <w:rsid w:val="002E3646"/>
    <w:rsid w:val="002E452A"/>
    <w:rsid w:val="002E460D"/>
    <w:rsid w:val="002E4967"/>
    <w:rsid w:val="002E4E50"/>
    <w:rsid w:val="002E4FC1"/>
    <w:rsid w:val="002E54A2"/>
    <w:rsid w:val="002E5871"/>
    <w:rsid w:val="002E7FD6"/>
    <w:rsid w:val="002F0652"/>
    <w:rsid w:val="002F08F4"/>
    <w:rsid w:val="002F098D"/>
    <w:rsid w:val="002F15C2"/>
    <w:rsid w:val="002F1B6B"/>
    <w:rsid w:val="002F2247"/>
    <w:rsid w:val="002F2DC8"/>
    <w:rsid w:val="002F5487"/>
    <w:rsid w:val="002F5720"/>
    <w:rsid w:val="00301D9C"/>
    <w:rsid w:val="003028A2"/>
    <w:rsid w:val="00304019"/>
    <w:rsid w:val="00305090"/>
    <w:rsid w:val="003052B3"/>
    <w:rsid w:val="00306797"/>
    <w:rsid w:val="00307519"/>
    <w:rsid w:val="003111C4"/>
    <w:rsid w:val="0031239D"/>
    <w:rsid w:val="00313C26"/>
    <w:rsid w:val="00314057"/>
    <w:rsid w:val="00314BBF"/>
    <w:rsid w:val="003153A8"/>
    <w:rsid w:val="0032045B"/>
    <w:rsid w:val="00320F6C"/>
    <w:rsid w:val="00321497"/>
    <w:rsid w:val="00321EEC"/>
    <w:rsid w:val="003222EC"/>
    <w:rsid w:val="0032412C"/>
    <w:rsid w:val="003254F9"/>
    <w:rsid w:val="0032584C"/>
    <w:rsid w:val="00327FDF"/>
    <w:rsid w:val="0033289A"/>
    <w:rsid w:val="00332A68"/>
    <w:rsid w:val="00333237"/>
    <w:rsid w:val="0033375A"/>
    <w:rsid w:val="00333C78"/>
    <w:rsid w:val="00334DD6"/>
    <w:rsid w:val="00335007"/>
    <w:rsid w:val="00335EE9"/>
    <w:rsid w:val="00336072"/>
    <w:rsid w:val="00337001"/>
    <w:rsid w:val="003373B6"/>
    <w:rsid w:val="00337F4B"/>
    <w:rsid w:val="003413D9"/>
    <w:rsid w:val="00342278"/>
    <w:rsid w:val="00343453"/>
    <w:rsid w:val="003445E8"/>
    <w:rsid w:val="003516A1"/>
    <w:rsid w:val="00351830"/>
    <w:rsid w:val="00351D7D"/>
    <w:rsid w:val="003540D8"/>
    <w:rsid w:val="00355498"/>
    <w:rsid w:val="003565F8"/>
    <w:rsid w:val="00356A97"/>
    <w:rsid w:val="00357A7B"/>
    <w:rsid w:val="00364D18"/>
    <w:rsid w:val="0036698D"/>
    <w:rsid w:val="0036741C"/>
    <w:rsid w:val="003678E6"/>
    <w:rsid w:val="00367CF3"/>
    <w:rsid w:val="0037052E"/>
    <w:rsid w:val="00370858"/>
    <w:rsid w:val="00371838"/>
    <w:rsid w:val="00371874"/>
    <w:rsid w:val="00372F45"/>
    <w:rsid w:val="003855F8"/>
    <w:rsid w:val="003863CF"/>
    <w:rsid w:val="003863E7"/>
    <w:rsid w:val="0039327D"/>
    <w:rsid w:val="003954E7"/>
    <w:rsid w:val="00396109"/>
    <w:rsid w:val="003965FE"/>
    <w:rsid w:val="00396F44"/>
    <w:rsid w:val="00397D60"/>
    <w:rsid w:val="003A0F72"/>
    <w:rsid w:val="003A2F00"/>
    <w:rsid w:val="003A4534"/>
    <w:rsid w:val="003A6E46"/>
    <w:rsid w:val="003A7181"/>
    <w:rsid w:val="003A74BA"/>
    <w:rsid w:val="003A752C"/>
    <w:rsid w:val="003B0CC4"/>
    <w:rsid w:val="003B15F3"/>
    <w:rsid w:val="003B1C6B"/>
    <w:rsid w:val="003B1F1B"/>
    <w:rsid w:val="003B3390"/>
    <w:rsid w:val="003B4032"/>
    <w:rsid w:val="003B519C"/>
    <w:rsid w:val="003B56DE"/>
    <w:rsid w:val="003B730F"/>
    <w:rsid w:val="003B788C"/>
    <w:rsid w:val="003C132B"/>
    <w:rsid w:val="003C5E0C"/>
    <w:rsid w:val="003C6A2E"/>
    <w:rsid w:val="003C77B2"/>
    <w:rsid w:val="003C7BB7"/>
    <w:rsid w:val="003D0C25"/>
    <w:rsid w:val="003D0DE7"/>
    <w:rsid w:val="003D1008"/>
    <w:rsid w:val="003D1FCE"/>
    <w:rsid w:val="003D427C"/>
    <w:rsid w:val="003D56B8"/>
    <w:rsid w:val="003D672A"/>
    <w:rsid w:val="003D7BBE"/>
    <w:rsid w:val="003E1B51"/>
    <w:rsid w:val="003E2404"/>
    <w:rsid w:val="003E316A"/>
    <w:rsid w:val="003E4172"/>
    <w:rsid w:val="003E67A9"/>
    <w:rsid w:val="003E77AF"/>
    <w:rsid w:val="003F158B"/>
    <w:rsid w:val="003F17CE"/>
    <w:rsid w:val="003F187C"/>
    <w:rsid w:val="003F3229"/>
    <w:rsid w:val="003F3BA1"/>
    <w:rsid w:val="003F4394"/>
    <w:rsid w:val="003F4D7E"/>
    <w:rsid w:val="003F4D9C"/>
    <w:rsid w:val="003F5B97"/>
    <w:rsid w:val="003F5F55"/>
    <w:rsid w:val="003F618D"/>
    <w:rsid w:val="003F73EF"/>
    <w:rsid w:val="0040165E"/>
    <w:rsid w:val="004030AF"/>
    <w:rsid w:val="00403A8B"/>
    <w:rsid w:val="00407409"/>
    <w:rsid w:val="00407CA3"/>
    <w:rsid w:val="00421734"/>
    <w:rsid w:val="004223A8"/>
    <w:rsid w:val="00423658"/>
    <w:rsid w:val="00423EAF"/>
    <w:rsid w:val="00423ED1"/>
    <w:rsid w:val="004245C4"/>
    <w:rsid w:val="004256D9"/>
    <w:rsid w:val="00426DE3"/>
    <w:rsid w:val="0042751E"/>
    <w:rsid w:val="00427A23"/>
    <w:rsid w:val="0043190C"/>
    <w:rsid w:val="00431DC4"/>
    <w:rsid w:val="0043222D"/>
    <w:rsid w:val="004329D7"/>
    <w:rsid w:val="00432B4C"/>
    <w:rsid w:val="00433EBC"/>
    <w:rsid w:val="00433FE0"/>
    <w:rsid w:val="00437568"/>
    <w:rsid w:val="00440116"/>
    <w:rsid w:val="004415AD"/>
    <w:rsid w:val="00441B0C"/>
    <w:rsid w:val="00442FA1"/>
    <w:rsid w:val="004442A2"/>
    <w:rsid w:val="00444A0E"/>
    <w:rsid w:val="00445D9E"/>
    <w:rsid w:val="00447412"/>
    <w:rsid w:val="0044759D"/>
    <w:rsid w:val="00450032"/>
    <w:rsid w:val="00450DFD"/>
    <w:rsid w:val="00450E05"/>
    <w:rsid w:val="00450F70"/>
    <w:rsid w:val="00451174"/>
    <w:rsid w:val="00451823"/>
    <w:rsid w:val="00451BF7"/>
    <w:rsid w:val="00453272"/>
    <w:rsid w:val="00454CE3"/>
    <w:rsid w:val="0045505E"/>
    <w:rsid w:val="004606EE"/>
    <w:rsid w:val="00466DDD"/>
    <w:rsid w:val="004679A1"/>
    <w:rsid w:val="00467A49"/>
    <w:rsid w:val="0047041A"/>
    <w:rsid w:val="00471A29"/>
    <w:rsid w:val="00471DEB"/>
    <w:rsid w:val="00473588"/>
    <w:rsid w:val="0047381E"/>
    <w:rsid w:val="00475143"/>
    <w:rsid w:val="0047703B"/>
    <w:rsid w:val="00477854"/>
    <w:rsid w:val="00477A68"/>
    <w:rsid w:val="00477D4B"/>
    <w:rsid w:val="00480FBA"/>
    <w:rsid w:val="00481A6D"/>
    <w:rsid w:val="00485E22"/>
    <w:rsid w:val="00485EB5"/>
    <w:rsid w:val="00486472"/>
    <w:rsid w:val="00486795"/>
    <w:rsid w:val="0048700C"/>
    <w:rsid w:val="00487719"/>
    <w:rsid w:val="00487E33"/>
    <w:rsid w:val="004906F1"/>
    <w:rsid w:val="00492EC6"/>
    <w:rsid w:val="00494547"/>
    <w:rsid w:val="00494A4F"/>
    <w:rsid w:val="00494F7D"/>
    <w:rsid w:val="004968E1"/>
    <w:rsid w:val="0049771F"/>
    <w:rsid w:val="00497801"/>
    <w:rsid w:val="004A00C3"/>
    <w:rsid w:val="004A1D9A"/>
    <w:rsid w:val="004A21AF"/>
    <w:rsid w:val="004A2623"/>
    <w:rsid w:val="004A3A7E"/>
    <w:rsid w:val="004A419C"/>
    <w:rsid w:val="004B06E3"/>
    <w:rsid w:val="004B24E6"/>
    <w:rsid w:val="004B3431"/>
    <w:rsid w:val="004B35DE"/>
    <w:rsid w:val="004B44C0"/>
    <w:rsid w:val="004B5B8C"/>
    <w:rsid w:val="004B6D66"/>
    <w:rsid w:val="004C00E5"/>
    <w:rsid w:val="004C08EF"/>
    <w:rsid w:val="004C09C1"/>
    <w:rsid w:val="004C0A9A"/>
    <w:rsid w:val="004C1F9E"/>
    <w:rsid w:val="004C2EEE"/>
    <w:rsid w:val="004C7707"/>
    <w:rsid w:val="004C7B18"/>
    <w:rsid w:val="004D104F"/>
    <w:rsid w:val="004D1289"/>
    <w:rsid w:val="004D3712"/>
    <w:rsid w:val="004D4225"/>
    <w:rsid w:val="004D49F3"/>
    <w:rsid w:val="004D53F6"/>
    <w:rsid w:val="004D6F86"/>
    <w:rsid w:val="004D79DF"/>
    <w:rsid w:val="004E1BF7"/>
    <w:rsid w:val="004E2E1E"/>
    <w:rsid w:val="004E5E10"/>
    <w:rsid w:val="004E602F"/>
    <w:rsid w:val="004E78D6"/>
    <w:rsid w:val="004E7E33"/>
    <w:rsid w:val="004F0F9B"/>
    <w:rsid w:val="004F1D8B"/>
    <w:rsid w:val="004F2BE4"/>
    <w:rsid w:val="004F59FC"/>
    <w:rsid w:val="004F63EA"/>
    <w:rsid w:val="004F6B09"/>
    <w:rsid w:val="0050103E"/>
    <w:rsid w:val="00501200"/>
    <w:rsid w:val="00501BE7"/>
    <w:rsid w:val="005036A3"/>
    <w:rsid w:val="005036B9"/>
    <w:rsid w:val="005038A9"/>
    <w:rsid w:val="00503A6A"/>
    <w:rsid w:val="00504392"/>
    <w:rsid w:val="00506891"/>
    <w:rsid w:val="005105F0"/>
    <w:rsid w:val="00512D48"/>
    <w:rsid w:val="00513585"/>
    <w:rsid w:val="00516123"/>
    <w:rsid w:val="00516E11"/>
    <w:rsid w:val="005173DA"/>
    <w:rsid w:val="005179AE"/>
    <w:rsid w:val="00520FBC"/>
    <w:rsid w:val="005212C3"/>
    <w:rsid w:val="005224A5"/>
    <w:rsid w:val="00526FFE"/>
    <w:rsid w:val="00531477"/>
    <w:rsid w:val="00531946"/>
    <w:rsid w:val="005340A5"/>
    <w:rsid w:val="00534942"/>
    <w:rsid w:val="00534F1A"/>
    <w:rsid w:val="005356B9"/>
    <w:rsid w:val="005356C2"/>
    <w:rsid w:val="005363C2"/>
    <w:rsid w:val="00536AF0"/>
    <w:rsid w:val="0054063B"/>
    <w:rsid w:val="00540849"/>
    <w:rsid w:val="00541B28"/>
    <w:rsid w:val="00541C35"/>
    <w:rsid w:val="00542656"/>
    <w:rsid w:val="00543F2D"/>
    <w:rsid w:val="00543F95"/>
    <w:rsid w:val="0054759A"/>
    <w:rsid w:val="00551833"/>
    <w:rsid w:val="00554211"/>
    <w:rsid w:val="0055447E"/>
    <w:rsid w:val="00554760"/>
    <w:rsid w:val="00554A96"/>
    <w:rsid w:val="00554C61"/>
    <w:rsid w:val="00560374"/>
    <w:rsid w:val="00560FDF"/>
    <w:rsid w:val="00561512"/>
    <w:rsid w:val="00563162"/>
    <w:rsid w:val="00563A44"/>
    <w:rsid w:val="00564B57"/>
    <w:rsid w:val="00564D41"/>
    <w:rsid w:val="00565248"/>
    <w:rsid w:val="005702B1"/>
    <w:rsid w:val="00572382"/>
    <w:rsid w:val="005746D9"/>
    <w:rsid w:val="005751EA"/>
    <w:rsid w:val="00575D56"/>
    <w:rsid w:val="00576763"/>
    <w:rsid w:val="00580D94"/>
    <w:rsid w:val="00580DF9"/>
    <w:rsid w:val="00581246"/>
    <w:rsid w:val="00582371"/>
    <w:rsid w:val="00584428"/>
    <w:rsid w:val="00585556"/>
    <w:rsid w:val="00586C84"/>
    <w:rsid w:val="00587555"/>
    <w:rsid w:val="0058789C"/>
    <w:rsid w:val="00587BF7"/>
    <w:rsid w:val="005A065C"/>
    <w:rsid w:val="005A0D8E"/>
    <w:rsid w:val="005A0E33"/>
    <w:rsid w:val="005A0E77"/>
    <w:rsid w:val="005A3100"/>
    <w:rsid w:val="005A3993"/>
    <w:rsid w:val="005A7D6F"/>
    <w:rsid w:val="005B383A"/>
    <w:rsid w:val="005B58ED"/>
    <w:rsid w:val="005B6722"/>
    <w:rsid w:val="005B6858"/>
    <w:rsid w:val="005B68D7"/>
    <w:rsid w:val="005B793B"/>
    <w:rsid w:val="005C0108"/>
    <w:rsid w:val="005C25DD"/>
    <w:rsid w:val="005C3473"/>
    <w:rsid w:val="005C3D8F"/>
    <w:rsid w:val="005C3FDA"/>
    <w:rsid w:val="005C4D3A"/>
    <w:rsid w:val="005C7894"/>
    <w:rsid w:val="005C7C54"/>
    <w:rsid w:val="005D0F48"/>
    <w:rsid w:val="005D11F1"/>
    <w:rsid w:val="005D1F52"/>
    <w:rsid w:val="005D3F12"/>
    <w:rsid w:val="005D4810"/>
    <w:rsid w:val="005D5DE8"/>
    <w:rsid w:val="005D641C"/>
    <w:rsid w:val="005E14BC"/>
    <w:rsid w:val="005E14C3"/>
    <w:rsid w:val="005E17C5"/>
    <w:rsid w:val="005E2210"/>
    <w:rsid w:val="005E26AC"/>
    <w:rsid w:val="005E2E5C"/>
    <w:rsid w:val="005E3FF9"/>
    <w:rsid w:val="005E40C3"/>
    <w:rsid w:val="005E59AB"/>
    <w:rsid w:val="005E5A5F"/>
    <w:rsid w:val="005E7360"/>
    <w:rsid w:val="005E741A"/>
    <w:rsid w:val="005F0544"/>
    <w:rsid w:val="005F077B"/>
    <w:rsid w:val="005F17D9"/>
    <w:rsid w:val="005F1B79"/>
    <w:rsid w:val="005F3DFF"/>
    <w:rsid w:val="005F54E0"/>
    <w:rsid w:val="005F590D"/>
    <w:rsid w:val="005F6A52"/>
    <w:rsid w:val="00601522"/>
    <w:rsid w:val="0060181E"/>
    <w:rsid w:val="00602B47"/>
    <w:rsid w:val="00603CD4"/>
    <w:rsid w:val="00603E55"/>
    <w:rsid w:val="0060497F"/>
    <w:rsid w:val="00605B17"/>
    <w:rsid w:val="006071F3"/>
    <w:rsid w:val="00607252"/>
    <w:rsid w:val="00613429"/>
    <w:rsid w:val="0061791D"/>
    <w:rsid w:val="00620F13"/>
    <w:rsid w:val="00621F74"/>
    <w:rsid w:val="006223EC"/>
    <w:rsid w:val="00622F16"/>
    <w:rsid w:val="0062450D"/>
    <w:rsid w:val="00624F73"/>
    <w:rsid w:val="00626356"/>
    <w:rsid w:val="006279B2"/>
    <w:rsid w:val="00627FDA"/>
    <w:rsid w:val="00630476"/>
    <w:rsid w:val="006318E0"/>
    <w:rsid w:val="006376A0"/>
    <w:rsid w:val="00640A7B"/>
    <w:rsid w:val="00641E9C"/>
    <w:rsid w:val="00642906"/>
    <w:rsid w:val="0064356A"/>
    <w:rsid w:val="00646A9C"/>
    <w:rsid w:val="00647A94"/>
    <w:rsid w:val="00650699"/>
    <w:rsid w:val="0065079C"/>
    <w:rsid w:val="00650BB4"/>
    <w:rsid w:val="00651B19"/>
    <w:rsid w:val="00653984"/>
    <w:rsid w:val="0065598B"/>
    <w:rsid w:val="00655E30"/>
    <w:rsid w:val="00655F18"/>
    <w:rsid w:val="00656414"/>
    <w:rsid w:val="00657E4D"/>
    <w:rsid w:val="006608F5"/>
    <w:rsid w:val="00660B40"/>
    <w:rsid w:val="00660B72"/>
    <w:rsid w:val="006613D9"/>
    <w:rsid w:val="00661F8D"/>
    <w:rsid w:val="00662F48"/>
    <w:rsid w:val="00663C3C"/>
    <w:rsid w:val="0066432C"/>
    <w:rsid w:val="006658C3"/>
    <w:rsid w:val="00665D31"/>
    <w:rsid w:val="0066635B"/>
    <w:rsid w:val="00666526"/>
    <w:rsid w:val="006672AD"/>
    <w:rsid w:val="00667AAF"/>
    <w:rsid w:val="00670D51"/>
    <w:rsid w:val="006717AA"/>
    <w:rsid w:val="006734D5"/>
    <w:rsid w:val="006735C7"/>
    <w:rsid w:val="006746F7"/>
    <w:rsid w:val="0067600E"/>
    <w:rsid w:val="006761AF"/>
    <w:rsid w:val="0067647D"/>
    <w:rsid w:val="00677181"/>
    <w:rsid w:val="00677D54"/>
    <w:rsid w:val="00680C07"/>
    <w:rsid w:val="006834F9"/>
    <w:rsid w:val="006858A9"/>
    <w:rsid w:val="00685DC2"/>
    <w:rsid w:val="006866B2"/>
    <w:rsid w:val="0068711C"/>
    <w:rsid w:val="00687BCC"/>
    <w:rsid w:val="006909E6"/>
    <w:rsid w:val="00692708"/>
    <w:rsid w:val="0069277F"/>
    <w:rsid w:val="00694E55"/>
    <w:rsid w:val="00694EB6"/>
    <w:rsid w:val="006959F6"/>
    <w:rsid w:val="006965D2"/>
    <w:rsid w:val="006970D9"/>
    <w:rsid w:val="006A00C8"/>
    <w:rsid w:val="006A0907"/>
    <w:rsid w:val="006A2ADA"/>
    <w:rsid w:val="006A3F6F"/>
    <w:rsid w:val="006A4D53"/>
    <w:rsid w:val="006A574D"/>
    <w:rsid w:val="006A5FA5"/>
    <w:rsid w:val="006A638A"/>
    <w:rsid w:val="006A77BB"/>
    <w:rsid w:val="006A7A87"/>
    <w:rsid w:val="006B1C95"/>
    <w:rsid w:val="006B248B"/>
    <w:rsid w:val="006B3108"/>
    <w:rsid w:val="006B4343"/>
    <w:rsid w:val="006B4651"/>
    <w:rsid w:val="006B4FD6"/>
    <w:rsid w:val="006B6C62"/>
    <w:rsid w:val="006B6EF7"/>
    <w:rsid w:val="006B73AE"/>
    <w:rsid w:val="006C0137"/>
    <w:rsid w:val="006C0A05"/>
    <w:rsid w:val="006C1B3B"/>
    <w:rsid w:val="006C28DC"/>
    <w:rsid w:val="006C3244"/>
    <w:rsid w:val="006C3818"/>
    <w:rsid w:val="006C44D8"/>
    <w:rsid w:val="006C703F"/>
    <w:rsid w:val="006C7DDD"/>
    <w:rsid w:val="006D10F6"/>
    <w:rsid w:val="006D16BA"/>
    <w:rsid w:val="006D421B"/>
    <w:rsid w:val="006D54C0"/>
    <w:rsid w:val="006D5A2C"/>
    <w:rsid w:val="006D5A43"/>
    <w:rsid w:val="006D5C0A"/>
    <w:rsid w:val="006D6DED"/>
    <w:rsid w:val="006D71DD"/>
    <w:rsid w:val="006E0C15"/>
    <w:rsid w:val="006E3186"/>
    <w:rsid w:val="006E348B"/>
    <w:rsid w:val="006E34B5"/>
    <w:rsid w:val="006E47E4"/>
    <w:rsid w:val="006E4B59"/>
    <w:rsid w:val="006E4F71"/>
    <w:rsid w:val="006E51FB"/>
    <w:rsid w:val="006E68D1"/>
    <w:rsid w:val="006E7260"/>
    <w:rsid w:val="006F331F"/>
    <w:rsid w:val="006F376F"/>
    <w:rsid w:val="006F49C1"/>
    <w:rsid w:val="006F5E3B"/>
    <w:rsid w:val="00700C32"/>
    <w:rsid w:val="007010EF"/>
    <w:rsid w:val="00701A0D"/>
    <w:rsid w:val="007026C0"/>
    <w:rsid w:val="00702799"/>
    <w:rsid w:val="00702FBE"/>
    <w:rsid w:val="00704921"/>
    <w:rsid w:val="00706F46"/>
    <w:rsid w:val="00707F99"/>
    <w:rsid w:val="00711240"/>
    <w:rsid w:val="00713EDD"/>
    <w:rsid w:val="0071693C"/>
    <w:rsid w:val="007174FE"/>
    <w:rsid w:val="00717749"/>
    <w:rsid w:val="007207A7"/>
    <w:rsid w:val="007226D4"/>
    <w:rsid w:val="00722E33"/>
    <w:rsid w:val="007235ED"/>
    <w:rsid w:val="00724A2A"/>
    <w:rsid w:val="00725FFE"/>
    <w:rsid w:val="007279DB"/>
    <w:rsid w:val="00730DC5"/>
    <w:rsid w:val="00730E02"/>
    <w:rsid w:val="00731ADD"/>
    <w:rsid w:val="00731FC5"/>
    <w:rsid w:val="007326A9"/>
    <w:rsid w:val="00732FD2"/>
    <w:rsid w:val="00733F19"/>
    <w:rsid w:val="00735B8F"/>
    <w:rsid w:val="00735C57"/>
    <w:rsid w:val="007375EE"/>
    <w:rsid w:val="007433CE"/>
    <w:rsid w:val="007456A9"/>
    <w:rsid w:val="007459B7"/>
    <w:rsid w:val="007460DF"/>
    <w:rsid w:val="00746126"/>
    <w:rsid w:val="007467FB"/>
    <w:rsid w:val="0075256B"/>
    <w:rsid w:val="00752AF3"/>
    <w:rsid w:val="00755501"/>
    <w:rsid w:val="007604FD"/>
    <w:rsid w:val="00760D3D"/>
    <w:rsid w:val="00761E9B"/>
    <w:rsid w:val="007622CB"/>
    <w:rsid w:val="00762AEF"/>
    <w:rsid w:val="00763B85"/>
    <w:rsid w:val="00763C57"/>
    <w:rsid w:val="0076442C"/>
    <w:rsid w:val="0076492B"/>
    <w:rsid w:val="00766156"/>
    <w:rsid w:val="007665CE"/>
    <w:rsid w:val="007670AE"/>
    <w:rsid w:val="00770FAA"/>
    <w:rsid w:val="0077240A"/>
    <w:rsid w:val="00772BA1"/>
    <w:rsid w:val="00773C43"/>
    <w:rsid w:val="00776E96"/>
    <w:rsid w:val="0078026E"/>
    <w:rsid w:val="007805A6"/>
    <w:rsid w:val="00781103"/>
    <w:rsid w:val="007811E6"/>
    <w:rsid w:val="00781445"/>
    <w:rsid w:val="00782159"/>
    <w:rsid w:val="007835F3"/>
    <w:rsid w:val="00783BC4"/>
    <w:rsid w:val="00784228"/>
    <w:rsid w:val="00784E81"/>
    <w:rsid w:val="00786E5D"/>
    <w:rsid w:val="007870EC"/>
    <w:rsid w:val="00787F50"/>
    <w:rsid w:val="00790846"/>
    <w:rsid w:val="0079289D"/>
    <w:rsid w:val="0079291A"/>
    <w:rsid w:val="00794834"/>
    <w:rsid w:val="00796711"/>
    <w:rsid w:val="007A22B6"/>
    <w:rsid w:val="007A2E54"/>
    <w:rsid w:val="007A2FE3"/>
    <w:rsid w:val="007A330E"/>
    <w:rsid w:val="007A3831"/>
    <w:rsid w:val="007A40E0"/>
    <w:rsid w:val="007A4708"/>
    <w:rsid w:val="007A52D8"/>
    <w:rsid w:val="007A5E86"/>
    <w:rsid w:val="007B3218"/>
    <w:rsid w:val="007B3E83"/>
    <w:rsid w:val="007B63E1"/>
    <w:rsid w:val="007B676F"/>
    <w:rsid w:val="007B725B"/>
    <w:rsid w:val="007C1670"/>
    <w:rsid w:val="007C32C5"/>
    <w:rsid w:val="007C46F8"/>
    <w:rsid w:val="007C4C43"/>
    <w:rsid w:val="007D0758"/>
    <w:rsid w:val="007D3E5D"/>
    <w:rsid w:val="007D5025"/>
    <w:rsid w:val="007D5137"/>
    <w:rsid w:val="007D560C"/>
    <w:rsid w:val="007E10DD"/>
    <w:rsid w:val="007E17B0"/>
    <w:rsid w:val="007E1C6A"/>
    <w:rsid w:val="007E3493"/>
    <w:rsid w:val="007E41C9"/>
    <w:rsid w:val="007E4C55"/>
    <w:rsid w:val="007E5C5B"/>
    <w:rsid w:val="007E665C"/>
    <w:rsid w:val="007E7CEA"/>
    <w:rsid w:val="007F02AD"/>
    <w:rsid w:val="007F0A66"/>
    <w:rsid w:val="007F0A99"/>
    <w:rsid w:val="007F152A"/>
    <w:rsid w:val="007F1691"/>
    <w:rsid w:val="007F1758"/>
    <w:rsid w:val="007F1D71"/>
    <w:rsid w:val="007F26A6"/>
    <w:rsid w:val="007F2AB3"/>
    <w:rsid w:val="007F4833"/>
    <w:rsid w:val="008000A4"/>
    <w:rsid w:val="008029DF"/>
    <w:rsid w:val="00803251"/>
    <w:rsid w:val="00806121"/>
    <w:rsid w:val="0080672D"/>
    <w:rsid w:val="00806AD7"/>
    <w:rsid w:val="008077CF"/>
    <w:rsid w:val="008104AE"/>
    <w:rsid w:val="00813F39"/>
    <w:rsid w:val="0081515A"/>
    <w:rsid w:val="00815C76"/>
    <w:rsid w:val="00816A73"/>
    <w:rsid w:val="00817AC2"/>
    <w:rsid w:val="00820941"/>
    <w:rsid w:val="00821A47"/>
    <w:rsid w:val="00823D5B"/>
    <w:rsid w:val="008245E5"/>
    <w:rsid w:val="0082575C"/>
    <w:rsid w:val="00826566"/>
    <w:rsid w:val="00826854"/>
    <w:rsid w:val="00826DBF"/>
    <w:rsid w:val="00826E9A"/>
    <w:rsid w:val="00827210"/>
    <w:rsid w:val="00830210"/>
    <w:rsid w:val="008303A1"/>
    <w:rsid w:val="00830B1C"/>
    <w:rsid w:val="00831BFF"/>
    <w:rsid w:val="00832175"/>
    <w:rsid w:val="0083237A"/>
    <w:rsid w:val="00833A65"/>
    <w:rsid w:val="00833B2B"/>
    <w:rsid w:val="00833B9F"/>
    <w:rsid w:val="0083495F"/>
    <w:rsid w:val="00834F11"/>
    <w:rsid w:val="0083625E"/>
    <w:rsid w:val="0084009D"/>
    <w:rsid w:val="0084071C"/>
    <w:rsid w:val="00842B01"/>
    <w:rsid w:val="0084316F"/>
    <w:rsid w:val="0084398C"/>
    <w:rsid w:val="00844D46"/>
    <w:rsid w:val="00845A80"/>
    <w:rsid w:val="00846E09"/>
    <w:rsid w:val="008476D9"/>
    <w:rsid w:val="008478E6"/>
    <w:rsid w:val="00850D44"/>
    <w:rsid w:val="00863360"/>
    <w:rsid w:val="0086347E"/>
    <w:rsid w:val="00863F7E"/>
    <w:rsid w:val="0086498C"/>
    <w:rsid w:val="00864E54"/>
    <w:rsid w:val="00865B8F"/>
    <w:rsid w:val="00865EC9"/>
    <w:rsid w:val="00867D54"/>
    <w:rsid w:val="00871620"/>
    <w:rsid w:val="0087186C"/>
    <w:rsid w:val="00874599"/>
    <w:rsid w:val="00875033"/>
    <w:rsid w:val="00876928"/>
    <w:rsid w:val="00877697"/>
    <w:rsid w:val="00880DF2"/>
    <w:rsid w:val="0088226E"/>
    <w:rsid w:val="00883F10"/>
    <w:rsid w:val="00884137"/>
    <w:rsid w:val="00886605"/>
    <w:rsid w:val="00887AFB"/>
    <w:rsid w:val="00891090"/>
    <w:rsid w:val="0089151C"/>
    <w:rsid w:val="008919F1"/>
    <w:rsid w:val="00892D9B"/>
    <w:rsid w:val="0089410E"/>
    <w:rsid w:val="008949DD"/>
    <w:rsid w:val="00896255"/>
    <w:rsid w:val="00896BD7"/>
    <w:rsid w:val="008A0BB5"/>
    <w:rsid w:val="008A1758"/>
    <w:rsid w:val="008A1B8D"/>
    <w:rsid w:val="008A2309"/>
    <w:rsid w:val="008A4A80"/>
    <w:rsid w:val="008A60AC"/>
    <w:rsid w:val="008A62DE"/>
    <w:rsid w:val="008A7F5C"/>
    <w:rsid w:val="008B05AB"/>
    <w:rsid w:val="008B0D51"/>
    <w:rsid w:val="008B23E6"/>
    <w:rsid w:val="008B316D"/>
    <w:rsid w:val="008B4D2B"/>
    <w:rsid w:val="008B5F46"/>
    <w:rsid w:val="008B60FC"/>
    <w:rsid w:val="008B6986"/>
    <w:rsid w:val="008B6AEF"/>
    <w:rsid w:val="008B6BFC"/>
    <w:rsid w:val="008B7D44"/>
    <w:rsid w:val="008C4197"/>
    <w:rsid w:val="008C4375"/>
    <w:rsid w:val="008C43FC"/>
    <w:rsid w:val="008C543C"/>
    <w:rsid w:val="008C69FB"/>
    <w:rsid w:val="008C731C"/>
    <w:rsid w:val="008D0DE5"/>
    <w:rsid w:val="008D1ED6"/>
    <w:rsid w:val="008D28F8"/>
    <w:rsid w:val="008D2A8C"/>
    <w:rsid w:val="008D3F47"/>
    <w:rsid w:val="008D4447"/>
    <w:rsid w:val="008D5758"/>
    <w:rsid w:val="008D58DD"/>
    <w:rsid w:val="008D5FC1"/>
    <w:rsid w:val="008E07A6"/>
    <w:rsid w:val="008E0AE2"/>
    <w:rsid w:val="008E0BF1"/>
    <w:rsid w:val="008E0E8E"/>
    <w:rsid w:val="008E46D6"/>
    <w:rsid w:val="008E51E4"/>
    <w:rsid w:val="008E5DE3"/>
    <w:rsid w:val="008F09EF"/>
    <w:rsid w:val="008F16F5"/>
    <w:rsid w:val="008F283A"/>
    <w:rsid w:val="008F4ADC"/>
    <w:rsid w:val="008F6C82"/>
    <w:rsid w:val="008F7C0D"/>
    <w:rsid w:val="009011BA"/>
    <w:rsid w:val="00902A64"/>
    <w:rsid w:val="009039BB"/>
    <w:rsid w:val="00903C1D"/>
    <w:rsid w:val="00904428"/>
    <w:rsid w:val="00904CE9"/>
    <w:rsid w:val="009054AF"/>
    <w:rsid w:val="00906AED"/>
    <w:rsid w:val="00907FAE"/>
    <w:rsid w:val="0091187F"/>
    <w:rsid w:val="0091328F"/>
    <w:rsid w:val="00913AC8"/>
    <w:rsid w:val="00914E42"/>
    <w:rsid w:val="009157A5"/>
    <w:rsid w:val="00916016"/>
    <w:rsid w:val="0092013C"/>
    <w:rsid w:val="0092148E"/>
    <w:rsid w:val="00923BD5"/>
    <w:rsid w:val="009242AB"/>
    <w:rsid w:val="009242C3"/>
    <w:rsid w:val="00924841"/>
    <w:rsid w:val="00927403"/>
    <w:rsid w:val="00930497"/>
    <w:rsid w:val="00931744"/>
    <w:rsid w:val="00931B67"/>
    <w:rsid w:val="00932185"/>
    <w:rsid w:val="009328CB"/>
    <w:rsid w:val="009331E5"/>
    <w:rsid w:val="00933BEC"/>
    <w:rsid w:val="00933E71"/>
    <w:rsid w:val="00934183"/>
    <w:rsid w:val="00935689"/>
    <w:rsid w:val="00935C29"/>
    <w:rsid w:val="00935F41"/>
    <w:rsid w:val="00936A40"/>
    <w:rsid w:val="00936C44"/>
    <w:rsid w:val="009423D6"/>
    <w:rsid w:val="009426E8"/>
    <w:rsid w:val="009455DD"/>
    <w:rsid w:val="00945903"/>
    <w:rsid w:val="00945EDD"/>
    <w:rsid w:val="0094723B"/>
    <w:rsid w:val="00951A56"/>
    <w:rsid w:val="00951B31"/>
    <w:rsid w:val="00952D71"/>
    <w:rsid w:val="00954F8D"/>
    <w:rsid w:val="00955450"/>
    <w:rsid w:val="009560AD"/>
    <w:rsid w:val="009603E7"/>
    <w:rsid w:val="0096086D"/>
    <w:rsid w:val="0096167C"/>
    <w:rsid w:val="00961831"/>
    <w:rsid w:val="00964231"/>
    <w:rsid w:val="00964B7D"/>
    <w:rsid w:val="00965F4B"/>
    <w:rsid w:val="00965FB0"/>
    <w:rsid w:val="00972010"/>
    <w:rsid w:val="009723E1"/>
    <w:rsid w:val="00973052"/>
    <w:rsid w:val="00976212"/>
    <w:rsid w:val="00976DE6"/>
    <w:rsid w:val="009804B2"/>
    <w:rsid w:val="0098056B"/>
    <w:rsid w:val="009807B8"/>
    <w:rsid w:val="00980B2A"/>
    <w:rsid w:val="00980DA5"/>
    <w:rsid w:val="00982016"/>
    <w:rsid w:val="009834D0"/>
    <w:rsid w:val="0098418B"/>
    <w:rsid w:val="00984B16"/>
    <w:rsid w:val="0098541E"/>
    <w:rsid w:val="00985B18"/>
    <w:rsid w:val="009961D4"/>
    <w:rsid w:val="00997B03"/>
    <w:rsid w:val="009A0098"/>
    <w:rsid w:val="009A1613"/>
    <w:rsid w:val="009A3C00"/>
    <w:rsid w:val="009A7884"/>
    <w:rsid w:val="009B098C"/>
    <w:rsid w:val="009B112D"/>
    <w:rsid w:val="009B1E3A"/>
    <w:rsid w:val="009B1F6C"/>
    <w:rsid w:val="009B244B"/>
    <w:rsid w:val="009B2CCA"/>
    <w:rsid w:val="009B30B3"/>
    <w:rsid w:val="009B31F2"/>
    <w:rsid w:val="009B3616"/>
    <w:rsid w:val="009B577B"/>
    <w:rsid w:val="009B58E5"/>
    <w:rsid w:val="009B6883"/>
    <w:rsid w:val="009B70FF"/>
    <w:rsid w:val="009B7700"/>
    <w:rsid w:val="009B7F77"/>
    <w:rsid w:val="009C04D6"/>
    <w:rsid w:val="009C1194"/>
    <w:rsid w:val="009C2265"/>
    <w:rsid w:val="009C3740"/>
    <w:rsid w:val="009C3DF7"/>
    <w:rsid w:val="009C49CF"/>
    <w:rsid w:val="009C4F4E"/>
    <w:rsid w:val="009C51E4"/>
    <w:rsid w:val="009C570E"/>
    <w:rsid w:val="009C5F19"/>
    <w:rsid w:val="009C76A6"/>
    <w:rsid w:val="009C7714"/>
    <w:rsid w:val="009C7751"/>
    <w:rsid w:val="009D0581"/>
    <w:rsid w:val="009D1C91"/>
    <w:rsid w:val="009D322D"/>
    <w:rsid w:val="009D38A8"/>
    <w:rsid w:val="009D7A59"/>
    <w:rsid w:val="009E155A"/>
    <w:rsid w:val="009E2B1A"/>
    <w:rsid w:val="009E49B0"/>
    <w:rsid w:val="009E537D"/>
    <w:rsid w:val="009E7DB0"/>
    <w:rsid w:val="009F0529"/>
    <w:rsid w:val="009F10F5"/>
    <w:rsid w:val="009F1B10"/>
    <w:rsid w:val="009F2075"/>
    <w:rsid w:val="009F2DAF"/>
    <w:rsid w:val="009F38B6"/>
    <w:rsid w:val="009F4CC6"/>
    <w:rsid w:val="009F6508"/>
    <w:rsid w:val="009F7A57"/>
    <w:rsid w:val="009F7F04"/>
    <w:rsid w:val="00A06DD7"/>
    <w:rsid w:val="00A10F4A"/>
    <w:rsid w:val="00A12723"/>
    <w:rsid w:val="00A13B8D"/>
    <w:rsid w:val="00A14040"/>
    <w:rsid w:val="00A1485D"/>
    <w:rsid w:val="00A14C8E"/>
    <w:rsid w:val="00A152CE"/>
    <w:rsid w:val="00A16352"/>
    <w:rsid w:val="00A1635F"/>
    <w:rsid w:val="00A163D4"/>
    <w:rsid w:val="00A215B4"/>
    <w:rsid w:val="00A22676"/>
    <w:rsid w:val="00A23618"/>
    <w:rsid w:val="00A24895"/>
    <w:rsid w:val="00A25241"/>
    <w:rsid w:val="00A27414"/>
    <w:rsid w:val="00A31B7F"/>
    <w:rsid w:val="00A32B78"/>
    <w:rsid w:val="00A36085"/>
    <w:rsid w:val="00A364BE"/>
    <w:rsid w:val="00A37407"/>
    <w:rsid w:val="00A409CC"/>
    <w:rsid w:val="00A41507"/>
    <w:rsid w:val="00A42D54"/>
    <w:rsid w:val="00A43D32"/>
    <w:rsid w:val="00A43EE2"/>
    <w:rsid w:val="00A440BC"/>
    <w:rsid w:val="00A44828"/>
    <w:rsid w:val="00A448AB"/>
    <w:rsid w:val="00A4518F"/>
    <w:rsid w:val="00A45AAD"/>
    <w:rsid w:val="00A46374"/>
    <w:rsid w:val="00A46688"/>
    <w:rsid w:val="00A512CE"/>
    <w:rsid w:val="00A51BDC"/>
    <w:rsid w:val="00A51CBF"/>
    <w:rsid w:val="00A525BC"/>
    <w:rsid w:val="00A54074"/>
    <w:rsid w:val="00A54F5B"/>
    <w:rsid w:val="00A554E4"/>
    <w:rsid w:val="00A557EC"/>
    <w:rsid w:val="00A55AD8"/>
    <w:rsid w:val="00A56A30"/>
    <w:rsid w:val="00A56FA5"/>
    <w:rsid w:val="00A57BF3"/>
    <w:rsid w:val="00A57DAF"/>
    <w:rsid w:val="00A60197"/>
    <w:rsid w:val="00A61D4F"/>
    <w:rsid w:val="00A62DCD"/>
    <w:rsid w:val="00A62EEC"/>
    <w:rsid w:val="00A6350D"/>
    <w:rsid w:val="00A64F42"/>
    <w:rsid w:val="00A65BFE"/>
    <w:rsid w:val="00A66BBE"/>
    <w:rsid w:val="00A66C65"/>
    <w:rsid w:val="00A672BB"/>
    <w:rsid w:val="00A70188"/>
    <w:rsid w:val="00A73083"/>
    <w:rsid w:val="00A73790"/>
    <w:rsid w:val="00A76134"/>
    <w:rsid w:val="00A767F6"/>
    <w:rsid w:val="00A774AF"/>
    <w:rsid w:val="00A776B8"/>
    <w:rsid w:val="00A80BE6"/>
    <w:rsid w:val="00A8115C"/>
    <w:rsid w:val="00A81FB1"/>
    <w:rsid w:val="00A8201F"/>
    <w:rsid w:val="00A84231"/>
    <w:rsid w:val="00A85715"/>
    <w:rsid w:val="00A86B13"/>
    <w:rsid w:val="00A8764F"/>
    <w:rsid w:val="00A87C8F"/>
    <w:rsid w:val="00A90188"/>
    <w:rsid w:val="00A91C41"/>
    <w:rsid w:val="00A921F9"/>
    <w:rsid w:val="00A93505"/>
    <w:rsid w:val="00AA066F"/>
    <w:rsid w:val="00AA2B51"/>
    <w:rsid w:val="00AA2CBE"/>
    <w:rsid w:val="00AA2D91"/>
    <w:rsid w:val="00AA4B4D"/>
    <w:rsid w:val="00AA51D2"/>
    <w:rsid w:val="00AA5713"/>
    <w:rsid w:val="00AA67D1"/>
    <w:rsid w:val="00AB1DEF"/>
    <w:rsid w:val="00AB29FD"/>
    <w:rsid w:val="00AB4E41"/>
    <w:rsid w:val="00AB5838"/>
    <w:rsid w:val="00AB6C8E"/>
    <w:rsid w:val="00AB767A"/>
    <w:rsid w:val="00AB7750"/>
    <w:rsid w:val="00AC04C9"/>
    <w:rsid w:val="00AC10A3"/>
    <w:rsid w:val="00AC329D"/>
    <w:rsid w:val="00AC5D76"/>
    <w:rsid w:val="00AC6EDD"/>
    <w:rsid w:val="00AD02D3"/>
    <w:rsid w:val="00AD1077"/>
    <w:rsid w:val="00AD1FC3"/>
    <w:rsid w:val="00AD2740"/>
    <w:rsid w:val="00AD3106"/>
    <w:rsid w:val="00AD35E8"/>
    <w:rsid w:val="00AD3DD6"/>
    <w:rsid w:val="00AD6C3F"/>
    <w:rsid w:val="00AD7113"/>
    <w:rsid w:val="00AE2426"/>
    <w:rsid w:val="00AE28BB"/>
    <w:rsid w:val="00AE2C18"/>
    <w:rsid w:val="00AE2E88"/>
    <w:rsid w:val="00AE43C6"/>
    <w:rsid w:val="00AE7B29"/>
    <w:rsid w:val="00AE7B8D"/>
    <w:rsid w:val="00AF024E"/>
    <w:rsid w:val="00AF17D7"/>
    <w:rsid w:val="00AF249D"/>
    <w:rsid w:val="00AF2532"/>
    <w:rsid w:val="00AF3B41"/>
    <w:rsid w:val="00AF49D0"/>
    <w:rsid w:val="00AF4FBD"/>
    <w:rsid w:val="00AF604F"/>
    <w:rsid w:val="00B02B08"/>
    <w:rsid w:val="00B0367A"/>
    <w:rsid w:val="00B03882"/>
    <w:rsid w:val="00B050CF"/>
    <w:rsid w:val="00B05116"/>
    <w:rsid w:val="00B05668"/>
    <w:rsid w:val="00B05751"/>
    <w:rsid w:val="00B06AF4"/>
    <w:rsid w:val="00B10074"/>
    <w:rsid w:val="00B11E39"/>
    <w:rsid w:val="00B11EA1"/>
    <w:rsid w:val="00B129F0"/>
    <w:rsid w:val="00B12E91"/>
    <w:rsid w:val="00B15CCB"/>
    <w:rsid w:val="00B166DC"/>
    <w:rsid w:val="00B166E9"/>
    <w:rsid w:val="00B21EC7"/>
    <w:rsid w:val="00B232AB"/>
    <w:rsid w:val="00B23625"/>
    <w:rsid w:val="00B253A4"/>
    <w:rsid w:val="00B26B0E"/>
    <w:rsid w:val="00B319ED"/>
    <w:rsid w:val="00B321EC"/>
    <w:rsid w:val="00B33558"/>
    <w:rsid w:val="00B34CF8"/>
    <w:rsid w:val="00B36C93"/>
    <w:rsid w:val="00B37810"/>
    <w:rsid w:val="00B40421"/>
    <w:rsid w:val="00B406C2"/>
    <w:rsid w:val="00B4104E"/>
    <w:rsid w:val="00B41628"/>
    <w:rsid w:val="00B426C6"/>
    <w:rsid w:val="00B43E2A"/>
    <w:rsid w:val="00B44643"/>
    <w:rsid w:val="00B458BE"/>
    <w:rsid w:val="00B4698A"/>
    <w:rsid w:val="00B51310"/>
    <w:rsid w:val="00B5131E"/>
    <w:rsid w:val="00B51F93"/>
    <w:rsid w:val="00B54099"/>
    <w:rsid w:val="00B55B90"/>
    <w:rsid w:val="00B56603"/>
    <w:rsid w:val="00B56D0C"/>
    <w:rsid w:val="00B56E16"/>
    <w:rsid w:val="00B5786F"/>
    <w:rsid w:val="00B60317"/>
    <w:rsid w:val="00B610DE"/>
    <w:rsid w:val="00B637FE"/>
    <w:rsid w:val="00B64203"/>
    <w:rsid w:val="00B6458B"/>
    <w:rsid w:val="00B650BA"/>
    <w:rsid w:val="00B678B5"/>
    <w:rsid w:val="00B708FE"/>
    <w:rsid w:val="00B70CB7"/>
    <w:rsid w:val="00B731AA"/>
    <w:rsid w:val="00B73241"/>
    <w:rsid w:val="00B75659"/>
    <w:rsid w:val="00B75C2B"/>
    <w:rsid w:val="00B7626F"/>
    <w:rsid w:val="00B76CAE"/>
    <w:rsid w:val="00B77D92"/>
    <w:rsid w:val="00B81715"/>
    <w:rsid w:val="00B81A9B"/>
    <w:rsid w:val="00B82807"/>
    <w:rsid w:val="00B83822"/>
    <w:rsid w:val="00B8388E"/>
    <w:rsid w:val="00B838A0"/>
    <w:rsid w:val="00B869DF"/>
    <w:rsid w:val="00B95ED7"/>
    <w:rsid w:val="00BA06B0"/>
    <w:rsid w:val="00BA1050"/>
    <w:rsid w:val="00BA14FE"/>
    <w:rsid w:val="00BA19D9"/>
    <w:rsid w:val="00BA67B2"/>
    <w:rsid w:val="00BB0020"/>
    <w:rsid w:val="00BB3702"/>
    <w:rsid w:val="00BB46E6"/>
    <w:rsid w:val="00BB64B3"/>
    <w:rsid w:val="00BB6F03"/>
    <w:rsid w:val="00BB7AD2"/>
    <w:rsid w:val="00BC0088"/>
    <w:rsid w:val="00BC1081"/>
    <w:rsid w:val="00BC2544"/>
    <w:rsid w:val="00BC2DAF"/>
    <w:rsid w:val="00BC4904"/>
    <w:rsid w:val="00BC4E63"/>
    <w:rsid w:val="00BC4EF2"/>
    <w:rsid w:val="00BC6846"/>
    <w:rsid w:val="00BC7110"/>
    <w:rsid w:val="00BD0A90"/>
    <w:rsid w:val="00BD25A0"/>
    <w:rsid w:val="00BD4152"/>
    <w:rsid w:val="00BD4E65"/>
    <w:rsid w:val="00BD56A1"/>
    <w:rsid w:val="00BD5DDE"/>
    <w:rsid w:val="00BE03EA"/>
    <w:rsid w:val="00BE0D5A"/>
    <w:rsid w:val="00BE1699"/>
    <w:rsid w:val="00BE1F3B"/>
    <w:rsid w:val="00BE2D34"/>
    <w:rsid w:val="00BE403C"/>
    <w:rsid w:val="00BE4EFF"/>
    <w:rsid w:val="00BE4FA1"/>
    <w:rsid w:val="00BE53CD"/>
    <w:rsid w:val="00BF0267"/>
    <w:rsid w:val="00BF0C8C"/>
    <w:rsid w:val="00BF18B7"/>
    <w:rsid w:val="00BF2B4F"/>
    <w:rsid w:val="00BF77E0"/>
    <w:rsid w:val="00C005BB"/>
    <w:rsid w:val="00C02439"/>
    <w:rsid w:val="00C03353"/>
    <w:rsid w:val="00C039C1"/>
    <w:rsid w:val="00C04FFD"/>
    <w:rsid w:val="00C051ED"/>
    <w:rsid w:val="00C05AB3"/>
    <w:rsid w:val="00C119E6"/>
    <w:rsid w:val="00C1384C"/>
    <w:rsid w:val="00C14BB7"/>
    <w:rsid w:val="00C17202"/>
    <w:rsid w:val="00C17B29"/>
    <w:rsid w:val="00C17EED"/>
    <w:rsid w:val="00C205D2"/>
    <w:rsid w:val="00C21786"/>
    <w:rsid w:val="00C24485"/>
    <w:rsid w:val="00C24546"/>
    <w:rsid w:val="00C25124"/>
    <w:rsid w:val="00C25441"/>
    <w:rsid w:val="00C25A9D"/>
    <w:rsid w:val="00C25DA4"/>
    <w:rsid w:val="00C260EE"/>
    <w:rsid w:val="00C26D4C"/>
    <w:rsid w:val="00C27069"/>
    <w:rsid w:val="00C30476"/>
    <w:rsid w:val="00C30E2B"/>
    <w:rsid w:val="00C30F04"/>
    <w:rsid w:val="00C31AE8"/>
    <w:rsid w:val="00C3356B"/>
    <w:rsid w:val="00C34038"/>
    <w:rsid w:val="00C35813"/>
    <w:rsid w:val="00C36282"/>
    <w:rsid w:val="00C3706C"/>
    <w:rsid w:val="00C3718A"/>
    <w:rsid w:val="00C43B75"/>
    <w:rsid w:val="00C452A6"/>
    <w:rsid w:val="00C46026"/>
    <w:rsid w:val="00C47D62"/>
    <w:rsid w:val="00C47F04"/>
    <w:rsid w:val="00C509D9"/>
    <w:rsid w:val="00C51156"/>
    <w:rsid w:val="00C529F8"/>
    <w:rsid w:val="00C5370B"/>
    <w:rsid w:val="00C54473"/>
    <w:rsid w:val="00C546D0"/>
    <w:rsid w:val="00C54B8B"/>
    <w:rsid w:val="00C56BBC"/>
    <w:rsid w:val="00C60AC9"/>
    <w:rsid w:val="00C61780"/>
    <w:rsid w:val="00C632F4"/>
    <w:rsid w:val="00C6579F"/>
    <w:rsid w:val="00C65868"/>
    <w:rsid w:val="00C66C9F"/>
    <w:rsid w:val="00C70675"/>
    <w:rsid w:val="00C7146A"/>
    <w:rsid w:val="00C717BC"/>
    <w:rsid w:val="00C72050"/>
    <w:rsid w:val="00C727C6"/>
    <w:rsid w:val="00C73E1E"/>
    <w:rsid w:val="00C73F47"/>
    <w:rsid w:val="00C75A4A"/>
    <w:rsid w:val="00C77EC2"/>
    <w:rsid w:val="00C8067E"/>
    <w:rsid w:val="00C82A75"/>
    <w:rsid w:val="00C831B6"/>
    <w:rsid w:val="00C83392"/>
    <w:rsid w:val="00C83609"/>
    <w:rsid w:val="00C838EA"/>
    <w:rsid w:val="00C84A1F"/>
    <w:rsid w:val="00C85329"/>
    <w:rsid w:val="00C8599F"/>
    <w:rsid w:val="00C85D54"/>
    <w:rsid w:val="00C87B77"/>
    <w:rsid w:val="00C92319"/>
    <w:rsid w:val="00C92CBC"/>
    <w:rsid w:val="00C93642"/>
    <w:rsid w:val="00C93F2C"/>
    <w:rsid w:val="00C95029"/>
    <w:rsid w:val="00C95BA0"/>
    <w:rsid w:val="00C97C31"/>
    <w:rsid w:val="00CA122D"/>
    <w:rsid w:val="00CA297E"/>
    <w:rsid w:val="00CA58AF"/>
    <w:rsid w:val="00CA5C10"/>
    <w:rsid w:val="00CA7AC8"/>
    <w:rsid w:val="00CB21AA"/>
    <w:rsid w:val="00CB3FBA"/>
    <w:rsid w:val="00CB4153"/>
    <w:rsid w:val="00CB5EB3"/>
    <w:rsid w:val="00CC0288"/>
    <w:rsid w:val="00CC0620"/>
    <w:rsid w:val="00CC0CDB"/>
    <w:rsid w:val="00CC1980"/>
    <w:rsid w:val="00CC3074"/>
    <w:rsid w:val="00CC5135"/>
    <w:rsid w:val="00CD0BE9"/>
    <w:rsid w:val="00CD1A38"/>
    <w:rsid w:val="00CD442B"/>
    <w:rsid w:val="00CD4EBC"/>
    <w:rsid w:val="00CD563D"/>
    <w:rsid w:val="00CD6F32"/>
    <w:rsid w:val="00CE03E3"/>
    <w:rsid w:val="00CE16BD"/>
    <w:rsid w:val="00CE46C7"/>
    <w:rsid w:val="00CE4AF0"/>
    <w:rsid w:val="00CE4CFC"/>
    <w:rsid w:val="00CE5A7B"/>
    <w:rsid w:val="00CE5DD6"/>
    <w:rsid w:val="00CF0E31"/>
    <w:rsid w:val="00CF0F5B"/>
    <w:rsid w:val="00CF1592"/>
    <w:rsid w:val="00CF3DB9"/>
    <w:rsid w:val="00CF3EB0"/>
    <w:rsid w:val="00CF4281"/>
    <w:rsid w:val="00CF772A"/>
    <w:rsid w:val="00D01495"/>
    <w:rsid w:val="00D028DA"/>
    <w:rsid w:val="00D03721"/>
    <w:rsid w:val="00D04030"/>
    <w:rsid w:val="00D043F1"/>
    <w:rsid w:val="00D04530"/>
    <w:rsid w:val="00D05231"/>
    <w:rsid w:val="00D06175"/>
    <w:rsid w:val="00D07C8B"/>
    <w:rsid w:val="00D101BB"/>
    <w:rsid w:val="00D12342"/>
    <w:rsid w:val="00D1323E"/>
    <w:rsid w:val="00D1394C"/>
    <w:rsid w:val="00D17C5C"/>
    <w:rsid w:val="00D20BA1"/>
    <w:rsid w:val="00D20D95"/>
    <w:rsid w:val="00D20DDB"/>
    <w:rsid w:val="00D22D42"/>
    <w:rsid w:val="00D25538"/>
    <w:rsid w:val="00D27941"/>
    <w:rsid w:val="00D27BB1"/>
    <w:rsid w:val="00D31F08"/>
    <w:rsid w:val="00D33344"/>
    <w:rsid w:val="00D3430F"/>
    <w:rsid w:val="00D3532F"/>
    <w:rsid w:val="00D36578"/>
    <w:rsid w:val="00D36BC5"/>
    <w:rsid w:val="00D37942"/>
    <w:rsid w:val="00D40913"/>
    <w:rsid w:val="00D43476"/>
    <w:rsid w:val="00D4595C"/>
    <w:rsid w:val="00D45C38"/>
    <w:rsid w:val="00D46310"/>
    <w:rsid w:val="00D507DF"/>
    <w:rsid w:val="00D510E9"/>
    <w:rsid w:val="00D51B07"/>
    <w:rsid w:val="00D51FB0"/>
    <w:rsid w:val="00D544AA"/>
    <w:rsid w:val="00D56688"/>
    <w:rsid w:val="00D56996"/>
    <w:rsid w:val="00D57A05"/>
    <w:rsid w:val="00D62221"/>
    <w:rsid w:val="00D6319F"/>
    <w:rsid w:val="00D64060"/>
    <w:rsid w:val="00D645A3"/>
    <w:rsid w:val="00D670B1"/>
    <w:rsid w:val="00D705BF"/>
    <w:rsid w:val="00D70B4E"/>
    <w:rsid w:val="00D715BF"/>
    <w:rsid w:val="00D73672"/>
    <w:rsid w:val="00D7381E"/>
    <w:rsid w:val="00D74127"/>
    <w:rsid w:val="00D749D9"/>
    <w:rsid w:val="00D767B3"/>
    <w:rsid w:val="00D76E4C"/>
    <w:rsid w:val="00D77751"/>
    <w:rsid w:val="00D82087"/>
    <w:rsid w:val="00D821A8"/>
    <w:rsid w:val="00D857A4"/>
    <w:rsid w:val="00D85D83"/>
    <w:rsid w:val="00D86FE8"/>
    <w:rsid w:val="00D87661"/>
    <w:rsid w:val="00D9051C"/>
    <w:rsid w:val="00D91419"/>
    <w:rsid w:val="00D9178F"/>
    <w:rsid w:val="00D92A82"/>
    <w:rsid w:val="00D947F3"/>
    <w:rsid w:val="00D95171"/>
    <w:rsid w:val="00D951F6"/>
    <w:rsid w:val="00D95D0B"/>
    <w:rsid w:val="00D95D64"/>
    <w:rsid w:val="00D963AA"/>
    <w:rsid w:val="00D97F8F"/>
    <w:rsid w:val="00DA02EB"/>
    <w:rsid w:val="00DA087C"/>
    <w:rsid w:val="00DA1B8F"/>
    <w:rsid w:val="00DA1BFC"/>
    <w:rsid w:val="00DA2D9B"/>
    <w:rsid w:val="00DA328E"/>
    <w:rsid w:val="00DA3586"/>
    <w:rsid w:val="00DA35B8"/>
    <w:rsid w:val="00DA3603"/>
    <w:rsid w:val="00DA3AAC"/>
    <w:rsid w:val="00DA4B39"/>
    <w:rsid w:val="00DA77C3"/>
    <w:rsid w:val="00DA784D"/>
    <w:rsid w:val="00DB0276"/>
    <w:rsid w:val="00DB02A7"/>
    <w:rsid w:val="00DB07A1"/>
    <w:rsid w:val="00DB1566"/>
    <w:rsid w:val="00DB1AA4"/>
    <w:rsid w:val="00DB2078"/>
    <w:rsid w:val="00DB20EE"/>
    <w:rsid w:val="00DB2255"/>
    <w:rsid w:val="00DB3837"/>
    <w:rsid w:val="00DB4EE2"/>
    <w:rsid w:val="00DB63DA"/>
    <w:rsid w:val="00DC042D"/>
    <w:rsid w:val="00DC0D35"/>
    <w:rsid w:val="00DC1913"/>
    <w:rsid w:val="00DC202F"/>
    <w:rsid w:val="00DC2B4A"/>
    <w:rsid w:val="00DC424F"/>
    <w:rsid w:val="00DC4E14"/>
    <w:rsid w:val="00DC5DC3"/>
    <w:rsid w:val="00DC63AD"/>
    <w:rsid w:val="00DC6470"/>
    <w:rsid w:val="00DC745B"/>
    <w:rsid w:val="00DD1060"/>
    <w:rsid w:val="00DD2219"/>
    <w:rsid w:val="00DD3A9F"/>
    <w:rsid w:val="00DD5353"/>
    <w:rsid w:val="00DE118C"/>
    <w:rsid w:val="00DE1A77"/>
    <w:rsid w:val="00DE225E"/>
    <w:rsid w:val="00DE2503"/>
    <w:rsid w:val="00DE35BF"/>
    <w:rsid w:val="00DE43C1"/>
    <w:rsid w:val="00DE56E0"/>
    <w:rsid w:val="00DE5E2F"/>
    <w:rsid w:val="00DE6067"/>
    <w:rsid w:val="00DE6EEE"/>
    <w:rsid w:val="00DE7C9A"/>
    <w:rsid w:val="00DE7F5A"/>
    <w:rsid w:val="00DF0009"/>
    <w:rsid w:val="00DF3C3C"/>
    <w:rsid w:val="00DF5C6F"/>
    <w:rsid w:val="00DF6609"/>
    <w:rsid w:val="00E00F91"/>
    <w:rsid w:val="00E018CE"/>
    <w:rsid w:val="00E02990"/>
    <w:rsid w:val="00E06BB4"/>
    <w:rsid w:val="00E0751E"/>
    <w:rsid w:val="00E0798D"/>
    <w:rsid w:val="00E100CC"/>
    <w:rsid w:val="00E1138A"/>
    <w:rsid w:val="00E11D26"/>
    <w:rsid w:val="00E120A3"/>
    <w:rsid w:val="00E132DC"/>
    <w:rsid w:val="00E15569"/>
    <w:rsid w:val="00E16691"/>
    <w:rsid w:val="00E172B4"/>
    <w:rsid w:val="00E1782D"/>
    <w:rsid w:val="00E17C84"/>
    <w:rsid w:val="00E209FC"/>
    <w:rsid w:val="00E20FC8"/>
    <w:rsid w:val="00E22B7F"/>
    <w:rsid w:val="00E22CB9"/>
    <w:rsid w:val="00E22FE8"/>
    <w:rsid w:val="00E2536D"/>
    <w:rsid w:val="00E2614F"/>
    <w:rsid w:val="00E2690F"/>
    <w:rsid w:val="00E27DD5"/>
    <w:rsid w:val="00E31BEE"/>
    <w:rsid w:val="00E321CB"/>
    <w:rsid w:val="00E33A52"/>
    <w:rsid w:val="00E348EA"/>
    <w:rsid w:val="00E363EC"/>
    <w:rsid w:val="00E36835"/>
    <w:rsid w:val="00E36C43"/>
    <w:rsid w:val="00E36F81"/>
    <w:rsid w:val="00E37C6B"/>
    <w:rsid w:val="00E41969"/>
    <w:rsid w:val="00E41B1B"/>
    <w:rsid w:val="00E44CEB"/>
    <w:rsid w:val="00E4631F"/>
    <w:rsid w:val="00E467F9"/>
    <w:rsid w:val="00E5058C"/>
    <w:rsid w:val="00E50A6F"/>
    <w:rsid w:val="00E511F6"/>
    <w:rsid w:val="00E5272A"/>
    <w:rsid w:val="00E54162"/>
    <w:rsid w:val="00E54409"/>
    <w:rsid w:val="00E54FB2"/>
    <w:rsid w:val="00E550B5"/>
    <w:rsid w:val="00E551C0"/>
    <w:rsid w:val="00E56E8A"/>
    <w:rsid w:val="00E57114"/>
    <w:rsid w:val="00E6021C"/>
    <w:rsid w:val="00E604F3"/>
    <w:rsid w:val="00E60C77"/>
    <w:rsid w:val="00E613D2"/>
    <w:rsid w:val="00E63275"/>
    <w:rsid w:val="00E63BA6"/>
    <w:rsid w:val="00E67432"/>
    <w:rsid w:val="00E679BA"/>
    <w:rsid w:val="00E67A2C"/>
    <w:rsid w:val="00E70FDD"/>
    <w:rsid w:val="00E746E1"/>
    <w:rsid w:val="00E748FF"/>
    <w:rsid w:val="00E74C33"/>
    <w:rsid w:val="00E77372"/>
    <w:rsid w:val="00E80BD6"/>
    <w:rsid w:val="00E82E34"/>
    <w:rsid w:val="00E8515B"/>
    <w:rsid w:val="00E85780"/>
    <w:rsid w:val="00E860E4"/>
    <w:rsid w:val="00E879EB"/>
    <w:rsid w:val="00E9075B"/>
    <w:rsid w:val="00E90BB6"/>
    <w:rsid w:val="00E91EAD"/>
    <w:rsid w:val="00E93A9F"/>
    <w:rsid w:val="00E94D9D"/>
    <w:rsid w:val="00E957BC"/>
    <w:rsid w:val="00EA03EB"/>
    <w:rsid w:val="00EA0B98"/>
    <w:rsid w:val="00EA10ED"/>
    <w:rsid w:val="00EA25BE"/>
    <w:rsid w:val="00EA2831"/>
    <w:rsid w:val="00EA2A2B"/>
    <w:rsid w:val="00EA3414"/>
    <w:rsid w:val="00EA4BF2"/>
    <w:rsid w:val="00EA55F3"/>
    <w:rsid w:val="00EA7018"/>
    <w:rsid w:val="00EA716C"/>
    <w:rsid w:val="00EB15FB"/>
    <w:rsid w:val="00EB17D4"/>
    <w:rsid w:val="00EB2F63"/>
    <w:rsid w:val="00EB3A15"/>
    <w:rsid w:val="00EB6972"/>
    <w:rsid w:val="00EC02BB"/>
    <w:rsid w:val="00EC0E9B"/>
    <w:rsid w:val="00EC1E5D"/>
    <w:rsid w:val="00EC23A1"/>
    <w:rsid w:val="00EC254F"/>
    <w:rsid w:val="00EC42DF"/>
    <w:rsid w:val="00EC4E98"/>
    <w:rsid w:val="00EC5952"/>
    <w:rsid w:val="00EC65C9"/>
    <w:rsid w:val="00ED3660"/>
    <w:rsid w:val="00ED40BF"/>
    <w:rsid w:val="00ED49F2"/>
    <w:rsid w:val="00ED5094"/>
    <w:rsid w:val="00ED569F"/>
    <w:rsid w:val="00ED5BFD"/>
    <w:rsid w:val="00ED6662"/>
    <w:rsid w:val="00ED7763"/>
    <w:rsid w:val="00ED7C8D"/>
    <w:rsid w:val="00EE0915"/>
    <w:rsid w:val="00EE1421"/>
    <w:rsid w:val="00EE21B3"/>
    <w:rsid w:val="00EE2726"/>
    <w:rsid w:val="00EE407F"/>
    <w:rsid w:val="00EE632C"/>
    <w:rsid w:val="00EE6808"/>
    <w:rsid w:val="00EE7A0E"/>
    <w:rsid w:val="00EF0A53"/>
    <w:rsid w:val="00EF0B90"/>
    <w:rsid w:val="00EF2C9F"/>
    <w:rsid w:val="00EF3821"/>
    <w:rsid w:val="00EF3850"/>
    <w:rsid w:val="00EF4A8E"/>
    <w:rsid w:val="00EF6752"/>
    <w:rsid w:val="00EF74A7"/>
    <w:rsid w:val="00EF76CE"/>
    <w:rsid w:val="00EF7B24"/>
    <w:rsid w:val="00F0071A"/>
    <w:rsid w:val="00F00A24"/>
    <w:rsid w:val="00F025EA"/>
    <w:rsid w:val="00F028B5"/>
    <w:rsid w:val="00F0415B"/>
    <w:rsid w:val="00F05861"/>
    <w:rsid w:val="00F05940"/>
    <w:rsid w:val="00F060B4"/>
    <w:rsid w:val="00F073EC"/>
    <w:rsid w:val="00F10219"/>
    <w:rsid w:val="00F11F78"/>
    <w:rsid w:val="00F12965"/>
    <w:rsid w:val="00F12F9A"/>
    <w:rsid w:val="00F13B95"/>
    <w:rsid w:val="00F14829"/>
    <w:rsid w:val="00F17588"/>
    <w:rsid w:val="00F2017B"/>
    <w:rsid w:val="00F20A2C"/>
    <w:rsid w:val="00F20FCC"/>
    <w:rsid w:val="00F21EF5"/>
    <w:rsid w:val="00F2238C"/>
    <w:rsid w:val="00F24885"/>
    <w:rsid w:val="00F25B3E"/>
    <w:rsid w:val="00F26637"/>
    <w:rsid w:val="00F2686A"/>
    <w:rsid w:val="00F277FD"/>
    <w:rsid w:val="00F27BBC"/>
    <w:rsid w:val="00F3121F"/>
    <w:rsid w:val="00F3180D"/>
    <w:rsid w:val="00F31ADB"/>
    <w:rsid w:val="00F33314"/>
    <w:rsid w:val="00F34009"/>
    <w:rsid w:val="00F3429B"/>
    <w:rsid w:val="00F407FB"/>
    <w:rsid w:val="00F409D5"/>
    <w:rsid w:val="00F40BF2"/>
    <w:rsid w:val="00F40C8A"/>
    <w:rsid w:val="00F41DB8"/>
    <w:rsid w:val="00F44AFF"/>
    <w:rsid w:val="00F45102"/>
    <w:rsid w:val="00F4577A"/>
    <w:rsid w:val="00F470E8"/>
    <w:rsid w:val="00F47A1C"/>
    <w:rsid w:val="00F50024"/>
    <w:rsid w:val="00F5179B"/>
    <w:rsid w:val="00F52AC5"/>
    <w:rsid w:val="00F53ACF"/>
    <w:rsid w:val="00F55540"/>
    <w:rsid w:val="00F559A3"/>
    <w:rsid w:val="00F571A6"/>
    <w:rsid w:val="00F5734F"/>
    <w:rsid w:val="00F607C2"/>
    <w:rsid w:val="00F6086E"/>
    <w:rsid w:val="00F60C51"/>
    <w:rsid w:val="00F61588"/>
    <w:rsid w:val="00F625DD"/>
    <w:rsid w:val="00F62EAF"/>
    <w:rsid w:val="00F6306C"/>
    <w:rsid w:val="00F6386B"/>
    <w:rsid w:val="00F65866"/>
    <w:rsid w:val="00F65CEE"/>
    <w:rsid w:val="00F6615C"/>
    <w:rsid w:val="00F668BD"/>
    <w:rsid w:val="00F6793C"/>
    <w:rsid w:val="00F718F6"/>
    <w:rsid w:val="00F71C04"/>
    <w:rsid w:val="00F71EE0"/>
    <w:rsid w:val="00F74962"/>
    <w:rsid w:val="00F77459"/>
    <w:rsid w:val="00F805D7"/>
    <w:rsid w:val="00F81E3B"/>
    <w:rsid w:val="00F82582"/>
    <w:rsid w:val="00F8349F"/>
    <w:rsid w:val="00F85375"/>
    <w:rsid w:val="00F86944"/>
    <w:rsid w:val="00F900D5"/>
    <w:rsid w:val="00F93525"/>
    <w:rsid w:val="00F9485D"/>
    <w:rsid w:val="00F95C0F"/>
    <w:rsid w:val="00F971B8"/>
    <w:rsid w:val="00F97DAE"/>
    <w:rsid w:val="00FA0DED"/>
    <w:rsid w:val="00FA0F50"/>
    <w:rsid w:val="00FA3A75"/>
    <w:rsid w:val="00FA3E20"/>
    <w:rsid w:val="00FA598B"/>
    <w:rsid w:val="00FA59EA"/>
    <w:rsid w:val="00FB0420"/>
    <w:rsid w:val="00FB1598"/>
    <w:rsid w:val="00FB3C61"/>
    <w:rsid w:val="00FB4AE6"/>
    <w:rsid w:val="00FB7A4D"/>
    <w:rsid w:val="00FC1954"/>
    <w:rsid w:val="00FC342E"/>
    <w:rsid w:val="00FC3686"/>
    <w:rsid w:val="00FC3CA9"/>
    <w:rsid w:val="00FC5B0C"/>
    <w:rsid w:val="00FC5B8A"/>
    <w:rsid w:val="00FC5F8C"/>
    <w:rsid w:val="00FC6D91"/>
    <w:rsid w:val="00FC70F6"/>
    <w:rsid w:val="00FD0663"/>
    <w:rsid w:val="00FD2068"/>
    <w:rsid w:val="00FD2270"/>
    <w:rsid w:val="00FD25E4"/>
    <w:rsid w:val="00FD2DE5"/>
    <w:rsid w:val="00FD3A2B"/>
    <w:rsid w:val="00FD3A3C"/>
    <w:rsid w:val="00FD5EC4"/>
    <w:rsid w:val="00FE177F"/>
    <w:rsid w:val="00FE280E"/>
    <w:rsid w:val="00FE401E"/>
    <w:rsid w:val="00FE4442"/>
    <w:rsid w:val="00FE4B47"/>
    <w:rsid w:val="00FF0A2C"/>
    <w:rsid w:val="00FF0AE4"/>
    <w:rsid w:val="00FF2EE6"/>
    <w:rsid w:val="00FF4597"/>
    <w:rsid w:val="00FF4E8F"/>
    <w:rsid w:val="00FF5214"/>
    <w:rsid w:val="00FF52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FA0F08"/>
  <w15:docId w15:val="{C6BDB3F6-0A8D-40F7-A183-59875699A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D51FB0"/>
    <w:pPr>
      <w:spacing w:after="0" w:line="240" w:lineRule="auto"/>
    </w:pPr>
    <w:rPr>
      <w:rFonts w:ascii="Times New Roman" w:eastAsia="Times New Roman" w:hAnsi="Times New Roman" w:cs="Times New Roman"/>
      <w:sz w:val="24"/>
      <w:szCs w:val="24"/>
      <w:lang w:eastAsia="ru-RU"/>
    </w:rPr>
  </w:style>
  <w:style w:type="paragraph" w:styleId="14">
    <w:name w:val="heading 1"/>
    <w:basedOn w:val="a1"/>
    <w:link w:val="15"/>
    <w:qFormat/>
    <w:rsid w:val="00D51FB0"/>
    <w:pPr>
      <w:spacing w:before="100" w:beforeAutospacing="1" w:after="100" w:afterAutospacing="1"/>
      <w:outlineLvl w:val="0"/>
    </w:pPr>
    <w:rPr>
      <w:b/>
      <w:bCs/>
      <w:kern w:val="36"/>
      <w:sz w:val="48"/>
      <w:szCs w:val="48"/>
    </w:rPr>
  </w:style>
  <w:style w:type="paragraph" w:styleId="2">
    <w:name w:val="heading 2"/>
    <w:basedOn w:val="a1"/>
    <w:link w:val="20"/>
    <w:qFormat/>
    <w:rsid w:val="00A46374"/>
    <w:pPr>
      <w:spacing w:before="100" w:beforeAutospacing="1" w:after="100" w:afterAutospacing="1"/>
      <w:outlineLvl w:val="1"/>
    </w:pPr>
    <w:rPr>
      <w:b/>
      <w:bCs/>
      <w:sz w:val="36"/>
      <w:szCs w:val="36"/>
    </w:rPr>
  </w:style>
  <w:style w:type="paragraph" w:styleId="3">
    <w:name w:val="heading 3"/>
    <w:basedOn w:val="a1"/>
    <w:link w:val="30"/>
    <w:qFormat/>
    <w:rsid w:val="00A46374"/>
    <w:pPr>
      <w:spacing w:before="100" w:beforeAutospacing="1" w:after="100" w:afterAutospacing="1"/>
      <w:outlineLvl w:val="2"/>
    </w:pPr>
    <w:rPr>
      <w:b/>
      <w:bCs/>
      <w:sz w:val="27"/>
      <w:szCs w:val="27"/>
    </w:rPr>
  </w:style>
  <w:style w:type="paragraph" w:styleId="4">
    <w:name w:val="heading 4"/>
    <w:basedOn w:val="a1"/>
    <w:next w:val="a1"/>
    <w:link w:val="40"/>
    <w:qFormat/>
    <w:rsid w:val="007835F3"/>
    <w:pPr>
      <w:keepNext/>
      <w:suppressAutoHyphens/>
      <w:spacing w:before="240" w:after="60"/>
      <w:outlineLvl w:val="3"/>
    </w:pPr>
    <w:rPr>
      <w:rFonts w:ascii="Calibri" w:hAnsi="Calibri"/>
      <w:b/>
      <w:bCs/>
      <w:sz w:val="28"/>
      <w:szCs w:val="28"/>
      <w:lang w:eastAsia="ar-SA"/>
    </w:rPr>
  </w:style>
  <w:style w:type="paragraph" w:styleId="5">
    <w:name w:val="heading 5"/>
    <w:basedOn w:val="a1"/>
    <w:link w:val="50"/>
    <w:qFormat/>
    <w:rsid w:val="00A46374"/>
    <w:pPr>
      <w:spacing w:before="100" w:beforeAutospacing="1" w:after="100" w:afterAutospacing="1"/>
      <w:outlineLvl w:val="4"/>
    </w:pPr>
    <w:rPr>
      <w:b/>
      <w:bCs/>
      <w:sz w:val="20"/>
      <w:szCs w:val="20"/>
    </w:rPr>
  </w:style>
  <w:style w:type="paragraph" w:styleId="6">
    <w:name w:val="heading 6"/>
    <w:basedOn w:val="a1"/>
    <w:next w:val="a1"/>
    <w:link w:val="60"/>
    <w:qFormat/>
    <w:rsid w:val="007835F3"/>
    <w:pPr>
      <w:suppressAutoHyphens/>
      <w:spacing w:before="240" w:after="60"/>
      <w:outlineLvl w:val="5"/>
    </w:pPr>
    <w:rPr>
      <w:rFonts w:ascii="Calibri" w:hAnsi="Calibri"/>
      <w:b/>
      <w:bCs/>
      <w:sz w:val="22"/>
      <w:szCs w:val="22"/>
      <w:lang w:eastAsia="ar-SA"/>
    </w:rPr>
  </w:style>
  <w:style w:type="paragraph" w:styleId="7">
    <w:name w:val="heading 7"/>
    <w:basedOn w:val="a1"/>
    <w:next w:val="a1"/>
    <w:link w:val="70"/>
    <w:qFormat/>
    <w:rsid w:val="007835F3"/>
    <w:pPr>
      <w:suppressAutoHyphens/>
      <w:spacing w:before="240" w:after="60"/>
      <w:outlineLvl w:val="6"/>
    </w:pPr>
    <w:rPr>
      <w:rFonts w:ascii="Calibri" w:hAnsi="Calibri"/>
      <w:lang w:eastAsia="ar-SA"/>
    </w:rPr>
  </w:style>
  <w:style w:type="paragraph" w:styleId="8">
    <w:name w:val="heading 8"/>
    <w:basedOn w:val="a1"/>
    <w:next w:val="a1"/>
    <w:link w:val="80"/>
    <w:uiPriority w:val="9"/>
    <w:semiHidden/>
    <w:unhideWhenUsed/>
    <w:qFormat/>
    <w:rsid w:val="007433CE"/>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5">
    <w:name w:val="Заголовок 1 Знак"/>
    <w:basedOn w:val="a2"/>
    <w:link w:val="14"/>
    <w:rsid w:val="00D51FB0"/>
    <w:rPr>
      <w:rFonts w:ascii="Times New Roman" w:eastAsia="Times New Roman" w:hAnsi="Times New Roman" w:cs="Times New Roman"/>
      <w:b/>
      <w:bCs/>
      <w:kern w:val="36"/>
      <w:sz w:val="48"/>
      <w:szCs w:val="48"/>
      <w:lang w:eastAsia="ru-RU"/>
    </w:rPr>
  </w:style>
  <w:style w:type="paragraph" w:customStyle="1" w:styleId="ConsPlusTitle">
    <w:name w:val="ConsPlusTitle"/>
    <w:uiPriority w:val="99"/>
    <w:rsid w:val="00D51FB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Balloon Text"/>
    <w:basedOn w:val="a1"/>
    <w:link w:val="a6"/>
    <w:unhideWhenUsed/>
    <w:rsid w:val="00D51FB0"/>
    <w:rPr>
      <w:rFonts w:ascii="Tahoma" w:hAnsi="Tahoma" w:cs="Tahoma"/>
      <w:sz w:val="16"/>
      <w:szCs w:val="16"/>
    </w:rPr>
  </w:style>
  <w:style w:type="character" w:customStyle="1" w:styleId="a6">
    <w:name w:val="Текст выноски Знак"/>
    <w:basedOn w:val="a2"/>
    <w:link w:val="a5"/>
    <w:rsid w:val="00D51FB0"/>
    <w:rPr>
      <w:rFonts w:ascii="Tahoma" w:eastAsia="Times New Roman" w:hAnsi="Tahoma" w:cs="Tahoma"/>
      <w:sz w:val="16"/>
      <w:szCs w:val="16"/>
      <w:lang w:eastAsia="ru-RU"/>
    </w:rPr>
  </w:style>
  <w:style w:type="character" w:styleId="a7">
    <w:name w:val="Hyperlink"/>
    <w:basedOn w:val="a2"/>
    <w:uiPriority w:val="99"/>
    <w:unhideWhenUsed/>
    <w:rsid w:val="00D51FB0"/>
    <w:rPr>
      <w:color w:val="0000FF" w:themeColor="hyperlink"/>
      <w:u w:val="single"/>
    </w:rPr>
  </w:style>
  <w:style w:type="paragraph" w:styleId="a8">
    <w:name w:val="Normal (Web)"/>
    <w:basedOn w:val="a1"/>
    <w:link w:val="a9"/>
    <w:uiPriority w:val="99"/>
    <w:rsid w:val="00D51FB0"/>
    <w:pPr>
      <w:spacing w:before="100" w:beforeAutospacing="1" w:after="100" w:afterAutospacing="1"/>
    </w:pPr>
  </w:style>
  <w:style w:type="character" w:customStyle="1" w:styleId="b-share">
    <w:name w:val="b-share"/>
    <w:basedOn w:val="a2"/>
    <w:rsid w:val="00D51FB0"/>
  </w:style>
  <w:style w:type="character" w:customStyle="1" w:styleId="apple-converted-space">
    <w:name w:val="apple-converted-space"/>
    <w:basedOn w:val="a2"/>
    <w:rsid w:val="00D51FB0"/>
  </w:style>
  <w:style w:type="character" w:customStyle="1" w:styleId="aa">
    <w:name w:val="Основной текст_"/>
    <w:link w:val="16"/>
    <w:locked/>
    <w:rsid w:val="00F44AFF"/>
    <w:rPr>
      <w:sz w:val="26"/>
      <w:szCs w:val="26"/>
      <w:shd w:val="clear" w:color="auto" w:fill="FFFFFF"/>
    </w:rPr>
  </w:style>
  <w:style w:type="paragraph" w:customStyle="1" w:styleId="16">
    <w:name w:val="Основной текст1"/>
    <w:basedOn w:val="a1"/>
    <w:link w:val="aa"/>
    <w:rsid w:val="00F44AFF"/>
    <w:pPr>
      <w:shd w:val="clear" w:color="auto" w:fill="FFFFFF"/>
      <w:spacing w:after="420" w:line="0" w:lineRule="atLeast"/>
    </w:pPr>
    <w:rPr>
      <w:rFonts w:asciiTheme="minorHAnsi" w:eastAsiaTheme="minorHAnsi" w:hAnsiTheme="minorHAnsi" w:cstheme="minorBidi"/>
      <w:sz w:val="26"/>
      <w:szCs w:val="26"/>
      <w:shd w:val="clear" w:color="auto" w:fill="FFFFFF"/>
      <w:lang w:eastAsia="en-US"/>
    </w:rPr>
  </w:style>
  <w:style w:type="character" w:customStyle="1" w:styleId="blk">
    <w:name w:val="blk"/>
    <w:basedOn w:val="a2"/>
    <w:rsid w:val="00F44AFF"/>
  </w:style>
  <w:style w:type="paragraph" w:styleId="ab">
    <w:name w:val="List Paragraph"/>
    <w:basedOn w:val="a1"/>
    <w:uiPriority w:val="34"/>
    <w:qFormat/>
    <w:rsid w:val="00D749D9"/>
    <w:pPr>
      <w:autoSpaceDE w:val="0"/>
      <w:autoSpaceDN w:val="0"/>
      <w:ind w:left="720"/>
      <w:contextualSpacing/>
    </w:pPr>
    <w:rPr>
      <w:sz w:val="28"/>
      <w:szCs w:val="28"/>
    </w:rPr>
  </w:style>
  <w:style w:type="character" w:styleId="ac">
    <w:name w:val="Strong"/>
    <w:uiPriority w:val="22"/>
    <w:qFormat/>
    <w:rsid w:val="00D749D9"/>
    <w:rPr>
      <w:b/>
      <w:bCs/>
    </w:rPr>
  </w:style>
  <w:style w:type="paragraph" w:styleId="ad">
    <w:name w:val="header"/>
    <w:basedOn w:val="a1"/>
    <w:link w:val="ae"/>
    <w:uiPriority w:val="99"/>
    <w:unhideWhenUsed/>
    <w:rsid w:val="00D27941"/>
    <w:pPr>
      <w:tabs>
        <w:tab w:val="center" w:pos="4677"/>
        <w:tab w:val="right" w:pos="9355"/>
      </w:tabs>
    </w:pPr>
  </w:style>
  <w:style w:type="character" w:customStyle="1" w:styleId="ae">
    <w:name w:val="Верхний колонтитул Знак"/>
    <w:basedOn w:val="a2"/>
    <w:link w:val="ad"/>
    <w:uiPriority w:val="99"/>
    <w:rsid w:val="00D27941"/>
    <w:rPr>
      <w:rFonts w:ascii="Times New Roman" w:eastAsia="Times New Roman" w:hAnsi="Times New Roman" w:cs="Times New Roman"/>
      <w:sz w:val="24"/>
      <w:szCs w:val="24"/>
      <w:lang w:eastAsia="ru-RU"/>
    </w:rPr>
  </w:style>
  <w:style w:type="paragraph" w:styleId="af">
    <w:name w:val="footer"/>
    <w:basedOn w:val="a1"/>
    <w:link w:val="af0"/>
    <w:unhideWhenUsed/>
    <w:rsid w:val="00D27941"/>
    <w:pPr>
      <w:tabs>
        <w:tab w:val="center" w:pos="4677"/>
        <w:tab w:val="right" w:pos="9355"/>
      </w:tabs>
    </w:pPr>
  </w:style>
  <w:style w:type="character" w:customStyle="1" w:styleId="af0">
    <w:name w:val="Нижний колонтитул Знак"/>
    <w:basedOn w:val="a2"/>
    <w:link w:val="af"/>
    <w:rsid w:val="00D27941"/>
    <w:rPr>
      <w:rFonts w:ascii="Times New Roman" w:eastAsia="Times New Roman" w:hAnsi="Times New Roman" w:cs="Times New Roman"/>
      <w:sz w:val="24"/>
      <w:szCs w:val="24"/>
      <w:lang w:eastAsia="ru-RU"/>
    </w:rPr>
  </w:style>
  <w:style w:type="paragraph" w:styleId="af1">
    <w:name w:val="No Spacing"/>
    <w:uiPriority w:val="1"/>
    <w:qFormat/>
    <w:rsid w:val="00BA19D9"/>
    <w:pPr>
      <w:spacing w:after="0" w:line="240" w:lineRule="auto"/>
    </w:pPr>
    <w:rPr>
      <w:rFonts w:ascii="Calibri" w:eastAsia="Calibri" w:hAnsi="Calibri" w:cs="Times New Roman"/>
    </w:rPr>
  </w:style>
  <w:style w:type="paragraph" w:customStyle="1" w:styleId="ConsPlusNormal">
    <w:name w:val="ConsPlusNormal"/>
    <w:rsid w:val="00BA19D9"/>
    <w:pPr>
      <w:autoSpaceDE w:val="0"/>
      <w:autoSpaceDN w:val="0"/>
      <w:adjustRightInd w:val="0"/>
      <w:spacing w:after="0" w:line="240" w:lineRule="auto"/>
    </w:pPr>
    <w:rPr>
      <w:rFonts w:ascii="Times New Roman" w:hAnsi="Times New Roman" w:cs="Times New Roman"/>
      <w:sz w:val="24"/>
      <w:szCs w:val="24"/>
    </w:rPr>
  </w:style>
  <w:style w:type="paragraph" w:styleId="af2">
    <w:name w:val="Body Text"/>
    <w:basedOn w:val="a1"/>
    <w:link w:val="af3"/>
    <w:rsid w:val="00BA19D9"/>
    <w:rPr>
      <w:sz w:val="28"/>
      <w:szCs w:val="20"/>
    </w:rPr>
  </w:style>
  <w:style w:type="character" w:customStyle="1" w:styleId="af3">
    <w:name w:val="Основной текст Знак"/>
    <w:basedOn w:val="a2"/>
    <w:link w:val="af2"/>
    <w:rsid w:val="00BA19D9"/>
    <w:rPr>
      <w:rFonts w:ascii="Times New Roman" w:eastAsia="Times New Roman" w:hAnsi="Times New Roman" w:cs="Times New Roman"/>
      <w:sz w:val="28"/>
      <w:szCs w:val="20"/>
      <w:lang w:eastAsia="ru-RU"/>
    </w:rPr>
  </w:style>
  <w:style w:type="character" w:styleId="af4">
    <w:name w:val="FollowedHyperlink"/>
    <w:basedOn w:val="a2"/>
    <w:uiPriority w:val="99"/>
    <w:semiHidden/>
    <w:unhideWhenUsed/>
    <w:rsid w:val="006E4B59"/>
    <w:rPr>
      <w:color w:val="954F72"/>
      <w:u w:val="single"/>
    </w:rPr>
  </w:style>
  <w:style w:type="paragraph" w:customStyle="1" w:styleId="xl64">
    <w:name w:val="xl64"/>
    <w:basedOn w:val="a1"/>
    <w:rsid w:val="006E4B59"/>
    <w:pPr>
      <w:spacing w:before="100" w:beforeAutospacing="1" w:after="100" w:afterAutospacing="1"/>
    </w:pPr>
    <w:rPr>
      <w:rFonts w:ascii="Arial" w:hAnsi="Arial" w:cs="Arial"/>
      <w:sz w:val="20"/>
      <w:szCs w:val="20"/>
    </w:rPr>
  </w:style>
  <w:style w:type="paragraph" w:customStyle="1" w:styleId="xl65">
    <w:name w:val="xl65"/>
    <w:basedOn w:val="a1"/>
    <w:rsid w:val="006E4B59"/>
    <w:pPr>
      <w:spacing w:before="100" w:beforeAutospacing="1" w:after="100" w:afterAutospacing="1"/>
    </w:pPr>
    <w:rPr>
      <w:rFonts w:ascii="Arial" w:hAnsi="Arial" w:cs="Arial"/>
      <w:sz w:val="20"/>
      <w:szCs w:val="20"/>
    </w:rPr>
  </w:style>
  <w:style w:type="paragraph" w:customStyle="1" w:styleId="xl66">
    <w:name w:val="xl66"/>
    <w:basedOn w:val="a1"/>
    <w:rsid w:val="006E4B59"/>
    <w:pPr>
      <w:spacing w:before="100" w:beforeAutospacing="1" w:after="100" w:afterAutospacing="1"/>
    </w:pPr>
    <w:rPr>
      <w:rFonts w:ascii="Arial" w:hAnsi="Arial" w:cs="Arial"/>
      <w:sz w:val="16"/>
      <w:szCs w:val="16"/>
    </w:rPr>
  </w:style>
  <w:style w:type="paragraph" w:customStyle="1" w:styleId="xl67">
    <w:name w:val="xl67"/>
    <w:basedOn w:val="a1"/>
    <w:rsid w:val="006E4B59"/>
    <w:pPr>
      <w:spacing w:before="100" w:beforeAutospacing="1" w:after="100" w:afterAutospacing="1"/>
    </w:pPr>
    <w:rPr>
      <w:rFonts w:ascii="Arial" w:hAnsi="Arial" w:cs="Arial"/>
      <w:b/>
      <w:bCs/>
      <w:sz w:val="16"/>
      <w:szCs w:val="16"/>
    </w:rPr>
  </w:style>
  <w:style w:type="paragraph" w:customStyle="1" w:styleId="xl68">
    <w:name w:val="xl68"/>
    <w:basedOn w:val="a1"/>
    <w:rsid w:val="006E4B59"/>
    <w:pPr>
      <w:pBdr>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1"/>
    <w:rsid w:val="006E4B59"/>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1"/>
    <w:rsid w:val="006E4B59"/>
    <w:pPr>
      <w:pBdr>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1"/>
    <w:rsid w:val="006E4B59"/>
    <w:pPr>
      <w:pBdr>
        <w:bottom w:val="single" w:sz="8" w:space="0" w:color="auto"/>
      </w:pBdr>
      <w:spacing w:before="100" w:beforeAutospacing="1" w:after="100" w:afterAutospacing="1"/>
      <w:jc w:val="right"/>
    </w:pPr>
    <w:rPr>
      <w:rFonts w:ascii="Arial" w:hAnsi="Arial" w:cs="Arial"/>
      <w:b/>
      <w:bCs/>
      <w:sz w:val="16"/>
      <w:szCs w:val="16"/>
    </w:rPr>
  </w:style>
  <w:style w:type="paragraph" w:customStyle="1" w:styleId="xl72">
    <w:name w:val="xl72"/>
    <w:basedOn w:val="a1"/>
    <w:rsid w:val="006E4B59"/>
    <w:pPr>
      <w:pBdr>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1"/>
    <w:rsid w:val="006E4B59"/>
    <w:pPr>
      <w:pBdr>
        <w:right w:val="single" w:sz="8" w:space="0" w:color="auto"/>
      </w:pBdr>
      <w:spacing w:before="100" w:beforeAutospacing="1" w:after="100" w:afterAutospacing="1"/>
    </w:pPr>
    <w:rPr>
      <w:rFonts w:ascii="Arial" w:hAnsi="Arial" w:cs="Arial"/>
      <w:sz w:val="20"/>
      <w:szCs w:val="20"/>
    </w:rPr>
  </w:style>
  <w:style w:type="paragraph" w:customStyle="1" w:styleId="xl74">
    <w:name w:val="xl74"/>
    <w:basedOn w:val="a1"/>
    <w:rsid w:val="006E4B59"/>
    <w:pPr>
      <w:pBdr>
        <w:top w:val="single" w:sz="4" w:space="0" w:color="auto"/>
        <w:bottom w:val="single" w:sz="8" w:space="0" w:color="auto"/>
        <w:right w:val="single" w:sz="8" w:space="0" w:color="auto"/>
      </w:pBdr>
      <w:spacing w:before="100" w:beforeAutospacing="1" w:after="100" w:afterAutospacing="1"/>
    </w:pPr>
    <w:rPr>
      <w:rFonts w:ascii="Arial" w:hAnsi="Arial" w:cs="Arial"/>
      <w:sz w:val="16"/>
      <w:szCs w:val="16"/>
    </w:rPr>
  </w:style>
  <w:style w:type="paragraph" w:customStyle="1" w:styleId="xl75">
    <w:name w:val="xl75"/>
    <w:basedOn w:val="a1"/>
    <w:rsid w:val="006E4B59"/>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6">
    <w:name w:val="xl76"/>
    <w:basedOn w:val="a1"/>
    <w:rsid w:val="006E4B59"/>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7">
    <w:name w:val="xl77"/>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8">
    <w:name w:val="xl78"/>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79">
    <w:name w:val="xl79"/>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0">
    <w:name w:val="xl80"/>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1">
    <w:name w:val="xl81"/>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2">
    <w:name w:val="xl82"/>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3">
    <w:name w:val="xl83"/>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4">
    <w:name w:val="xl84"/>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5">
    <w:name w:val="xl85"/>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6">
    <w:name w:val="xl86"/>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7">
    <w:name w:val="xl87"/>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8">
    <w:name w:val="xl88"/>
    <w:basedOn w:val="a1"/>
    <w:rsid w:val="006E4B5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89">
    <w:name w:val="xl89"/>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1"/>
    <w:rsid w:val="006E4B59"/>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91">
    <w:name w:val="xl91"/>
    <w:basedOn w:val="a1"/>
    <w:rsid w:val="006E4B59"/>
    <w:pPr>
      <w:pBdr>
        <w:top w:val="single" w:sz="4" w:space="0" w:color="auto"/>
        <w:left w:val="single" w:sz="4"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92">
    <w:name w:val="xl92"/>
    <w:basedOn w:val="a1"/>
    <w:rsid w:val="006E4B59"/>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93">
    <w:name w:val="xl93"/>
    <w:basedOn w:val="a1"/>
    <w:rsid w:val="006E4B59"/>
    <w:pPr>
      <w:spacing w:before="100" w:beforeAutospacing="1" w:after="100" w:afterAutospacing="1"/>
      <w:jc w:val="center"/>
      <w:textAlignment w:val="center"/>
    </w:pPr>
    <w:rPr>
      <w:rFonts w:ascii="Arial" w:hAnsi="Arial" w:cs="Arial"/>
      <w:b/>
      <w:bCs/>
      <w:sz w:val="16"/>
      <w:szCs w:val="16"/>
    </w:rPr>
  </w:style>
  <w:style w:type="paragraph" w:customStyle="1" w:styleId="xl94">
    <w:name w:val="xl94"/>
    <w:basedOn w:val="a1"/>
    <w:rsid w:val="006E4B5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5">
    <w:name w:val="xl95"/>
    <w:basedOn w:val="a1"/>
    <w:rsid w:val="006E4B59"/>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1"/>
    <w:rsid w:val="006E4B59"/>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1"/>
    <w:rsid w:val="006E4B59"/>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8">
    <w:name w:val="xl98"/>
    <w:basedOn w:val="a1"/>
    <w:rsid w:val="006E4B59"/>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9">
    <w:name w:val="xl99"/>
    <w:basedOn w:val="a1"/>
    <w:rsid w:val="006E4B59"/>
    <w:pPr>
      <w:pBdr>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0">
    <w:name w:val="xl100"/>
    <w:basedOn w:val="a1"/>
    <w:rsid w:val="006E4B59"/>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1"/>
    <w:rsid w:val="006E4B59"/>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1"/>
    <w:rsid w:val="006E4B59"/>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1"/>
    <w:rsid w:val="006E4B59"/>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4">
    <w:name w:val="xl104"/>
    <w:basedOn w:val="a1"/>
    <w:rsid w:val="006E4B59"/>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5">
    <w:name w:val="xl105"/>
    <w:basedOn w:val="a1"/>
    <w:rsid w:val="006E4B59"/>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06">
    <w:name w:val="xl106"/>
    <w:basedOn w:val="a1"/>
    <w:rsid w:val="006E4B59"/>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7">
    <w:name w:val="xl107"/>
    <w:basedOn w:val="a1"/>
    <w:rsid w:val="006E4B59"/>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8">
    <w:name w:val="xl108"/>
    <w:basedOn w:val="a1"/>
    <w:rsid w:val="006E4B59"/>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9">
    <w:name w:val="xl109"/>
    <w:basedOn w:val="a1"/>
    <w:rsid w:val="006E4B59"/>
    <w:pPr>
      <w:spacing w:before="100" w:beforeAutospacing="1" w:after="100" w:afterAutospacing="1"/>
    </w:pPr>
    <w:rPr>
      <w:rFonts w:ascii="Arial" w:hAnsi="Arial" w:cs="Arial"/>
      <w:b/>
      <w:bCs/>
      <w:sz w:val="20"/>
      <w:szCs w:val="20"/>
    </w:rPr>
  </w:style>
  <w:style w:type="paragraph" w:customStyle="1" w:styleId="xl110">
    <w:name w:val="xl110"/>
    <w:basedOn w:val="a1"/>
    <w:rsid w:val="006E4B59"/>
    <w:pPr>
      <w:spacing w:before="100" w:beforeAutospacing="1" w:after="100" w:afterAutospacing="1"/>
      <w:jc w:val="center"/>
    </w:pPr>
    <w:rPr>
      <w:rFonts w:ascii="Arial" w:hAnsi="Arial" w:cs="Arial"/>
      <w:b/>
      <w:bCs/>
      <w:sz w:val="16"/>
      <w:szCs w:val="16"/>
    </w:rPr>
  </w:style>
  <w:style w:type="paragraph" w:customStyle="1" w:styleId="xl111">
    <w:name w:val="xl111"/>
    <w:basedOn w:val="a1"/>
    <w:rsid w:val="006E4B59"/>
    <w:pPr>
      <w:spacing w:before="100" w:beforeAutospacing="1" w:after="100" w:afterAutospacing="1"/>
      <w:jc w:val="right"/>
    </w:pPr>
    <w:rPr>
      <w:rFonts w:ascii="Arial" w:hAnsi="Arial" w:cs="Arial"/>
      <w:sz w:val="16"/>
      <w:szCs w:val="16"/>
    </w:rPr>
  </w:style>
  <w:style w:type="paragraph" w:customStyle="1" w:styleId="xl112">
    <w:name w:val="xl112"/>
    <w:basedOn w:val="a1"/>
    <w:rsid w:val="006E4B59"/>
    <w:pPr>
      <w:spacing w:before="100" w:beforeAutospacing="1" w:after="100" w:afterAutospacing="1"/>
    </w:pPr>
    <w:rPr>
      <w:rFonts w:ascii="Arial" w:hAnsi="Arial" w:cs="Arial"/>
      <w:b/>
      <w:bCs/>
      <w:sz w:val="16"/>
      <w:szCs w:val="16"/>
    </w:rPr>
  </w:style>
  <w:style w:type="paragraph" w:customStyle="1" w:styleId="xl113">
    <w:name w:val="xl113"/>
    <w:basedOn w:val="a1"/>
    <w:rsid w:val="006E4B59"/>
    <w:pPr>
      <w:spacing w:before="100" w:beforeAutospacing="1" w:after="100" w:afterAutospacing="1"/>
    </w:pPr>
    <w:rPr>
      <w:rFonts w:ascii="Arial" w:hAnsi="Arial" w:cs="Arial"/>
      <w:b/>
      <w:bCs/>
      <w:sz w:val="20"/>
      <w:szCs w:val="20"/>
    </w:rPr>
  </w:style>
  <w:style w:type="paragraph" w:customStyle="1" w:styleId="xl114">
    <w:name w:val="xl114"/>
    <w:basedOn w:val="a1"/>
    <w:rsid w:val="006E4B59"/>
    <w:pPr>
      <w:spacing w:before="100" w:beforeAutospacing="1" w:after="100" w:afterAutospacing="1"/>
      <w:jc w:val="center"/>
    </w:pPr>
    <w:rPr>
      <w:rFonts w:ascii="Arial" w:hAnsi="Arial" w:cs="Arial"/>
      <w:b/>
      <w:bCs/>
      <w:sz w:val="20"/>
      <w:szCs w:val="20"/>
    </w:rPr>
  </w:style>
  <w:style w:type="paragraph" w:customStyle="1" w:styleId="xl115">
    <w:name w:val="xl115"/>
    <w:basedOn w:val="a1"/>
    <w:rsid w:val="006E4B59"/>
    <w:pPr>
      <w:spacing w:before="100" w:beforeAutospacing="1" w:after="100" w:afterAutospacing="1"/>
      <w:textAlignment w:val="top"/>
    </w:pPr>
    <w:rPr>
      <w:rFonts w:ascii="Arial" w:hAnsi="Arial" w:cs="Arial"/>
      <w:sz w:val="16"/>
      <w:szCs w:val="16"/>
    </w:rPr>
  </w:style>
  <w:style w:type="paragraph" w:customStyle="1" w:styleId="xl116">
    <w:name w:val="xl116"/>
    <w:basedOn w:val="a1"/>
    <w:rsid w:val="006E4B59"/>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1"/>
    <w:rsid w:val="006E4B59"/>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8">
    <w:name w:val="xl118"/>
    <w:basedOn w:val="a1"/>
    <w:rsid w:val="006E4B59"/>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19">
    <w:name w:val="xl119"/>
    <w:basedOn w:val="a1"/>
    <w:rsid w:val="006E4B59"/>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20">
    <w:name w:val="xl120"/>
    <w:basedOn w:val="a1"/>
    <w:rsid w:val="006E4B59"/>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1">
    <w:name w:val="xl121"/>
    <w:basedOn w:val="a1"/>
    <w:rsid w:val="006E4B59"/>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2">
    <w:name w:val="xl122"/>
    <w:basedOn w:val="a1"/>
    <w:rsid w:val="006E4B59"/>
    <w:pPr>
      <w:pBdr>
        <w:bottom w:val="single" w:sz="8" w:space="0" w:color="auto"/>
      </w:pBdr>
      <w:spacing w:before="100" w:beforeAutospacing="1" w:after="100" w:afterAutospacing="1"/>
      <w:textAlignment w:val="center"/>
    </w:pPr>
  </w:style>
  <w:style w:type="paragraph" w:customStyle="1" w:styleId="xl123">
    <w:name w:val="xl123"/>
    <w:basedOn w:val="a1"/>
    <w:rsid w:val="006E4B59"/>
    <w:pPr>
      <w:pBdr>
        <w:bottom w:val="single" w:sz="8" w:space="0" w:color="auto"/>
        <w:right w:val="single" w:sz="4" w:space="0" w:color="auto"/>
      </w:pBdr>
      <w:spacing w:before="100" w:beforeAutospacing="1" w:after="100" w:afterAutospacing="1"/>
      <w:textAlignment w:val="center"/>
    </w:pPr>
  </w:style>
  <w:style w:type="paragraph" w:customStyle="1" w:styleId="xl124">
    <w:name w:val="xl124"/>
    <w:basedOn w:val="a1"/>
    <w:rsid w:val="006E4B59"/>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5">
    <w:name w:val="xl125"/>
    <w:basedOn w:val="a1"/>
    <w:rsid w:val="006E4B59"/>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6">
    <w:name w:val="xl126"/>
    <w:basedOn w:val="a1"/>
    <w:rsid w:val="006E4B59"/>
    <w:pPr>
      <w:shd w:val="clear" w:color="000000" w:fill="FFFFFF"/>
      <w:spacing w:before="100" w:beforeAutospacing="1" w:after="100" w:afterAutospacing="1"/>
      <w:jc w:val="center"/>
    </w:pPr>
    <w:rPr>
      <w:rFonts w:ascii="Arial" w:hAnsi="Arial" w:cs="Arial"/>
      <w:sz w:val="18"/>
      <w:szCs w:val="18"/>
    </w:rPr>
  </w:style>
  <w:style w:type="paragraph" w:customStyle="1" w:styleId="xl127">
    <w:name w:val="xl127"/>
    <w:basedOn w:val="a1"/>
    <w:rsid w:val="006E4B59"/>
    <w:pPr>
      <w:spacing w:before="100" w:beforeAutospacing="1" w:after="100" w:afterAutospacing="1"/>
    </w:pPr>
    <w:rPr>
      <w:sz w:val="18"/>
      <w:szCs w:val="18"/>
    </w:rPr>
  </w:style>
  <w:style w:type="paragraph" w:customStyle="1" w:styleId="xl128">
    <w:name w:val="xl128"/>
    <w:basedOn w:val="a1"/>
    <w:rsid w:val="006E4B59"/>
    <w:pPr>
      <w:pBdr>
        <w:top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29">
    <w:name w:val="xl129"/>
    <w:basedOn w:val="a1"/>
    <w:rsid w:val="006E4B59"/>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0">
    <w:name w:val="xl130"/>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1">
    <w:name w:val="xl131"/>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2">
    <w:name w:val="xl132"/>
    <w:basedOn w:val="a1"/>
    <w:rsid w:val="006E4B59"/>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33">
    <w:name w:val="xl133"/>
    <w:basedOn w:val="a1"/>
    <w:rsid w:val="006E4B59"/>
    <w:pPr>
      <w:pBdr>
        <w:top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character" w:styleId="af5">
    <w:name w:val="page number"/>
    <w:rsid w:val="00653984"/>
    <w:rPr>
      <w:rFonts w:cs="Times New Roman"/>
    </w:rPr>
  </w:style>
  <w:style w:type="paragraph" w:customStyle="1" w:styleId="headertexttopleveltextcentertext">
    <w:name w:val="headertext topleveltext centertext"/>
    <w:basedOn w:val="a1"/>
    <w:rsid w:val="00653984"/>
    <w:pPr>
      <w:spacing w:before="100" w:beforeAutospacing="1" w:after="100" w:afterAutospacing="1"/>
      <w:ind w:firstLine="709"/>
      <w:jc w:val="both"/>
    </w:pPr>
  </w:style>
  <w:style w:type="paragraph" w:customStyle="1" w:styleId="1">
    <w:name w:val="Стиль 1."/>
    <w:basedOn w:val="a1"/>
    <w:uiPriority w:val="99"/>
    <w:rsid w:val="000D0D6A"/>
    <w:pPr>
      <w:numPr>
        <w:numId w:val="1"/>
      </w:numPr>
      <w:jc w:val="both"/>
    </w:pPr>
    <w:rPr>
      <w:sz w:val="26"/>
      <w:szCs w:val="20"/>
    </w:rPr>
  </w:style>
  <w:style w:type="paragraph" w:customStyle="1" w:styleId="11">
    <w:name w:val="Стиль 1.1."/>
    <w:basedOn w:val="a1"/>
    <w:uiPriority w:val="99"/>
    <w:rsid w:val="000D0D6A"/>
    <w:pPr>
      <w:numPr>
        <w:ilvl w:val="1"/>
        <w:numId w:val="1"/>
      </w:numPr>
      <w:tabs>
        <w:tab w:val="clear" w:pos="1277"/>
        <w:tab w:val="num" w:pos="1276"/>
      </w:tabs>
      <w:ind w:left="0"/>
      <w:jc w:val="both"/>
    </w:pPr>
    <w:rPr>
      <w:sz w:val="26"/>
      <w:szCs w:val="20"/>
    </w:rPr>
  </w:style>
  <w:style w:type="paragraph" w:customStyle="1" w:styleId="111">
    <w:name w:val="Стиль 1.1.1."/>
    <w:basedOn w:val="a1"/>
    <w:uiPriority w:val="99"/>
    <w:rsid w:val="000D0D6A"/>
    <w:pPr>
      <w:numPr>
        <w:ilvl w:val="2"/>
        <w:numId w:val="1"/>
      </w:numPr>
      <w:jc w:val="both"/>
    </w:pPr>
    <w:rPr>
      <w:sz w:val="26"/>
      <w:szCs w:val="20"/>
    </w:rPr>
  </w:style>
  <w:style w:type="paragraph" w:customStyle="1" w:styleId="1111">
    <w:name w:val="Стиль 1.1.1.1."/>
    <w:basedOn w:val="a1"/>
    <w:uiPriority w:val="99"/>
    <w:rsid w:val="000D0D6A"/>
    <w:pPr>
      <w:numPr>
        <w:ilvl w:val="3"/>
        <w:numId w:val="1"/>
      </w:numPr>
      <w:jc w:val="both"/>
    </w:pPr>
    <w:rPr>
      <w:sz w:val="26"/>
      <w:szCs w:val="20"/>
    </w:rPr>
  </w:style>
  <w:style w:type="paragraph" w:customStyle="1" w:styleId="10">
    <w:name w:val="Стиль ппп_1)"/>
    <w:basedOn w:val="a1"/>
    <w:uiPriority w:val="99"/>
    <w:rsid w:val="000D0D6A"/>
    <w:pPr>
      <w:numPr>
        <w:ilvl w:val="4"/>
        <w:numId w:val="1"/>
      </w:numPr>
      <w:jc w:val="both"/>
    </w:pPr>
    <w:rPr>
      <w:sz w:val="26"/>
      <w:szCs w:val="20"/>
    </w:rPr>
  </w:style>
  <w:style w:type="paragraph" w:customStyle="1" w:styleId="a">
    <w:name w:val="Стиль ппп_а)"/>
    <w:basedOn w:val="a1"/>
    <w:uiPriority w:val="99"/>
    <w:rsid w:val="000D0D6A"/>
    <w:pPr>
      <w:numPr>
        <w:ilvl w:val="5"/>
        <w:numId w:val="1"/>
      </w:numPr>
      <w:jc w:val="both"/>
    </w:pPr>
    <w:rPr>
      <w:sz w:val="26"/>
      <w:szCs w:val="20"/>
    </w:rPr>
  </w:style>
  <w:style w:type="paragraph" w:customStyle="1" w:styleId="12">
    <w:name w:val="Стиль приложения 1."/>
    <w:basedOn w:val="1"/>
    <w:uiPriority w:val="99"/>
    <w:rsid w:val="000D0D6A"/>
    <w:pPr>
      <w:numPr>
        <w:numId w:val="2"/>
      </w:numPr>
      <w:jc w:val="center"/>
    </w:pPr>
  </w:style>
  <w:style w:type="paragraph" w:customStyle="1" w:styleId="110">
    <w:name w:val="Стиль приложения 1.1."/>
    <w:basedOn w:val="a1"/>
    <w:uiPriority w:val="99"/>
    <w:rsid w:val="000D0D6A"/>
    <w:pPr>
      <w:numPr>
        <w:ilvl w:val="1"/>
        <w:numId w:val="2"/>
      </w:numPr>
      <w:jc w:val="both"/>
    </w:pPr>
    <w:rPr>
      <w:sz w:val="26"/>
      <w:szCs w:val="20"/>
    </w:rPr>
  </w:style>
  <w:style w:type="paragraph" w:customStyle="1" w:styleId="1110">
    <w:name w:val="Стиль приложения 1.1.1."/>
    <w:basedOn w:val="a1"/>
    <w:uiPriority w:val="99"/>
    <w:rsid w:val="000D0D6A"/>
    <w:pPr>
      <w:numPr>
        <w:ilvl w:val="2"/>
        <w:numId w:val="2"/>
      </w:numPr>
      <w:jc w:val="both"/>
    </w:pPr>
    <w:rPr>
      <w:sz w:val="26"/>
      <w:szCs w:val="20"/>
    </w:rPr>
  </w:style>
  <w:style w:type="paragraph" w:customStyle="1" w:styleId="11110">
    <w:name w:val="Стиль приложения 1.1.1.1."/>
    <w:basedOn w:val="a1"/>
    <w:uiPriority w:val="99"/>
    <w:rsid w:val="000D0D6A"/>
    <w:pPr>
      <w:numPr>
        <w:ilvl w:val="3"/>
        <w:numId w:val="2"/>
      </w:numPr>
      <w:jc w:val="both"/>
    </w:pPr>
    <w:rPr>
      <w:sz w:val="26"/>
      <w:szCs w:val="20"/>
    </w:rPr>
  </w:style>
  <w:style w:type="paragraph" w:customStyle="1" w:styleId="13">
    <w:name w:val="Стиль приложения_1)"/>
    <w:basedOn w:val="a1"/>
    <w:uiPriority w:val="99"/>
    <w:rsid w:val="000D0D6A"/>
    <w:pPr>
      <w:numPr>
        <w:ilvl w:val="4"/>
        <w:numId w:val="2"/>
      </w:numPr>
      <w:jc w:val="both"/>
    </w:pPr>
    <w:rPr>
      <w:sz w:val="26"/>
      <w:szCs w:val="20"/>
    </w:rPr>
  </w:style>
  <w:style w:type="paragraph" w:customStyle="1" w:styleId="a0">
    <w:name w:val="Стиль приложения_а)"/>
    <w:basedOn w:val="a1"/>
    <w:uiPriority w:val="99"/>
    <w:rsid w:val="000D0D6A"/>
    <w:pPr>
      <w:numPr>
        <w:ilvl w:val="5"/>
        <w:numId w:val="2"/>
      </w:numPr>
      <w:jc w:val="both"/>
    </w:pPr>
    <w:rPr>
      <w:sz w:val="26"/>
      <w:szCs w:val="20"/>
    </w:rPr>
  </w:style>
  <w:style w:type="paragraph" w:customStyle="1" w:styleId="ConsPlusNonformat">
    <w:name w:val="ConsPlusNonformat"/>
    <w:uiPriority w:val="99"/>
    <w:rsid w:val="000D0D6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2"/>
    <w:link w:val="4"/>
    <w:rsid w:val="007835F3"/>
    <w:rPr>
      <w:rFonts w:ascii="Calibri" w:eastAsia="Times New Roman" w:hAnsi="Calibri" w:cs="Times New Roman"/>
      <w:b/>
      <w:bCs/>
      <w:sz w:val="28"/>
      <w:szCs w:val="28"/>
      <w:lang w:eastAsia="ar-SA"/>
    </w:rPr>
  </w:style>
  <w:style w:type="character" w:customStyle="1" w:styleId="60">
    <w:name w:val="Заголовок 6 Знак"/>
    <w:basedOn w:val="a2"/>
    <w:link w:val="6"/>
    <w:rsid w:val="007835F3"/>
    <w:rPr>
      <w:rFonts w:ascii="Calibri" w:eastAsia="Times New Roman" w:hAnsi="Calibri" w:cs="Times New Roman"/>
      <w:b/>
      <w:bCs/>
      <w:lang w:eastAsia="ar-SA"/>
    </w:rPr>
  </w:style>
  <w:style w:type="character" w:customStyle="1" w:styleId="70">
    <w:name w:val="Заголовок 7 Знак"/>
    <w:basedOn w:val="a2"/>
    <w:link w:val="7"/>
    <w:rsid w:val="007835F3"/>
    <w:rPr>
      <w:rFonts w:ascii="Calibri" w:eastAsia="Times New Roman" w:hAnsi="Calibri" w:cs="Times New Roman"/>
      <w:sz w:val="24"/>
      <w:szCs w:val="24"/>
      <w:lang w:eastAsia="ar-SA"/>
    </w:rPr>
  </w:style>
  <w:style w:type="paragraph" w:styleId="HTML">
    <w:name w:val="HTML Preformatted"/>
    <w:basedOn w:val="a1"/>
    <w:link w:val="HTML0"/>
    <w:unhideWhenUsed/>
    <w:rsid w:val="007835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rsid w:val="007835F3"/>
    <w:rPr>
      <w:rFonts w:ascii="Courier New" w:eastAsia="Times New Roman" w:hAnsi="Courier New" w:cs="Courier New"/>
      <w:sz w:val="20"/>
      <w:szCs w:val="20"/>
      <w:lang w:eastAsia="ru-RU"/>
    </w:rPr>
  </w:style>
  <w:style w:type="character" w:customStyle="1" w:styleId="msonormal0">
    <w:name w:val="msonormal"/>
    <w:basedOn w:val="a2"/>
    <w:rsid w:val="007835F3"/>
  </w:style>
  <w:style w:type="paragraph" w:customStyle="1" w:styleId="ConsTitle">
    <w:name w:val="ConsTitle"/>
    <w:rsid w:val="002D7D2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20">
    <w:name w:val="Заголовок 2 Знак"/>
    <w:basedOn w:val="a2"/>
    <w:link w:val="2"/>
    <w:rsid w:val="00A46374"/>
    <w:rPr>
      <w:rFonts w:ascii="Times New Roman" w:eastAsia="Times New Roman" w:hAnsi="Times New Roman" w:cs="Times New Roman"/>
      <w:b/>
      <w:bCs/>
      <w:sz w:val="36"/>
      <w:szCs w:val="36"/>
      <w:lang w:eastAsia="ru-RU"/>
    </w:rPr>
  </w:style>
  <w:style w:type="character" w:customStyle="1" w:styleId="30">
    <w:name w:val="Заголовок 3 Знак"/>
    <w:basedOn w:val="a2"/>
    <w:link w:val="3"/>
    <w:rsid w:val="00A46374"/>
    <w:rPr>
      <w:rFonts w:ascii="Times New Roman" w:eastAsia="Times New Roman" w:hAnsi="Times New Roman" w:cs="Times New Roman"/>
      <w:b/>
      <w:bCs/>
      <w:sz w:val="27"/>
      <w:szCs w:val="27"/>
      <w:lang w:eastAsia="ru-RU"/>
    </w:rPr>
  </w:style>
  <w:style w:type="character" w:customStyle="1" w:styleId="50">
    <w:name w:val="Заголовок 5 Знак"/>
    <w:basedOn w:val="a2"/>
    <w:link w:val="5"/>
    <w:rsid w:val="00A46374"/>
    <w:rPr>
      <w:rFonts w:ascii="Times New Roman" w:eastAsia="Times New Roman" w:hAnsi="Times New Roman" w:cs="Times New Roman"/>
      <w:b/>
      <w:bCs/>
      <w:sz w:val="20"/>
      <w:szCs w:val="20"/>
      <w:lang w:eastAsia="ru-RU"/>
    </w:rPr>
  </w:style>
  <w:style w:type="numbering" w:customStyle="1" w:styleId="17">
    <w:name w:val="Нет списка1"/>
    <w:next w:val="a4"/>
    <w:uiPriority w:val="99"/>
    <w:semiHidden/>
    <w:unhideWhenUsed/>
    <w:rsid w:val="00A46374"/>
  </w:style>
  <w:style w:type="paragraph" w:customStyle="1" w:styleId="formattext">
    <w:name w:val="formattext"/>
    <w:basedOn w:val="a1"/>
    <w:rsid w:val="00A46374"/>
    <w:pPr>
      <w:spacing w:before="100" w:beforeAutospacing="1" w:after="100" w:afterAutospacing="1"/>
    </w:pPr>
  </w:style>
  <w:style w:type="paragraph" w:customStyle="1" w:styleId="headertext">
    <w:name w:val="headertext"/>
    <w:basedOn w:val="a1"/>
    <w:rsid w:val="00A46374"/>
    <w:pPr>
      <w:spacing w:before="100" w:beforeAutospacing="1" w:after="100" w:afterAutospacing="1"/>
    </w:pPr>
  </w:style>
  <w:style w:type="character" w:customStyle="1" w:styleId="80">
    <w:name w:val="Заголовок 8 Знак"/>
    <w:basedOn w:val="a2"/>
    <w:link w:val="8"/>
    <w:uiPriority w:val="9"/>
    <w:semiHidden/>
    <w:rsid w:val="007433CE"/>
    <w:rPr>
      <w:rFonts w:asciiTheme="majorHAnsi" w:eastAsiaTheme="majorEastAsia" w:hAnsiTheme="majorHAnsi" w:cstheme="majorBidi"/>
      <w:color w:val="404040" w:themeColor="text1" w:themeTint="BF"/>
      <w:sz w:val="20"/>
      <w:szCs w:val="20"/>
      <w:lang w:eastAsia="ru-RU"/>
    </w:rPr>
  </w:style>
  <w:style w:type="paragraph" w:styleId="af6">
    <w:name w:val="Body Text Indent"/>
    <w:basedOn w:val="a1"/>
    <w:link w:val="af7"/>
    <w:unhideWhenUsed/>
    <w:rsid w:val="007433CE"/>
    <w:pPr>
      <w:spacing w:after="120"/>
      <w:ind w:left="283"/>
    </w:pPr>
  </w:style>
  <w:style w:type="character" w:customStyle="1" w:styleId="af7">
    <w:name w:val="Основной текст с отступом Знак"/>
    <w:basedOn w:val="a2"/>
    <w:link w:val="af6"/>
    <w:rsid w:val="007433CE"/>
    <w:rPr>
      <w:rFonts w:ascii="Times New Roman" w:eastAsia="Times New Roman" w:hAnsi="Times New Roman" w:cs="Times New Roman"/>
      <w:sz w:val="24"/>
      <w:szCs w:val="24"/>
      <w:lang w:eastAsia="ru-RU"/>
    </w:rPr>
  </w:style>
  <w:style w:type="paragraph" w:customStyle="1" w:styleId="s1">
    <w:name w:val="s_1"/>
    <w:basedOn w:val="a1"/>
    <w:rsid w:val="007433CE"/>
    <w:pPr>
      <w:spacing w:before="100" w:beforeAutospacing="1" w:after="100" w:afterAutospacing="1"/>
    </w:pPr>
  </w:style>
  <w:style w:type="table" w:styleId="af8">
    <w:name w:val="Table Grid"/>
    <w:basedOn w:val="a3"/>
    <w:rsid w:val="003554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1"/>
    <w:link w:val="22"/>
    <w:rsid w:val="00DA1BFC"/>
    <w:pPr>
      <w:ind w:firstLine="709"/>
      <w:jc w:val="center"/>
    </w:pPr>
    <w:rPr>
      <w:b/>
      <w:sz w:val="28"/>
    </w:rPr>
  </w:style>
  <w:style w:type="character" w:customStyle="1" w:styleId="22">
    <w:name w:val="Основной текст с отступом 2 Знак"/>
    <w:basedOn w:val="a2"/>
    <w:link w:val="21"/>
    <w:rsid w:val="00DA1BFC"/>
    <w:rPr>
      <w:rFonts w:ascii="Times New Roman" w:eastAsia="Times New Roman" w:hAnsi="Times New Roman" w:cs="Times New Roman"/>
      <w:b/>
      <w:sz w:val="28"/>
      <w:szCs w:val="24"/>
      <w:lang w:eastAsia="ru-RU"/>
    </w:rPr>
  </w:style>
  <w:style w:type="paragraph" w:customStyle="1" w:styleId="ConsNormal">
    <w:name w:val="ConsNormal"/>
    <w:rsid w:val="00DA1BFC"/>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rsid w:val="00DA1BFC"/>
    <w:pPr>
      <w:spacing w:after="0" w:line="240" w:lineRule="auto"/>
      <w:ind w:right="19772"/>
    </w:pPr>
    <w:rPr>
      <w:rFonts w:ascii="Courier New" w:eastAsia="Times New Roman" w:hAnsi="Courier New" w:cs="Times New Roman"/>
      <w:snapToGrid w:val="0"/>
      <w:sz w:val="20"/>
      <w:szCs w:val="20"/>
      <w:lang w:eastAsia="ru-RU"/>
    </w:rPr>
  </w:style>
  <w:style w:type="paragraph" w:styleId="31">
    <w:name w:val="Body Text Indent 3"/>
    <w:basedOn w:val="a1"/>
    <w:link w:val="32"/>
    <w:rsid w:val="00DA1BFC"/>
    <w:pPr>
      <w:tabs>
        <w:tab w:val="left" w:pos="720"/>
      </w:tabs>
      <w:ind w:firstLine="709"/>
      <w:jc w:val="both"/>
    </w:pPr>
    <w:rPr>
      <w:b/>
      <w:color w:val="000000"/>
      <w:sz w:val="28"/>
    </w:rPr>
  </w:style>
  <w:style w:type="character" w:customStyle="1" w:styleId="32">
    <w:name w:val="Основной текст с отступом 3 Знак"/>
    <w:basedOn w:val="a2"/>
    <w:link w:val="31"/>
    <w:rsid w:val="00DA1BFC"/>
    <w:rPr>
      <w:rFonts w:ascii="Times New Roman" w:eastAsia="Times New Roman" w:hAnsi="Times New Roman" w:cs="Times New Roman"/>
      <w:b/>
      <w:color w:val="000000"/>
      <w:sz w:val="28"/>
      <w:szCs w:val="24"/>
      <w:lang w:eastAsia="ru-RU"/>
    </w:rPr>
  </w:style>
  <w:style w:type="paragraph" w:styleId="23">
    <w:name w:val="Body Text 2"/>
    <w:basedOn w:val="a1"/>
    <w:link w:val="24"/>
    <w:rsid w:val="00DA1BFC"/>
    <w:pPr>
      <w:tabs>
        <w:tab w:val="left" w:pos="720"/>
      </w:tabs>
      <w:jc w:val="both"/>
    </w:pPr>
    <w:rPr>
      <w:sz w:val="28"/>
    </w:rPr>
  </w:style>
  <w:style w:type="character" w:customStyle="1" w:styleId="24">
    <w:name w:val="Основной текст 2 Знак"/>
    <w:basedOn w:val="a2"/>
    <w:link w:val="23"/>
    <w:rsid w:val="00DA1BFC"/>
    <w:rPr>
      <w:rFonts w:ascii="Times New Roman" w:eastAsia="Times New Roman" w:hAnsi="Times New Roman" w:cs="Times New Roman"/>
      <w:sz w:val="28"/>
      <w:szCs w:val="24"/>
      <w:lang w:eastAsia="ru-RU"/>
    </w:rPr>
  </w:style>
  <w:style w:type="character" w:customStyle="1" w:styleId="FontStyle33">
    <w:name w:val="Font Style33"/>
    <w:rsid w:val="00DA1BFC"/>
    <w:rPr>
      <w:rFonts w:ascii="Times New Roman" w:hAnsi="Times New Roman" w:cs="Times New Roman"/>
      <w:sz w:val="24"/>
      <w:szCs w:val="24"/>
    </w:rPr>
  </w:style>
  <w:style w:type="character" w:customStyle="1" w:styleId="FontStyle35">
    <w:name w:val="Font Style35"/>
    <w:rsid w:val="00DA1BFC"/>
    <w:rPr>
      <w:rFonts w:ascii="Times New Roman" w:hAnsi="Times New Roman" w:cs="Times New Roman"/>
      <w:b/>
      <w:bCs/>
      <w:i/>
      <w:iCs/>
      <w:sz w:val="24"/>
      <w:szCs w:val="24"/>
    </w:rPr>
  </w:style>
  <w:style w:type="paragraph" w:styleId="af9">
    <w:name w:val="footnote text"/>
    <w:basedOn w:val="a1"/>
    <w:link w:val="afa"/>
    <w:semiHidden/>
    <w:rsid w:val="00DA1BFC"/>
    <w:rPr>
      <w:sz w:val="20"/>
      <w:szCs w:val="20"/>
    </w:rPr>
  </w:style>
  <w:style w:type="character" w:customStyle="1" w:styleId="afa">
    <w:name w:val="Текст сноски Знак"/>
    <w:basedOn w:val="a2"/>
    <w:link w:val="af9"/>
    <w:semiHidden/>
    <w:rsid w:val="00DA1BFC"/>
    <w:rPr>
      <w:rFonts w:ascii="Times New Roman" w:eastAsia="Times New Roman" w:hAnsi="Times New Roman" w:cs="Times New Roman"/>
      <w:sz w:val="20"/>
      <w:szCs w:val="20"/>
      <w:lang w:eastAsia="ru-RU"/>
    </w:rPr>
  </w:style>
  <w:style w:type="character" w:styleId="afb">
    <w:name w:val="footnote reference"/>
    <w:semiHidden/>
    <w:rsid w:val="00DA1BFC"/>
    <w:rPr>
      <w:vertAlign w:val="superscript"/>
    </w:rPr>
  </w:style>
  <w:style w:type="paragraph" w:styleId="afc">
    <w:name w:val="endnote text"/>
    <w:basedOn w:val="a1"/>
    <w:link w:val="afd"/>
    <w:rsid w:val="00DA1BFC"/>
    <w:rPr>
      <w:sz w:val="20"/>
      <w:szCs w:val="20"/>
    </w:rPr>
  </w:style>
  <w:style w:type="character" w:customStyle="1" w:styleId="afd">
    <w:name w:val="Текст концевой сноски Знак"/>
    <w:basedOn w:val="a2"/>
    <w:link w:val="afc"/>
    <w:rsid w:val="00DA1BFC"/>
    <w:rPr>
      <w:rFonts w:ascii="Times New Roman" w:eastAsia="Times New Roman" w:hAnsi="Times New Roman" w:cs="Times New Roman"/>
      <w:sz w:val="20"/>
      <w:szCs w:val="20"/>
      <w:lang w:eastAsia="ru-RU"/>
    </w:rPr>
  </w:style>
  <w:style w:type="character" w:styleId="afe">
    <w:name w:val="endnote reference"/>
    <w:rsid w:val="00DA1BFC"/>
    <w:rPr>
      <w:vertAlign w:val="superscript"/>
    </w:rPr>
  </w:style>
  <w:style w:type="paragraph" w:customStyle="1" w:styleId="aff">
    <w:name w:val="Знак Знак Знак Знак"/>
    <w:basedOn w:val="a1"/>
    <w:uiPriority w:val="99"/>
    <w:rsid w:val="00DA1BFC"/>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1"/>
    <w:uiPriority w:val="99"/>
    <w:rsid w:val="00DA1BFC"/>
    <w:pPr>
      <w:ind w:firstLine="567"/>
      <w:jc w:val="both"/>
    </w:pPr>
    <w:rPr>
      <w:rFonts w:ascii="Arial" w:hAnsi="Arial" w:cs="Arial"/>
    </w:rPr>
  </w:style>
  <w:style w:type="paragraph" w:customStyle="1" w:styleId="paragraph">
    <w:name w:val="paragraph"/>
    <w:basedOn w:val="a1"/>
    <w:rsid w:val="00DA1BFC"/>
  </w:style>
  <w:style w:type="character" w:customStyle="1" w:styleId="normaltextrun1">
    <w:name w:val="normaltextrun1"/>
    <w:rsid w:val="00DA1BFC"/>
  </w:style>
  <w:style w:type="character" w:customStyle="1" w:styleId="eop">
    <w:name w:val="eop"/>
    <w:rsid w:val="00DA1BFC"/>
  </w:style>
  <w:style w:type="character" w:customStyle="1" w:styleId="scxw215372908">
    <w:name w:val="scxw215372908"/>
    <w:rsid w:val="00DA1BFC"/>
  </w:style>
  <w:style w:type="paragraph" w:customStyle="1" w:styleId="revann">
    <w:name w:val="rev_ann"/>
    <w:basedOn w:val="a1"/>
    <w:rsid w:val="002E4FC1"/>
    <w:pPr>
      <w:spacing w:before="100" w:beforeAutospacing="1" w:after="100" w:afterAutospacing="1"/>
    </w:pPr>
  </w:style>
  <w:style w:type="paragraph" w:customStyle="1" w:styleId="aff0">
    <w:name w:val="Ñîäåðæ"/>
    <w:basedOn w:val="a1"/>
    <w:rsid w:val="00144555"/>
    <w:pPr>
      <w:widowControl w:val="0"/>
      <w:autoSpaceDE w:val="0"/>
      <w:autoSpaceDN w:val="0"/>
      <w:spacing w:after="120"/>
      <w:jc w:val="center"/>
    </w:pPr>
    <w:rPr>
      <w:sz w:val="28"/>
      <w:szCs w:val="28"/>
    </w:rPr>
  </w:style>
  <w:style w:type="paragraph" w:styleId="aff1">
    <w:name w:val="Title"/>
    <w:basedOn w:val="a1"/>
    <w:link w:val="aff2"/>
    <w:qFormat/>
    <w:rsid w:val="00144555"/>
    <w:pPr>
      <w:jc w:val="center"/>
    </w:pPr>
    <w:rPr>
      <w:b/>
      <w:sz w:val="26"/>
      <w:szCs w:val="20"/>
    </w:rPr>
  </w:style>
  <w:style w:type="character" w:customStyle="1" w:styleId="aff2">
    <w:name w:val="Заголовок Знак"/>
    <w:basedOn w:val="a2"/>
    <w:link w:val="aff1"/>
    <w:rsid w:val="00144555"/>
    <w:rPr>
      <w:rFonts w:ascii="Times New Roman" w:eastAsia="Times New Roman" w:hAnsi="Times New Roman" w:cs="Times New Roman"/>
      <w:b/>
      <w:sz w:val="26"/>
      <w:szCs w:val="20"/>
      <w:lang w:eastAsia="ru-RU"/>
    </w:rPr>
  </w:style>
  <w:style w:type="paragraph" w:customStyle="1" w:styleId="s3">
    <w:name w:val="s_3"/>
    <w:basedOn w:val="a1"/>
    <w:rsid w:val="0028267B"/>
    <w:pPr>
      <w:spacing w:before="100" w:beforeAutospacing="1" w:after="100" w:afterAutospacing="1"/>
    </w:pPr>
  </w:style>
  <w:style w:type="paragraph" w:customStyle="1" w:styleId="indent1">
    <w:name w:val="indent_1"/>
    <w:basedOn w:val="a1"/>
    <w:rsid w:val="0028267B"/>
    <w:pPr>
      <w:spacing w:before="100" w:beforeAutospacing="1" w:after="100" w:afterAutospacing="1"/>
    </w:pPr>
  </w:style>
  <w:style w:type="paragraph" w:customStyle="1" w:styleId="xl134">
    <w:name w:val="xl134"/>
    <w:basedOn w:val="a1"/>
    <w:rsid w:val="007226D4"/>
    <w:pPr>
      <w:spacing w:before="100" w:beforeAutospacing="1" w:after="100" w:afterAutospacing="1"/>
      <w:textAlignment w:val="center"/>
    </w:pPr>
    <w:rPr>
      <w:rFonts w:ascii="Arial" w:hAnsi="Arial" w:cs="Arial"/>
      <w:b/>
      <w:bCs/>
      <w:sz w:val="20"/>
      <w:szCs w:val="20"/>
    </w:rPr>
  </w:style>
  <w:style w:type="paragraph" w:customStyle="1" w:styleId="xl135">
    <w:name w:val="xl135"/>
    <w:basedOn w:val="a1"/>
    <w:rsid w:val="007226D4"/>
    <w:pPr>
      <w:spacing w:before="100" w:beforeAutospacing="1" w:after="100" w:afterAutospacing="1"/>
    </w:pPr>
    <w:rPr>
      <w:rFonts w:ascii="Arial" w:hAnsi="Arial" w:cs="Arial"/>
      <w:sz w:val="18"/>
      <w:szCs w:val="18"/>
    </w:rPr>
  </w:style>
  <w:style w:type="paragraph" w:customStyle="1" w:styleId="xl136">
    <w:name w:val="xl136"/>
    <w:basedOn w:val="a1"/>
    <w:rsid w:val="007226D4"/>
    <w:pPr>
      <w:spacing w:before="100" w:beforeAutospacing="1" w:after="100" w:afterAutospacing="1"/>
    </w:pPr>
    <w:rPr>
      <w:rFonts w:ascii="Arial" w:hAnsi="Arial" w:cs="Arial"/>
      <w:sz w:val="16"/>
      <w:szCs w:val="16"/>
    </w:rPr>
  </w:style>
  <w:style w:type="paragraph" w:customStyle="1" w:styleId="xl137">
    <w:name w:val="xl137"/>
    <w:basedOn w:val="a1"/>
    <w:rsid w:val="007226D4"/>
    <w:pPr>
      <w:spacing w:before="100" w:beforeAutospacing="1" w:after="100" w:afterAutospacing="1"/>
    </w:pPr>
    <w:rPr>
      <w:rFonts w:ascii="Arial" w:hAnsi="Arial" w:cs="Arial"/>
      <w:sz w:val="16"/>
      <w:szCs w:val="16"/>
    </w:rPr>
  </w:style>
  <w:style w:type="paragraph" w:customStyle="1" w:styleId="xl138">
    <w:name w:val="xl138"/>
    <w:basedOn w:val="a1"/>
    <w:rsid w:val="007226D4"/>
    <w:pPr>
      <w:spacing w:before="100" w:beforeAutospacing="1" w:after="100" w:afterAutospacing="1"/>
      <w:textAlignment w:val="center"/>
    </w:pPr>
    <w:rPr>
      <w:rFonts w:ascii="Arial" w:hAnsi="Arial" w:cs="Arial"/>
      <w:sz w:val="16"/>
      <w:szCs w:val="16"/>
      <w:u w:val="single"/>
    </w:rPr>
  </w:style>
  <w:style w:type="paragraph" w:customStyle="1" w:styleId="xl139">
    <w:name w:val="xl139"/>
    <w:basedOn w:val="a1"/>
    <w:rsid w:val="007226D4"/>
    <w:pPr>
      <w:spacing w:before="100" w:beforeAutospacing="1" w:after="100" w:afterAutospacing="1"/>
      <w:textAlignment w:val="center"/>
    </w:pPr>
    <w:rPr>
      <w:rFonts w:ascii="Arial" w:hAnsi="Arial" w:cs="Arial"/>
      <w:sz w:val="16"/>
      <w:szCs w:val="16"/>
    </w:rPr>
  </w:style>
  <w:style w:type="paragraph" w:customStyle="1" w:styleId="xl140">
    <w:name w:val="xl140"/>
    <w:basedOn w:val="a1"/>
    <w:rsid w:val="007226D4"/>
    <w:pPr>
      <w:spacing w:before="100" w:beforeAutospacing="1" w:after="100" w:afterAutospacing="1"/>
      <w:textAlignment w:val="center"/>
    </w:pPr>
    <w:rPr>
      <w:rFonts w:ascii="Arial" w:hAnsi="Arial" w:cs="Arial"/>
      <w:sz w:val="16"/>
      <w:szCs w:val="16"/>
    </w:rPr>
  </w:style>
  <w:style w:type="paragraph" w:customStyle="1" w:styleId="xl141">
    <w:name w:val="xl141"/>
    <w:basedOn w:val="a1"/>
    <w:rsid w:val="007226D4"/>
    <w:pPr>
      <w:spacing w:before="100" w:beforeAutospacing="1" w:after="100" w:afterAutospacing="1"/>
      <w:textAlignment w:val="center"/>
    </w:pPr>
    <w:rPr>
      <w:rFonts w:ascii="Arial" w:hAnsi="Arial" w:cs="Arial"/>
      <w:b/>
      <w:bCs/>
      <w:sz w:val="16"/>
      <w:szCs w:val="16"/>
    </w:rPr>
  </w:style>
  <w:style w:type="paragraph" w:customStyle="1" w:styleId="xl142">
    <w:name w:val="xl142"/>
    <w:basedOn w:val="a1"/>
    <w:rsid w:val="007226D4"/>
    <w:pPr>
      <w:spacing w:before="100" w:beforeAutospacing="1" w:after="100" w:afterAutospacing="1"/>
      <w:textAlignment w:val="center"/>
    </w:pPr>
    <w:rPr>
      <w:rFonts w:ascii="Arial" w:hAnsi="Arial" w:cs="Arial"/>
      <w:b/>
      <w:bCs/>
      <w:sz w:val="16"/>
      <w:szCs w:val="16"/>
    </w:rPr>
  </w:style>
  <w:style w:type="paragraph" w:customStyle="1" w:styleId="xl143">
    <w:name w:val="xl143"/>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44">
    <w:name w:val="xl144"/>
    <w:basedOn w:val="a1"/>
    <w:rsid w:val="007226D4"/>
    <w:pPr>
      <w:spacing w:before="100" w:beforeAutospacing="1" w:after="100" w:afterAutospacing="1"/>
      <w:textAlignment w:val="center"/>
    </w:pPr>
    <w:rPr>
      <w:rFonts w:ascii="Arial" w:hAnsi="Arial" w:cs="Arial"/>
      <w:b/>
      <w:bCs/>
      <w:sz w:val="20"/>
      <w:szCs w:val="20"/>
    </w:rPr>
  </w:style>
  <w:style w:type="paragraph" w:customStyle="1" w:styleId="xl145">
    <w:name w:val="xl145"/>
    <w:basedOn w:val="a1"/>
    <w:rsid w:val="007226D4"/>
    <w:pPr>
      <w:spacing w:before="100" w:beforeAutospacing="1" w:after="100" w:afterAutospacing="1"/>
      <w:jc w:val="center"/>
    </w:pPr>
    <w:rPr>
      <w:rFonts w:ascii="Arial" w:hAnsi="Arial" w:cs="Arial"/>
      <w:b/>
      <w:bCs/>
      <w:sz w:val="20"/>
      <w:szCs w:val="20"/>
    </w:rPr>
  </w:style>
  <w:style w:type="paragraph" w:customStyle="1" w:styleId="xl146">
    <w:name w:val="xl146"/>
    <w:basedOn w:val="a1"/>
    <w:rsid w:val="007226D4"/>
    <w:pPr>
      <w:spacing w:before="100" w:beforeAutospacing="1" w:after="100" w:afterAutospacing="1"/>
    </w:pPr>
    <w:rPr>
      <w:rFonts w:ascii="Arial" w:hAnsi="Arial" w:cs="Arial"/>
      <w:b/>
      <w:bCs/>
      <w:sz w:val="20"/>
      <w:szCs w:val="20"/>
    </w:rPr>
  </w:style>
  <w:style w:type="paragraph" w:customStyle="1" w:styleId="xl147">
    <w:name w:val="xl147"/>
    <w:basedOn w:val="a1"/>
    <w:rsid w:val="007226D4"/>
    <w:pPr>
      <w:spacing w:before="100" w:beforeAutospacing="1" w:after="100" w:afterAutospacing="1"/>
    </w:pPr>
    <w:rPr>
      <w:rFonts w:ascii="Arial" w:hAnsi="Arial" w:cs="Arial"/>
      <w:b/>
      <w:bCs/>
      <w:sz w:val="20"/>
      <w:szCs w:val="20"/>
    </w:rPr>
  </w:style>
  <w:style w:type="paragraph" w:customStyle="1" w:styleId="xl148">
    <w:name w:val="xl148"/>
    <w:basedOn w:val="a1"/>
    <w:rsid w:val="007226D4"/>
    <w:pPr>
      <w:spacing w:before="100" w:beforeAutospacing="1" w:after="100" w:afterAutospacing="1"/>
      <w:jc w:val="center"/>
    </w:pPr>
    <w:rPr>
      <w:rFonts w:ascii="Arial" w:hAnsi="Arial" w:cs="Arial"/>
      <w:b/>
      <w:bCs/>
      <w:sz w:val="16"/>
      <w:szCs w:val="16"/>
    </w:rPr>
  </w:style>
  <w:style w:type="paragraph" w:customStyle="1" w:styleId="xl149">
    <w:name w:val="xl149"/>
    <w:basedOn w:val="a1"/>
    <w:rsid w:val="007226D4"/>
    <w:pPr>
      <w:spacing w:before="100" w:beforeAutospacing="1" w:after="100" w:afterAutospacing="1"/>
      <w:jc w:val="right"/>
    </w:pPr>
    <w:rPr>
      <w:rFonts w:ascii="Arial" w:hAnsi="Arial" w:cs="Arial"/>
      <w:b/>
      <w:bCs/>
      <w:sz w:val="16"/>
      <w:szCs w:val="16"/>
    </w:rPr>
  </w:style>
  <w:style w:type="paragraph" w:customStyle="1" w:styleId="xl150">
    <w:name w:val="xl150"/>
    <w:basedOn w:val="a1"/>
    <w:rsid w:val="007226D4"/>
    <w:pPr>
      <w:spacing w:before="100" w:beforeAutospacing="1" w:after="100" w:afterAutospacing="1"/>
    </w:pPr>
    <w:rPr>
      <w:rFonts w:ascii="Arial" w:hAnsi="Arial" w:cs="Arial"/>
      <w:b/>
      <w:bCs/>
      <w:sz w:val="16"/>
      <w:szCs w:val="16"/>
    </w:rPr>
  </w:style>
  <w:style w:type="paragraph" w:customStyle="1" w:styleId="xl151">
    <w:name w:val="xl151"/>
    <w:basedOn w:val="a1"/>
    <w:rsid w:val="007226D4"/>
    <w:pPr>
      <w:spacing w:before="100" w:beforeAutospacing="1" w:after="100" w:afterAutospacing="1"/>
      <w:jc w:val="center"/>
    </w:pPr>
    <w:rPr>
      <w:rFonts w:ascii="Arial" w:hAnsi="Arial" w:cs="Arial"/>
      <w:sz w:val="20"/>
      <w:szCs w:val="20"/>
    </w:rPr>
  </w:style>
  <w:style w:type="paragraph" w:customStyle="1" w:styleId="xl152">
    <w:name w:val="xl152"/>
    <w:basedOn w:val="a1"/>
    <w:rsid w:val="007226D4"/>
    <w:pPr>
      <w:spacing w:before="100" w:beforeAutospacing="1" w:after="100" w:afterAutospacing="1"/>
      <w:jc w:val="center"/>
    </w:pPr>
    <w:rPr>
      <w:rFonts w:ascii="Arial" w:hAnsi="Arial" w:cs="Arial"/>
      <w:sz w:val="20"/>
      <w:szCs w:val="20"/>
    </w:rPr>
  </w:style>
  <w:style w:type="paragraph" w:customStyle="1" w:styleId="xl153">
    <w:name w:val="xl153"/>
    <w:basedOn w:val="a1"/>
    <w:rsid w:val="007226D4"/>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54">
    <w:name w:val="xl154"/>
    <w:basedOn w:val="a1"/>
    <w:rsid w:val="007226D4"/>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55">
    <w:name w:val="xl155"/>
    <w:basedOn w:val="a1"/>
    <w:rsid w:val="007226D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56">
    <w:name w:val="xl156"/>
    <w:basedOn w:val="a1"/>
    <w:rsid w:val="007226D4"/>
    <w:pPr>
      <w:spacing w:before="100" w:beforeAutospacing="1" w:after="100" w:afterAutospacing="1"/>
      <w:jc w:val="center"/>
      <w:textAlignment w:val="center"/>
    </w:pPr>
    <w:rPr>
      <w:rFonts w:ascii="Arial" w:hAnsi="Arial" w:cs="Arial"/>
      <w:b/>
      <w:bCs/>
      <w:sz w:val="20"/>
      <w:szCs w:val="20"/>
    </w:rPr>
  </w:style>
  <w:style w:type="paragraph" w:customStyle="1" w:styleId="xl157">
    <w:name w:val="xl157"/>
    <w:basedOn w:val="a1"/>
    <w:rsid w:val="007226D4"/>
    <w:pPr>
      <w:spacing w:before="100" w:beforeAutospacing="1" w:after="100" w:afterAutospacing="1"/>
      <w:jc w:val="center"/>
    </w:pPr>
    <w:rPr>
      <w:rFonts w:ascii="Arial" w:hAnsi="Arial" w:cs="Arial"/>
      <w:sz w:val="20"/>
      <w:szCs w:val="20"/>
    </w:rPr>
  </w:style>
  <w:style w:type="paragraph" w:styleId="aff3">
    <w:name w:val="Subtitle"/>
    <w:basedOn w:val="a1"/>
    <w:link w:val="aff4"/>
    <w:qFormat/>
    <w:rsid w:val="007226D4"/>
    <w:pPr>
      <w:jc w:val="center"/>
    </w:pPr>
    <w:rPr>
      <w:b/>
      <w:sz w:val="28"/>
      <w:szCs w:val="20"/>
    </w:rPr>
  </w:style>
  <w:style w:type="character" w:customStyle="1" w:styleId="aff4">
    <w:name w:val="Подзаголовок Знак"/>
    <w:basedOn w:val="a2"/>
    <w:link w:val="aff3"/>
    <w:rsid w:val="007226D4"/>
    <w:rPr>
      <w:rFonts w:ascii="Times New Roman" w:eastAsia="Times New Roman" w:hAnsi="Times New Roman" w:cs="Times New Roman"/>
      <w:b/>
      <w:sz w:val="28"/>
      <w:szCs w:val="20"/>
      <w:lang w:eastAsia="ru-RU"/>
    </w:rPr>
  </w:style>
  <w:style w:type="character" w:customStyle="1" w:styleId="a9">
    <w:name w:val="Обычный (веб) Знак"/>
    <w:link w:val="a8"/>
    <w:uiPriority w:val="99"/>
    <w:locked/>
    <w:rsid w:val="007226D4"/>
    <w:rPr>
      <w:rFonts w:ascii="Times New Roman" w:eastAsia="Times New Roman" w:hAnsi="Times New Roman" w:cs="Times New Roman"/>
      <w:sz w:val="24"/>
      <w:szCs w:val="24"/>
      <w:lang w:eastAsia="ru-RU"/>
    </w:rPr>
  </w:style>
  <w:style w:type="paragraph" w:customStyle="1" w:styleId="Pa12">
    <w:name w:val="Pa12"/>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3">
    <w:name w:val="Pa3"/>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Pa14">
    <w:name w:val="Pa14"/>
    <w:basedOn w:val="a1"/>
    <w:next w:val="a1"/>
    <w:uiPriority w:val="99"/>
    <w:rsid w:val="002427E7"/>
    <w:pPr>
      <w:autoSpaceDE w:val="0"/>
      <w:autoSpaceDN w:val="0"/>
      <w:adjustRightInd w:val="0"/>
      <w:spacing w:line="221" w:lineRule="atLeast"/>
    </w:pPr>
    <w:rPr>
      <w:rFonts w:ascii="OctavaC" w:eastAsiaTheme="minorHAnsi" w:hAnsi="OctavaC" w:cstheme="minorBidi"/>
      <w:lang w:eastAsia="en-US"/>
    </w:rPr>
  </w:style>
  <w:style w:type="paragraph" w:customStyle="1" w:styleId="Default">
    <w:name w:val="Default"/>
    <w:rsid w:val="002427E7"/>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2427E7"/>
    <w:pPr>
      <w:spacing w:line="221" w:lineRule="atLeast"/>
    </w:pPr>
    <w:rPr>
      <w:rFonts w:cstheme="minorBidi"/>
      <w:color w:val="auto"/>
    </w:rPr>
  </w:style>
  <w:style w:type="paragraph" w:customStyle="1" w:styleId="xl158">
    <w:name w:val="xl158"/>
    <w:basedOn w:val="a1"/>
    <w:rsid w:val="002427E7"/>
    <w:pPr>
      <w:pBdr>
        <w:top w:val="single" w:sz="8" w:space="0" w:color="auto"/>
        <w:bottom w:val="single" w:sz="4" w:space="0" w:color="auto"/>
        <w:right w:val="single" w:sz="8"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59">
    <w:name w:val="xl159"/>
    <w:basedOn w:val="a1"/>
    <w:rsid w:val="002427E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paragraph" w:customStyle="1" w:styleId="xl160">
    <w:name w:val="xl160"/>
    <w:basedOn w:val="a1"/>
    <w:rsid w:val="002427E7"/>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61">
    <w:name w:val="xl161"/>
    <w:basedOn w:val="a1"/>
    <w:rsid w:val="002427E7"/>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62">
    <w:name w:val="xl162"/>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3">
    <w:name w:val="xl163"/>
    <w:basedOn w:val="a1"/>
    <w:rsid w:val="002427E7"/>
    <w:pPr>
      <w:pBdr>
        <w:top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64">
    <w:name w:val="xl164"/>
    <w:basedOn w:val="a1"/>
    <w:rsid w:val="002427E7"/>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5">
    <w:name w:val="xl165"/>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6">
    <w:name w:val="xl166"/>
    <w:basedOn w:val="a1"/>
    <w:rsid w:val="002427E7"/>
    <w:pPr>
      <w:pBdr>
        <w:top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7">
    <w:name w:val="xl167"/>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68">
    <w:name w:val="xl16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69">
    <w:name w:val="xl169"/>
    <w:basedOn w:val="a1"/>
    <w:rsid w:val="002427E7"/>
    <w:pPr>
      <w:pBdr>
        <w:top w:val="single" w:sz="8"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0">
    <w:name w:val="xl170"/>
    <w:basedOn w:val="a1"/>
    <w:rsid w:val="002427E7"/>
    <w:pPr>
      <w:pBdr>
        <w:top w:val="single" w:sz="8"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1">
    <w:name w:val="xl171"/>
    <w:basedOn w:val="a1"/>
    <w:rsid w:val="002427E7"/>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72">
    <w:name w:val="xl172"/>
    <w:basedOn w:val="a1"/>
    <w:rsid w:val="002427E7"/>
    <w:pPr>
      <w:pBdr>
        <w:top w:val="single" w:sz="4" w:space="0" w:color="auto"/>
        <w:bottom w:val="single" w:sz="4" w:space="0" w:color="auto"/>
      </w:pBdr>
      <w:spacing w:before="100" w:beforeAutospacing="1" w:after="100" w:afterAutospacing="1"/>
      <w:jc w:val="right"/>
    </w:pPr>
    <w:rPr>
      <w:rFonts w:ascii="Arial" w:hAnsi="Arial" w:cs="Arial"/>
      <w:sz w:val="16"/>
      <w:szCs w:val="16"/>
    </w:rPr>
  </w:style>
  <w:style w:type="paragraph" w:customStyle="1" w:styleId="xl173">
    <w:name w:val="xl173"/>
    <w:basedOn w:val="a1"/>
    <w:rsid w:val="002427E7"/>
    <w:pPr>
      <w:pBdr>
        <w:top w:val="single" w:sz="4" w:space="0" w:color="auto"/>
        <w:bottom w:val="single" w:sz="4" w:space="0" w:color="auto"/>
        <w:right w:val="single" w:sz="8" w:space="0" w:color="auto"/>
      </w:pBdr>
      <w:spacing w:before="100" w:beforeAutospacing="1" w:after="100" w:afterAutospacing="1"/>
      <w:jc w:val="right"/>
    </w:pPr>
    <w:rPr>
      <w:rFonts w:ascii="Arial" w:hAnsi="Arial" w:cs="Arial"/>
      <w:sz w:val="16"/>
      <w:szCs w:val="16"/>
    </w:rPr>
  </w:style>
  <w:style w:type="paragraph" w:customStyle="1" w:styleId="xl174">
    <w:name w:val="xl174"/>
    <w:basedOn w:val="a1"/>
    <w:rsid w:val="002427E7"/>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16"/>
      <w:szCs w:val="16"/>
    </w:rPr>
  </w:style>
  <w:style w:type="paragraph" w:customStyle="1" w:styleId="xl175">
    <w:name w:val="xl175"/>
    <w:basedOn w:val="a1"/>
    <w:rsid w:val="002427E7"/>
    <w:pPr>
      <w:pBdr>
        <w:top w:val="single" w:sz="8" w:space="0" w:color="auto"/>
        <w:left w:val="single" w:sz="8" w:space="0" w:color="auto"/>
        <w:bottom w:val="single" w:sz="4" w:space="0" w:color="auto"/>
        <w:right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6">
    <w:name w:val="xl176"/>
    <w:basedOn w:val="a1"/>
    <w:rsid w:val="002427E7"/>
    <w:pPr>
      <w:pBdr>
        <w:top w:val="single" w:sz="8" w:space="0" w:color="auto"/>
        <w:left w:val="single" w:sz="8" w:space="0" w:color="auto"/>
        <w:bottom w:val="single" w:sz="4" w:space="0" w:color="auto"/>
      </w:pBdr>
      <w:shd w:val="clear" w:color="000000" w:fill="F2F2F2"/>
      <w:spacing w:before="100" w:beforeAutospacing="1" w:after="100" w:afterAutospacing="1"/>
    </w:pPr>
    <w:rPr>
      <w:rFonts w:ascii="Arial" w:hAnsi="Arial" w:cs="Arial"/>
      <w:sz w:val="16"/>
      <w:szCs w:val="16"/>
    </w:rPr>
  </w:style>
  <w:style w:type="paragraph" w:customStyle="1" w:styleId="xl177">
    <w:name w:val="xl177"/>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8">
    <w:name w:val="xl178"/>
    <w:basedOn w:val="a1"/>
    <w:rsid w:val="002427E7"/>
    <w:pPr>
      <w:pBdr>
        <w:top w:val="single" w:sz="8" w:space="0" w:color="auto"/>
        <w:left w:val="single" w:sz="4" w:space="0" w:color="auto"/>
        <w:bottom w:val="single" w:sz="4" w:space="0" w:color="auto"/>
      </w:pBdr>
      <w:shd w:val="clear" w:color="000000" w:fill="F2F2F2"/>
      <w:spacing w:before="100" w:beforeAutospacing="1" w:after="100" w:afterAutospacing="1"/>
      <w:jc w:val="center"/>
    </w:pPr>
    <w:rPr>
      <w:rFonts w:ascii="Arial" w:hAnsi="Arial" w:cs="Arial"/>
      <w:sz w:val="16"/>
      <w:szCs w:val="16"/>
    </w:rPr>
  </w:style>
  <w:style w:type="paragraph" w:customStyle="1" w:styleId="xl179">
    <w:name w:val="xl179"/>
    <w:basedOn w:val="a1"/>
    <w:rsid w:val="002427E7"/>
    <w:pPr>
      <w:spacing w:before="100" w:beforeAutospacing="1" w:after="100" w:afterAutospacing="1"/>
      <w:jc w:val="center"/>
      <w:textAlignment w:val="center"/>
    </w:pPr>
    <w:rPr>
      <w:rFonts w:ascii="Arial" w:hAnsi="Arial" w:cs="Arial"/>
      <w:b/>
      <w:bCs/>
      <w:sz w:val="20"/>
      <w:szCs w:val="20"/>
    </w:rPr>
  </w:style>
  <w:style w:type="paragraph" w:customStyle="1" w:styleId="xl180">
    <w:name w:val="xl180"/>
    <w:basedOn w:val="a1"/>
    <w:rsid w:val="002427E7"/>
    <w:pPr>
      <w:pBdr>
        <w:top w:val="single" w:sz="8"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Arial" w:hAnsi="Arial" w:cs="Arial"/>
      <w:sz w:val="16"/>
      <w:szCs w:val="16"/>
    </w:rPr>
  </w:style>
  <w:style w:type="paragraph" w:customStyle="1" w:styleId="xl181">
    <w:name w:val="xl181"/>
    <w:basedOn w:val="a1"/>
    <w:rsid w:val="002427E7"/>
    <w:pPr>
      <w:spacing w:before="100" w:beforeAutospacing="1" w:after="100" w:afterAutospacing="1"/>
    </w:pPr>
    <w:rPr>
      <w:rFonts w:ascii="Arial" w:hAnsi="Arial" w:cs="Arial"/>
      <w:sz w:val="20"/>
      <w:szCs w:val="20"/>
    </w:rPr>
  </w:style>
  <w:style w:type="paragraph" w:customStyle="1" w:styleId="xl182">
    <w:name w:val="xl182"/>
    <w:basedOn w:val="a1"/>
    <w:rsid w:val="002427E7"/>
    <w:pPr>
      <w:spacing w:before="100" w:beforeAutospacing="1" w:after="100" w:afterAutospacing="1"/>
    </w:pPr>
    <w:rPr>
      <w:rFonts w:ascii="Arial" w:hAnsi="Arial" w:cs="Arial"/>
      <w:sz w:val="16"/>
      <w:szCs w:val="16"/>
    </w:rPr>
  </w:style>
  <w:style w:type="table" w:customStyle="1" w:styleId="18">
    <w:name w:val="Сетка таблицы1"/>
    <w:basedOn w:val="a3"/>
    <w:next w:val="af8"/>
    <w:uiPriority w:val="99"/>
    <w:rsid w:val="00813F3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736024">
      <w:bodyDiv w:val="1"/>
      <w:marLeft w:val="0"/>
      <w:marRight w:val="0"/>
      <w:marTop w:val="0"/>
      <w:marBottom w:val="0"/>
      <w:divBdr>
        <w:top w:val="none" w:sz="0" w:space="0" w:color="auto"/>
        <w:left w:val="none" w:sz="0" w:space="0" w:color="auto"/>
        <w:bottom w:val="none" w:sz="0" w:space="0" w:color="auto"/>
        <w:right w:val="none" w:sz="0" w:space="0" w:color="auto"/>
      </w:divBdr>
    </w:div>
    <w:div w:id="83262338">
      <w:bodyDiv w:val="1"/>
      <w:marLeft w:val="0"/>
      <w:marRight w:val="0"/>
      <w:marTop w:val="0"/>
      <w:marBottom w:val="0"/>
      <w:divBdr>
        <w:top w:val="none" w:sz="0" w:space="0" w:color="auto"/>
        <w:left w:val="none" w:sz="0" w:space="0" w:color="auto"/>
        <w:bottom w:val="none" w:sz="0" w:space="0" w:color="auto"/>
        <w:right w:val="none" w:sz="0" w:space="0" w:color="auto"/>
      </w:divBdr>
    </w:div>
    <w:div w:id="116605191">
      <w:bodyDiv w:val="1"/>
      <w:marLeft w:val="0"/>
      <w:marRight w:val="0"/>
      <w:marTop w:val="0"/>
      <w:marBottom w:val="0"/>
      <w:divBdr>
        <w:top w:val="none" w:sz="0" w:space="0" w:color="auto"/>
        <w:left w:val="none" w:sz="0" w:space="0" w:color="auto"/>
        <w:bottom w:val="none" w:sz="0" w:space="0" w:color="auto"/>
        <w:right w:val="none" w:sz="0" w:space="0" w:color="auto"/>
      </w:divBdr>
    </w:div>
    <w:div w:id="118886807">
      <w:bodyDiv w:val="1"/>
      <w:marLeft w:val="0"/>
      <w:marRight w:val="0"/>
      <w:marTop w:val="0"/>
      <w:marBottom w:val="0"/>
      <w:divBdr>
        <w:top w:val="none" w:sz="0" w:space="0" w:color="auto"/>
        <w:left w:val="none" w:sz="0" w:space="0" w:color="auto"/>
        <w:bottom w:val="none" w:sz="0" w:space="0" w:color="auto"/>
        <w:right w:val="none" w:sz="0" w:space="0" w:color="auto"/>
      </w:divBdr>
    </w:div>
    <w:div w:id="157967631">
      <w:bodyDiv w:val="1"/>
      <w:marLeft w:val="0"/>
      <w:marRight w:val="0"/>
      <w:marTop w:val="0"/>
      <w:marBottom w:val="0"/>
      <w:divBdr>
        <w:top w:val="none" w:sz="0" w:space="0" w:color="auto"/>
        <w:left w:val="none" w:sz="0" w:space="0" w:color="auto"/>
        <w:bottom w:val="none" w:sz="0" w:space="0" w:color="auto"/>
        <w:right w:val="none" w:sz="0" w:space="0" w:color="auto"/>
      </w:divBdr>
    </w:div>
    <w:div w:id="192348422">
      <w:bodyDiv w:val="1"/>
      <w:marLeft w:val="0"/>
      <w:marRight w:val="0"/>
      <w:marTop w:val="0"/>
      <w:marBottom w:val="0"/>
      <w:divBdr>
        <w:top w:val="none" w:sz="0" w:space="0" w:color="auto"/>
        <w:left w:val="none" w:sz="0" w:space="0" w:color="auto"/>
        <w:bottom w:val="none" w:sz="0" w:space="0" w:color="auto"/>
        <w:right w:val="none" w:sz="0" w:space="0" w:color="auto"/>
      </w:divBdr>
    </w:div>
    <w:div w:id="196431663">
      <w:bodyDiv w:val="1"/>
      <w:marLeft w:val="0"/>
      <w:marRight w:val="0"/>
      <w:marTop w:val="0"/>
      <w:marBottom w:val="0"/>
      <w:divBdr>
        <w:top w:val="none" w:sz="0" w:space="0" w:color="auto"/>
        <w:left w:val="none" w:sz="0" w:space="0" w:color="auto"/>
        <w:bottom w:val="none" w:sz="0" w:space="0" w:color="auto"/>
        <w:right w:val="none" w:sz="0" w:space="0" w:color="auto"/>
      </w:divBdr>
    </w:div>
    <w:div w:id="301890708">
      <w:bodyDiv w:val="1"/>
      <w:marLeft w:val="0"/>
      <w:marRight w:val="0"/>
      <w:marTop w:val="0"/>
      <w:marBottom w:val="0"/>
      <w:divBdr>
        <w:top w:val="none" w:sz="0" w:space="0" w:color="auto"/>
        <w:left w:val="none" w:sz="0" w:space="0" w:color="auto"/>
        <w:bottom w:val="none" w:sz="0" w:space="0" w:color="auto"/>
        <w:right w:val="none" w:sz="0" w:space="0" w:color="auto"/>
      </w:divBdr>
    </w:div>
    <w:div w:id="365299311">
      <w:bodyDiv w:val="1"/>
      <w:marLeft w:val="0"/>
      <w:marRight w:val="0"/>
      <w:marTop w:val="0"/>
      <w:marBottom w:val="0"/>
      <w:divBdr>
        <w:top w:val="none" w:sz="0" w:space="0" w:color="auto"/>
        <w:left w:val="none" w:sz="0" w:space="0" w:color="auto"/>
        <w:bottom w:val="none" w:sz="0" w:space="0" w:color="auto"/>
        <w:right w:val="none" w:sz="0" w:space="0" w:color="auto"/>
      </w:divBdr>
    </w:div>
    <w:div w:id="369653454">
      <w:bodyDiv w:val="1"/>
      <w:marLeft w:val="0"/>
      <w:marRight w:val="0"/>
      <w:marTop w:val="0"/>
      <w:marBottom w:val="0"/>
      <w:divBdr>
        <w:top w:val="none" w:sz="0" w:space="0" w:color="auto"/>
        <w:left w:val="none" w:sz="0" w:space="0" w:color="auto"/>
        <w:bottom w:val="none" w:sz="0" w:space="0" w:color="auto"/>
        <w:right w:val="none" w:sz="0" w:space="0" w:color="auto"/>
      </w:divBdr>
    </w:div>
    <w:div w:id="414282396">
      <w:bodyDiv w:val="1"/>
      <w:marLeft w:val="0"/>
      <w:marRight w:val="0"/>
      <w:marTop w:val="0"/>
      <w:marBottom w:val="0"/>
      <w:divBdr>
        <w:top w:val="none" w:sz="0" w:space="0" w:color="auto"/>
        <w:left w:val="none" w:sz="0" w:space="0" w:color="auto"/>
        <w:bottom w:val="none" w:sz="0" w:space="0" w:color="auto"/>
        <w:right w:val="none" w:sz="0" w:space="0" w:color="auto"/>
      </w:divBdr>
    </w:div>
    <w:div w:id="434521311">
      <w:bodyDiv w:val="1"/>
      <w:marLeft w:val="0"/>
      <w:marRight w:val="0"/>
      <w:marTop w:val="0"/>
      <w:marBottom w:val="0"/>
      <w:divBdr>
        <w:top w:val="none" w:sz="0" w:space="0" w:color="auto"/>
        <w:left w:val="none" w:sz="0" w:space="0" w:color="auto"/>
        <w:bottom w:val="none" w:sz="0" w:space="0" w:color="auto"/>
        <w:right w:val="none" w:sz="0" w:space="0" w:color="auto"/>
      </w:divBdr>
    </w:div>
    <w:div w:id="447745964">
      <w:bodyDiv w:val="1"/>
      <w:marLeft w:val="0"/>
      <w:marRight w:val="0"/>
      <w:marTop w:val="0"/>
      <w:marBottom w:val="0"/>
      <w:divBdr>
        <w:top w:val="none" w:sz="0" w:space="0" w:color="auto"/>
        <w:left w:val="none" w:sz="0" w:space="0" w:color="auto"/>
        <w:bottom w:val="none" w:sz="0" w:space="0" w:color="auto"/>
        <w:right w:val="none" w:sz="0" w:space="0" w:color="auto"/>
      </w:divBdr>
    </w:div>
    <w:div w:id="462431776">
      <w:bodyDiv w:val="1"/>
      <w:marLeft w:val="0"/>
      <w:marRight w:val="0"/>
      <w:marTop w:val="0"/>
      <w:marBottom w:val="0"/>
      <w:divBdr>
        <w:top w:val="none" w:sz="0" w:space="0" w:color="auto"/>
        <w:left w:val="none" w:sz="0" w:space="0" w:color="auto"/>
        <w:bottom w:val="none" w:sz="0" w:space="0" w:color="auto"/>
        <w:right w:val="none" w:sz="0" w:space="0" w:color="auto"/>
      </w:divBdr>
    </w:div>
    <w:div w:id="471873076">
      <w:bodyDiv w:val="1"/>
      <w:marLeft w:val="0"/>
      <w:marRight w:val="0"/>
      <w:marTop w:val="0"/>
      <w:marBottom w:val="0"/>
      <w:divBdr>
        <w:top w:val="none" w:sz="0" w:space="0" w:color="auto"/>
        <w:left w:val="none" w:sz="0" w:space="0" w:color="auto"/>
        <w:bottom w:val="none" w:sz="0" w:space="0" w:color="auto"/>
        <w:right w:val="none" w:sz="0" w:space="0" w:color="auto"/>
      </w:divBdr>
    </w:div>
    <w:div w:id="523009961">
      <w:bodyDiv w:val="1"/>
      <w:marLeft w:val="0"/>
      <w:marRight w:val="0"/>
      <w:marTop w:val="0"/>
      <w:marBottom w:val="0"/>
      <w:divBdr>
        <w:top w:val="none" w:sz="0" w:space="0" w:color="auto"/>
        <w:left w:val="none" w:sz="0" w:space="0" w:color="auto"/>
        <w:bottom w:val="none" w:sz="0" w:space="0" w:color="auto"/>
        <w:right w:val="none" w:sz="0" w:space="0" w:color="auto"/>
      </w:divBdr>
    </w:div>
    <w:div w:id="575557481">
      <w:bodyDiv w:val="1"/>
      <w:marLeft w:val="0"/>
      <w:marRight w:val="0"/>
      <w:marTop w:val="0"/>
      <w:marBottom w:val="0"/>
      <w:divBdr>
        <w:top w:val="none" w:sz="0" w:space="0" w:color="auto"/>
        <w:left w:val="none" w:sz="0" w:space="0" w:color="auto"/>
        <w:bottom w:val="none" w:sz="0" w:space="0" w:color="auto"/>
        <w:right w:val="none" w:sz="0" w:space="0" w:color="auto"/>
      </w:divBdr>
    </w:div>
    <w:div w:id="592132242">
      <w:bodyDiv w:val="1"/>
      <w:marLeft w:val="0"/>
      <w:marRight w:val="0"/>
      <w:marTop w:val="0"/>
      <w:marBottom w:val="0"/>
      <w:divBdr>
        <w:top w:val="none" w:sz="0" w:space="0" w:color="auto"/>
        <w:left w:val="none" w:sz="0" w:space="0" w:color="auto"/>
        <w:bottom w:val="none" w:sz="0" w:space="0" w:color="auto"/>
        <w:right w:val="none" w:sz="0" w:space="0" w:color="auto"/>
      </w:divBdr>
    </w:div>
    <w:div w:id="620110028">
      <w:bodyDiv w:val="1"/>
      <w:marLeft w:val="0"/>
      <w:marRight w:val="0"/>
      <w:marTop w:val="0"/>
      <w:marBottom w:val="0"/>
      <w:divBdr>
        <w:top w:val="none" w:sz="0" w:space="0" w:color="auto"/>
        <w:left w:val="none" w:sz="0" w:space="0" w:color="auto"/>
        <w:bottom w:val="none" w:sz="0" w:space="0" w:color="auto"/>
        <w:right w:val="none" w:sz="0" w:space="0" w:color="auto"/>
      </w:divBdr>
    </w:div>
    <w:div w:id="669648478">
      <w:bodyDiv w:val="1"/>
      <w:marLeft w:val="0"/>
      <w:marRight w:val="0"/>
      <w:marTop w:val="0"/>
      <w:marBottom w:val="0"/>
      <w:divBdr>
        <w:top w:val="none" w:sz="0" w:space="0" w:color="auto"/>
        <w:left w:val="none" w:sz="0" w:space="0" w:color="auto"/>
        <w:bottom w:val="none" w:sz="0" w:space="0" w:color="auto"/>
        <w:right w:val="none" w:sz="0" w:space="0" w:color="auto"/>
      </w:divBdr>
    </w:div>
    <w:div w:id="677121830">
      <w:bodyDiv w:val="1"/>
      <w:marLeft w:val="0"/>
      <w:marRight w:val="0"/>
      <w:marTop w:val="0"/>
      <w:marBottom w:val="0"/>
      <w:divBdr>
        <w:top w:val="none" w:sz="0" w:space="0" w:color="auto"/>
        <w:left w:val="none" w:sz="0" w:space="0" w:color="auto"/>
        <w:bottom w:val="none" w:sz="0" w:space="0" w:color="auto"/>
        <w:right w:val="none" w:sz="0" w:space="0" w:color="auto"/>
      </w:divBdr>
    </w:div>
    <w:div w:id="694384721">
      <w:bodyDiv w:val="1"/>
      <w:marLeft w:val="0"/>
      <w:marRight w:val="0"/>
      <w:marTop w:val="0"/>
      <w:marBottom w:val="0"/>
      <w:divBdr>
        <w:top w:val="none" w:sz="0" w:space="0" w:color="auto"/>
        <w:left w:val="none" w:sz="0" w:space="0" w:color="auto"/>
        <w:bottom w:val="none" w:sz="0" w:space="0" w:color="auto"/>
        <w:right w:val="none" w:sz="0" w:space="0" w:color="auto"/>
      </w:divBdr>
    </w:div>
    <w:div w:id="795441717">
      <w:bodyDiv w:val="1"/>
      <w:marLeft w:val="0"/>
      <w:marRight w:val="0"/>
      <w:marTop w:val="0"/>
      <w:marBottom w:val="0"/>
      <w:divBdr>
        <w:top w:val="none" w:sz="0" w:space="0" w:color="auto"/>
        <w:left w:val="none" w:sz="0" w:space="0" w:color="auto"/>
        <w:bottom w:val="none" w:sz="0" w:space="0" w:color="auto"/>
        <w:right w:val="none" w:sz="0" w:space="0" w:color="auto"/>
      </w:divBdr>
    </w:div>
    <w:div w:id="800734899">
      <w:bodyDiv w:val="1"/>
      <w:marLeft w:val="0"/>
      <w:marRight w:val="0"/>
      <w:marTop w:val="0"/>
      <w:marBottom w:val="0"/>
      <w:divBdr>
        <w:top w:val="none" w:sz="0" w:space="0" w:color="auto"/>
        <w:left w:val="none" w:sz="0" w:space="0" w:color="auto"/>
        <w:bottom w:val="none" w:sz="0" w:space="0" w:color="auto"/>
        <w:right w:val="none" w:sz="0" w:space="0" w:color="auto"/>
      </w:divBdr>
    </w:div>
    <w:div w:id="863254155">
      <w:bodyDiv w:val="1"/>
      <w:marLeft w:val="0"/>
      <w:marRight w:val="0"/>
      <w:marTop w:val="0"/>
      <w:marBottom w:val="0"/>
      <w:divBdr>
        <w:top w:val="none" w:sz="0" w:space="0" w:color="auto"/>
        <w:left w:val="none" w:sz="0" w:space="0" w:color="auto"/>
        <w:bottom w:val="none" w:sz="0" w:space="0" w:color="auto"/>
        <w:right w:val="none" w:sz="0" w:space="0" w:color="auto"/>
      </w:divBdr>
    </w:div>
    <w:div w:id="885530482">
      <w:bodyDiv w:val="1"/>
      <w:marLeft w:val="0"/>
      <w:marRight w:val="0"/>
      <w:marTop w:val="0"/>
      <w:marBottom w:val="0"/>
      <w:divBdr>
        <w:top w:val="none" w:sz="0" w:space="0" w:color="auto"/>
        <w:left w:val="none" w:sz="0" w:space="0" w:color="auto"/>
        <w:bottom w:val="none" w:sz="0" w:space="0" w:color="auto"/>
        <w:right w:val="none" w:sz="0" w:space="0" w:color="auto"/>
      </w:divBdr>
    </w:div>
    <w:div w:id="901672267">
      <w:bodyDiv w:val="1"/>
      <w:marLeft w:val="0"/>
      <w:marRight w:val="0"/>
      <w:marTop w:val="0"/>
      <w:marBottom w:val="0"/>
      <w:divBdr>
        <w:top w:val="none" w:sz="0" w:space="0" w:color="auto"/>
        <w:left w:val="none" w:sz="0" w:space="0" w:color="auto"/>
        <w:bottom w:val="none" w:sz="0" w:space="0" w:color="auto"/>
        <w:right w:val="none" w:sz="0" w:space="0" w:color="auto"/>
      </w:divBdr>
    </w:div>
    <w:div w:id="952975982">
      <w:bodyDiv w:val="1"/>
      <w:marLeft w:val="0"/>
      <w:marRight w:val="0"/>
      <w:marTop w:val="0"/>
      <w:marBottom w:val="0"/>
      <w:divBdr>
        <w:top w:val="none" w:sz="0" w:space="0" w:color="auto"/>
        <w:left w:val="none" w:sz="0" w:space="0" w:color="auto"/>
        <w:bottom w:val="none" w:sz="0" w:space="0" w:color="auto"/>
        <w:right w:val="none" w:sz="0" w:space="0" w:color="auto"/>
      </w:divBdr>
    </w:div>
    <w:div w:id="957638853">
      <w:bodyDiv w:val="1"/>
      <w:marLeft w:val="0"/>
      <w:marRight w:val="0"/>
      <w:marTop w:val="0"/>
      <w:marBottom w:val="0"/>
      <w:divBdr>
        <w:top w:val="none" w:sz="0" w:space="0" w:color="auto"/>
        <w:left w:val="none" w:sz="0" w:space="0" w:color="auto"/>
        <w:bottom w:val="none" w:sz="0" w:space="0" w:color="auto"/>
        <w:right w:val="none" w:sz="0" w:space="0" w:color="auto"/>
      </w:divBdr>
    </w:div>
    <w:div w:id="958803949">
      <w:bodyDiv w:val="1"/>
      <w:marLeft w:val="0"/>
      <w:marRight w:val="0"/>
      <w:marTop w:val="0"/>
      <w:marBottom w:val="0"/>
      <w:divBdr>
        <w:top w:val="none" w:sz="0" w:space="0" w:color="auto"/>
        <w:left w:val="none" w:sz="0" w:space="0" w:color="auto"/>
        <w:bottom w:val="none" w:sz="0" w:space="0" w:color="auto"/>
        <w:right w:val="none" w:sz="0" w:space="0" w:color="auto"/>
      </w:divBdr>
    </w:div>
    <w:div w:id="961233212">
      <w:bodyDiv w:val="1"/>
      <w:marLeft w:val="0"/>
      <w:marRight w:val="0"/>
      <w:marTop w:val="0"/>
      <w:marBottom w:val="0"/>
      <w:divBdr>
        <w:top w:val="none" w:sz="0" w:space="0" w:color="auto"/>
        <w:left w:val="none" w:sz="0" w:space="0" w:color="auto"/>
        <w:bottom w:val="none" w:sz="0" w:space="0" w:color="auto"/>
        <w:right w:val="none" w:sz="0" w:space="0" w:color="auto"/>
      </w:divBdr>
    </w:div>
    <w:div w:id="973367857">
      <w:bodyDiv w:val="1"/>
      <w:marLeft w:val="0"/>
      <w:marRight w:val="0"/>
      <w:marTop w:val="0"/>
      <w:marBottom w:val="0"/>
      <w:divBdr>
        <w:top w:val="none" w:sz="0" w:space="0" w:color="auto"/>
        <w:left w:val="none" w:sz="0" w:space="0" w:color="auto"/>
        <w:bottom w:val="none" w:sz="0" w:space="0" w:color="auto"/>
        <w:right w:val="none" w:sz="0" w:space="0" w:color="auto"/>
      </w:divBdr>
    </w:div>
    <w:div w:id="980109351">
      <w:bodyDiv w:val="1"/>
      <w:marLeft w:val="0"/>
      <w:marRight w:val="0"/>
      <w:marTop w:val="0"/>
      <w:marBottom w:val="0"/>
      <w:divBdr>
        <w:top w:val="none" w:sz="0" w:space="0" w:color="auto"/>
        <w:left w:val="none" w:sz="0" w:space="0" w:color="auto"/>
        <w:bottom w:val="none" w:sz="0" w:space="0" w:color="auto"/>
        <w:right w:val="none" w:sz="0" w:space="0" w:color="auto"/>
      </w:divBdr>
    </w:div>
    <w:div w:id="1036084276">
      <w:bodyDiv w:val="1"/>
      <w:marLeft w:val="0"/>
      <w:marRight w:val="0"/>
      <w:marTop w:val="0"/>
      <w:marBottom w:val="0"/>
      <w:divBdr>
        <w:top w:val="none" w:sz="0" w:space="0" w:color="auto"/>
        <w:left w:val="none" w:sz="0" w:space="0" w:color="auto"/>
        <w:bottom w:val="none" w:sz="0" w:space="0" w:color="auto"/>
        <w:right w:val="none" w:sz="0" w:space="0" w:color="auto"/>
      </w:divBdr>
    </w:div>
    <w:div w:id="1089471868">
      <w:bodyDiv w:val="1"/>
      <w:marLeft w:val="0"/>
      <w:marRight w:val="0"/>
      <w:marTop w:val="0"/>
      <w:marBottom w:val="0"/>
      <w:divBdr>
        <w:top w:val="none" w:sz="0" w:space="0" w:color="auto"/>
        <w:left w:val="none" w:sz="0" w:space="0" w:color="auto"/>
        <w:bottom w:val="none" w:sz="0" w:space="0" w:color="auto"/>
        <w:right w:val="none" w:sz="0" w:space="0" w:color="auto"/>
      </w:divBdr>
    </w:div>
    <w:div w:id="1126003943">
      <w:bodyDiv w:val="1"/>
      <w:marLeft w:val="0"/>
      <w:marRight w:val="0"/>
      <w:marTop w:val="0"/>
      <w:marBottom w:val="0"/>
      <w:divBdr>
        <w:top w:val="none" w:sz="0" w:space="0" w:color="auto"/>
        <w:left w:val="none" w:sz="0" w:space="0" w:color="auto"/>
        <w:bottom w:val="none" w:sz="0" w:space="0" w:color="auto"/>
        <w:right w:val="none" w:sz="0" w:space="0" w:color="auto"/>
      </w:divBdr>
    </w:div>
    <w:div w:id="1321889027">
      <w:bodyDiv w:val="1"/>
      <w:marLeft w:val="0"/>
      <w:marRight w:val="0"/>
      <w:marTop w:val="0"/>
      <w:marBottom w:val="0"/>
      <w:divBdr>
        <w:top w:val="none" w:sz="0" w:space="0" w:color="auto"/>
        <w:left w:val="none" w:sz="0" w:space="0" w:color="auto"/>
        <w:bottom w:val="none" w:sz="0" w:space="0" w:color="auto"/>
        <w:right w:val="none" w:sz="0" w:space="0" w:color="auto"/>
      </w:divBdr>
    </w:div>
    <w:div w:id="1323119757">
      <w:bodyDiv w:val="1"/>
      <w:marLeft w:val="0"/>
      <w:marRight w:val="0"/>
      <w:marTop w:val="0"/>
      <w:marBottom w:val="0"/>
      <w:divBdr>
        <w:top w:val="none" w:sz="0" w:space="0" w:color="auto"/>
        <w:left w:val="none" w:sz="0" w:space="0" w:color="auto"/>
        <w:bottom w:val="none" w:sz="0" w:space="0" w:color="auto"/>
        <w:right w:val="none" w:sz="0" w:space="0" w:color="auto"/>
      </w:divBdr>
    </w:div>
    <w:div w:id="1338845351">
      <w:bodyDiv w:val="1"/>
      <w:marLeft w:val="0"/>
      <w:marRight w:val="0"/>
      <w:marTop w:val="0"/>
      <w:marBottom w:val="0"/>
      <w:divBdr>
        <w:top w:val="none" w:sz="0" w:space="0" w:color="auto"/>
        <w:left w:val="none" w:sz="0" w:space="0" w:color="auto"/>
        <w:bottom w:val="none" w:sz="0" w:space="0" w:color="auto"/>
        <w:right w:val="none" w:sz="0" w:space="0" w:color="auto"/>
      </w:divBdr>
    </w:div>
    <w:div w:id="1356006182">
      <w:bodyDiv w:val="1"/>
      <w:marLeft w:val="0"/>
      <w:marRight w:val="0"/>
      <w:marTop w:val="0"/>
      <w:marBottom w:val="0"/>
      <w:divBdr>
        <w:top w:val="none" w:sz="0" w:space="0" w:color="auto"/>
        <w:left w:val="none" w:sz="0" w:space="0" w:color="auto"/>
        <w:bottom w:val="none" w:sz="0" w:space="0" w:color="auto"/>
        <w:right w:val="none" w:sz="0" w:space="0" w:color="auto"/>
      </w:divBdr>
    </w:div>
    <w:div w:id="1356731821">
      <w:bodyDiv w:val="1"/>
      <w:marLeft w:val="0"/>
      <w:marRight w:val="0"/>
      <w:marTop w:val="0"/>
      <w:marBottom w:val="0"/>
      <w:divBdr>
        <w:top w:val="none" w:sz="0" w:space="0" w:color="auto"/>
        <w:left w:val="none" w:sz="0" w:space="0" w:color="auto"/>
        <w:bottom w:val="none" w:sz="0" w:space="0" w:color="auto"/>
        <w:right w:val="none" w:sz="0" w:space="0" w:color="auto"/>
      </w:divBdr>
    </w:div>
    <w:div w:id="1377899044">
      <w:bodyDiv w:val="1"/>
      <w:marLeft w:val="0"/>
      <w:marRight w:val="0"/>
      <w:marTop w:val="0"/>
      <w:marBottom w:val="0"/>
      <w:divBdr>
        <w:top w:val="none" w:sz="0" w:space="0" w:color="auto"/>
        <w:left w:val="none" w:sz="0" w:space="0" w:color="auto"/>
        <w:bottom w:val="none" w:sz="0" w:space="0" w:color="auto"/>
        <w:right w:val="none" w:sz="0" w:space="0" w:color="auto"/>
      </w:divBdr>
    </w:div>
    <w:div w:id="1422027558">
      <w:bodyDiv w:val="1"/>
      <w:marLeft w:val="0"/>
      <w:marRight w:val="0"/>
      <w:marTop w:val="0"/>
      <w:marBottom w:val="0"/>
      <w:divBdr>
        <w:top w:val="none" w:sz="0" w:space="0" w:color="auto"/>
        <w:left w:val="none" w:sz="0" w:space="0" w:color="auto"/>
        <w:bottom w:val="none" w:sz="0" w:space="0" w:color="auto"/>
        <w:right w:val="none" w:sz="0" w:space="0" w:color="auto"/>
      </w:divBdr>
    </w:div>
    <w:div w:id="1489861991">
      <w:bodyDiv w:val="1"/>
      <w:marLeft w:val="0"/>
      <w:marRight w:val="0"/>
      <w:marTop w:val="0"/>
      <w:marBottom w:val="0"/>
      <w:divBdr>
        <w:top w:val="none" w:sz="0" w:space="0" w:color="auto"/>
        <w:left w:val="none" w:sz="0" w:space="0" w:color="auto"/>
        <w:bottom w:val="none" w:sz="0" w:space="0" w:color="auto"/>
        <w:right w:val="none" w:sz="0" w:space="0" w:color="auto"/>
      </w:divBdr>
    </w:div>
    <w:div w:id="1497988415">
      <w:bodyDiv w:val="1"/>
      <w:marLeft w:val="0"/>
      <w:marRight w:val="0"/>
      <w:marTop w:val="0"/>
      <w:marBottom w:val="0"/>
      <w:divBdr>
        <w:top w:val="none" w:sz="0" w:space="0" w:color="auto"/>
        <w:left w:val="none" w:sz="0" w:space="0" w:color="auto"/>
        <w:bottom w:val="none" w:sz="0" w:space="0" w:color="auto"/>
        <w:right w:val="none" w:sz="0" w:space="0" w:color="auto"/>
      </w:divBdr>
    </w:div>
    <w:div w:id="1509522259">
      <w:bodyDiv w:val="1"/>
      <w:marLeft w:val="0"/>
      <w:marRight w:val="0"/>
      <w:marTop w:val="0"/>
      <w:marBottom w:val="0"/>
      <w:divBdr>
        <w:top w:val="none" w:sz="0" w:space="0" w:color="auto"/>
        <w:left w:val="none" w:sz="0" w:space="0" w:color="auto"/>
        <w:bottom w:val="none" w:sz="0" w:space="0" w:color="auto"/>
        <w:right w:val="none" w:sz="0" w:space="0" w:color="auto"/>
      </w:divBdr>
    </w:div>
    <w:div w:id="1583567628">
      <w:bodyDiv w:val="1"/>
      <w:marLeft w:val="0"/>
      <w:marRight w:val="0"/>
      <w:marTop w:val="0"/>
      <w:marBottom w:val="0"/>
      <w:divBdr>
        <w:top w:val="none" w:sz="0" w:space="0" w:color="auto"/>
        <w:left w:val="none" w:sz="0" w:space="0" w:color="auto"/>
        <w:bottom w:val="none" w:sz="0" w:space="0" w:color="auto"/>
        <w:right w:val="none" w:sz="0" w:space="0" w:color="auto"/>
      </w:divBdr>
    </w:div>
    <w:div w:id="1733575931">
      <w:bodyDiv w:val="1"/>
      <w:marLeft w:val="0"/>
      <w:marRight w:val="0"/>
      <w:marTop w:val="0"/>
      <w:marBottom w:val="0"/>
      <w:divBdr>
        <w:top w:val="none" w:sz="0" w:space="0" w:color="auto"/>
        <w:left w:val="none" w:sz="0" w:space="0" w:color="auto"/>
        <w:bottom w:val="none" w:sz="0" w:space="0" w:color="auto"/>
        <w:right w:val="none" w:sz="0" w:space="0" w:color="auto"/>
      </w:divBdr>
    </w:div>
    <w:div w:id="1766337812">
      <w:bodyDiv w:val="1"/>
      <w:marLeft w:val="0"/>
      <w:marRight w:val="0"/>
      <w:marTop w:val="0"/>
      <w:marBottom w:val="0"/>
      <w:divBdr>
        <w:top w:val="none" w:sz="0" w:space="0" w:color="auto"/>
        <w:left w:val="none" w:sz="0" w:space="0" w:color="auto"/>
        <w:bottom w:val="none" w:sz="0" w:space="0" w:color="auto"/>
        <w:right w:val="none" w:sz="0" w:space="0" w:color="auto"/>
      </w:divBdr>
    </w:div>
    <w:div w:id="1770735551">
      <w:bodyDiv w:val="1"/>
      <w:marLeft w:val="0"/>
      <w:marRight w:val="0"/>
      <w:marTop w:val="0"/>
      <w:marBottom w:val="0"/>
      <w:divBdr>
        <w:top w:val="none" w:sz="0" w:space="0" w:color="auto"/>
        <w:left w:val="none" w:sz="0" w:space="0" w:color="auto"/>
        <w:bottom w:val="none" w:sz="0" w:space="0" w:color="auto"/>
        <w:right w:val="none" w:sz="0" w:space="0" w:color="auto"/>
      </w:divBdr>
    </w:div>
    <w:div w:id="1776093797">
      <w:bodyDiv w:val="1"/>
      <w:marLeft w:val="0"/>
      <w:marRight w:val="0"/>
      <w:marTop w:val="0"/>
      <w:marBottom w:val="0"/>
      <w:divBdr>
        <w:top w:val="none" w:sz="0" w:space="0" w:color="auto"/>
        <w:left w:val="none" w:sz="0" w:space="0" w:color="auto"/>
        <w:bottom w:val="none" w:sz="0" w:space="0" w:color="auto"/>
        <w:right w:val="none" w:sz="0" w:space="0" w:color="auto"/>
      </w:divBdr>
    </w:div>
    <w:div w:id="1782258405">
      <w:bodyDiv w:val="1"/>
      <w:marLeft w:val="0"/>
      <w:marRight w:val="0"/>
      <w:marTop w:val="0"/>
      <w:marBottom w:val="0"/>
      <w:divBdr>
        <w:top w:val="none" w:sz="0" w:space="0" w:color="auto"/>
        <w:left w:val="none" w:sz="0" w:space="0" w:color="auto"/>
        <w:bottom w:val="none" w:sz="0" w:space="0" w:color="auto"/>
        <w:right w:val="none" w:sz="0" w:space="0" w:color="auto"/>
      </w:divBdr>
    </w:div>
    <w:div w:id="1858304848">
      <w:bodyDiv w:val="1"/>
      <w:marLeft w:val="0"/>
      <w:marRight w:val="0"/>
      <w:marTop w:val="0"/>
      <w:marBottom w:val="0"/>
      <w:divBdr>
        <w:top w:val="none" w:sz="0" w:space="0" w:color="auto"/>
        <w:left w:val="none" w:sz="0" w:space="0" w:color="auto"/>
        <w:bottom w:val="none" w:sz="0" w:space="0" w:color="auto"/>
        <w:right w:val="none" w:sz="0" w:space="0" w:color="auto"/>
      </w:divBdr>
    </w:div>
    <w:div w:id="1877278990">
      <w:bodyDiv w:val="1"/>
      <w:marLeft w:val="0"/>
      <w:marRight w:val="0"/>
      <w:marTop w:val="0"/>
      <w:marBottom w:val="0"/>
      <w:divBdr>
        <w:top w:val="none" w:sz="0" w:space="0" w:color="auto"/>
        <w:left w:val="none" w:sz="0" w:space="0" w:color="auto"/>
        <w:bottom w:val="none" w:sz="0" w:space="0" w:color="auto"/>
        <w:right w:val="none" w:sz="0" w:space="0" w:color="auto"/>
      </w:divBdr>
    </w:div>
    <w:div w:id="1883907891">
      <w:bodyDiv w:val="1"/>
      <w:marLeft w:val="0"/>
      <w:marRight w:val="0"/>
      <w:marTop w:val="0"/>
      <w:marBottom w:val="0"/>
      <w:divBdr>
        <w:top w:val="none" w:sz="0" w:space="0" w:color="auto"/>
        <w:left w:val="none" w:sz="0" w:space="0" w:color="auto"/>
        <w:bottom w:val="none" w:sz="0" w:space="0" w:color="auto"/>
        <w:right w:val="none" w:sz="0" w:space="0" w:color="auto"/>
      </w:divBdr>
    </w:div>
    <w:div w:id="1893301767">
      <w:bodyDiv w:val="1"/>
      <w:marLeft w:val="0"/>
      <w:marRight w:val="0"/>
      <w:marTop w:val="0"/>
      <w:marBottom w:val="0"/>
      <w:divBdr>
        <w:top w:val="none" w:sz="0" w:space="0" w:color="auto"/>
        <w:left w:val="none" w:sz="0" w:space="0" w:color="auto"/>
        <w:bottom w:val="none" w:sz="0" w:space="0" w:color="auto"/>
        <w:right w:val="none" w:sz="0" w:space="0" w:color="auto"/>
      </w:divBdr>
    </w:div>
    <w:div w:id="1948809583">
      <w:bodyDiv w:val="1"/>
      <w:marLeft w:val="0"/>
      <w:marRight w:val="0"/>
      <w:marTop w:val="0"/>
      <w:marBottom w:val="0"/>
      <w:divBdr>
        <w:top w:val="none" w:sz="0" w:space="0" w:color="auto"/>
        <w:left w:val="none" w:sz="0" w:space="0" w:color="auto"/>
        <w:bottom w:val="none" w:sz="0" w:space="0" w:color="auto"/>
        <w:right w:val="none" w:sz="0" w:space="0" w:color="auto"/>
      </w:divBdr>
    </w:div>
    <w:div w:id="1951931748">
      <w:bodyDiv w:val="1"/>
      <w:marLeft w:val="0"/>
      <w:marRight w:val="0"/>
      <w:marTop w:val="0"/>
      <w:marBottom w:val="0"/>
      <w:divBdr>
        <w:top w:val="none" w:sz="0" w:space="0" w:color="auto"/>
        <w:left w:val="none" w:sz="0" w:space="0" w:color="auto"/>
        <w:bottom w:val="none" w:sz="0" w:space="0" w:color="auto"/>
        <w:right w:val="none" w:sz="0" w:space="0" w:color="auto"/>
      </w:divBdr>
    </w:div>
    <w:div w:id="1964458546">
      <w:bodyDiv w:val="1"/>
      <w:marLeft w:val="0"/>
      <w:marRight w:val="0"/>
      <w:marTop w:val="0"/>
      <w:marBottom w:val="0"/>
      <w:divBdr>
        <w:top w:val="none" w:sz="0" w:space="0" w:color="auto"/>
        <w:left w:val="none" w:sz="0" w:space="0" w:color="auto"/>
        <w:bottom w:val="none" w:sz="0" w:space="0" w:color="auto"/>
        <w:right w:val="none" w:sz="0" w:space="0" w:color="auto"/>
      </w:divBdr>
    </w:div>
    <w:div w:id="1991402679">
      <w:bodyDiv w:val="1"/>
      <w:marLeft w:val="0"/>
      <w:marRight w:val="0"/>
      <w:marTop w:val="0"/>
      <w:marBottom w:val="0"/>
      <w:divBdr>
        <w:top w:val="none" w:sz="0" w:space="0" w:color="auto"/>
        <w:left w:val="none" w:sz="0" w:space="0" w:color="auto"/>
        <w:bottom w:val="none" w:sz="0" w:space="0" w:color="auto"/>
        <w:right w:val="none" w:sz="0" w:space="0" w:color="auto"/>
      </w:divBdr>
    </w:div>
    <w:div w:id="1997567642">
      <w:bodyDiv w:val="1"/>
      <w:marLeft w:val="0"/>
      <w:marRight w:val="0"/>
      <w:marTop w:val="0"/>
      <w:marBottom w:val="0"/>
      <w:divBdr>
        <w:top w:val="none" w:sz="0" w:space="0" w:color="auto"/>
        <w:left w:val="none" w:sz="0" w:space="0" w:color="auto"/>
        <w:bottom w:val="none" w:sz="0" w:space="0" w:color="auto"/>
        <w:right w:val="none" w:sz="0" w:space="0" w:color="auto"/>
      </w:divBdr>
    </w:div>
    <w:div w:id="2027166903">
      <w:bodyDiv w:val="1"/>
      <w:marLeft w:val="0"/>
      <w:marRight w:val="0"/>
      <w:marTop w:val="0"/>
      <w:marBottom w:val="0"/>
      <w:divBdr>
        <w:top w:val="none" w:sz="0" w:space="0" w:color="auto"/>
        <w:left w:val="none" w:sz="0" w:space="0" w:color="auto"/>
        <w:bottom w:val="none" w:sz="0" w:space="0" w:color="auto"/>
        <w:right w:val="none" w:sz="0" w:space="0" w:color="auto"/>
      </w:divBdr>
    </w:div>
    <w:div w:id="2041541342">
      <w:bodyDiv w:val="1"/>
      <w:marLeft w:val="0"/>
      <w:marRight w:val="0"/>
      <w:marTop w:val="0"/>
      <w:marBottom w:val="0"/>
      <w:divBdr>
        <w:top w:val="none" w:sz="0" w:space="0" w:color="auto"/>
        <w:left w:val="none" w:sz="0" w:space="0" w:color="auto"/>
        <w:bottom w:val="none" w:sz="0" w:space="0" w:color="auto"/>
        <w:right w:val="none" w:sz="0" w:space="0" w:color="auto"/>
      </w:divBdr>
    </w:div>
    <w:div w:id="2045592914">
      <w:bodyDiv w:val="1"/>
      <w:marLeft w:val="0"/>
      <w:marRight w:val="0"/>
      <w:marTop w:val="0"/>
      <w:marBottom w:val="0"/>
      <w:divBdr>
        <w:top w:val="none" w:sz="0" w:space="0" w:color="auto"/>
        <w:left w:val="none" w:sz="0" w:space="0" w:color="auto"/>
        <w:bottom w:val="none" w:sz="0" w:space="0" w:color="auto"/>
        <w:right w:val="none" w:sz="0" w:space="0" w:color="auto"/>
      </w:divBdr>
    </w:div>
    <w:div w:id="2054957580">
      <w:bodyDiv w:val="1"/>
      <w:marLeft w:val="0"/>
      <w:marRight w:val="0"/>
      <w:marTop w:val="0"/>
      <w:marBottom w:val="0"/>
      <w:divBdr>
        <w:top w:val="none" w:sz="0" w:space="0" w:color="auto"/>
        <w:left w:val="none" w:sz="0" w:space="0" w:color="auto"/>
        <w:bottom w:val="none" w:sz="0" w:space="0" w:color="auto"/>
        <w:right w:val="none" w:sz="0" w:space="0" w:color="auto"/>
      </w:divBdr>
    </w:div>
    <w:div w:id="2056613964">
      <w:bodyDiv w:val="1"/>
      <w:marLeft w:val="0"/>
      <w:marRight w:val="0"/>
      <w:marTop w:val="0"/>
      <w:marBottom w:val="0"/>
      <w:divBdr>
        <w:top w:val="none" w:sz="0" w:space="0" w:color="auto"/>
        <w:left w:val="none" w:sz="0" w:space="0" w:color="auto"/>
        <w:bottom w:val="none" w:sz="0" w:space="0" w:color="auto"/>
        <w:right w:val="none" w:sz="0" w:space="0" w:color="auto"/>
      </w:divBdr>
    </w:div>
    <w:div w:id="214473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4BF76796F587D25AA7439EAE588525A5367750ABAFEDD25E0AACE9B36DxCe0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1089;&#1082;&#1080;&#1093;%20&#1083;&#1080;&#1094;%20&#1087;&#1088;&#1080;&#1084;&#1077;&#1085;&#1103;&#1102;&#1097;&#1080;&#1093;%20&#1089;&#1087;&#1077;&#1094;&#1080;&#1072;&#1083;&#1100;&#1085;&#1099;&#1081;%20&#1085;&#1072;&#1083;&#1086;&#1075;&#1086;&#1074;&#1099;&#1081;%20&#1088;&#1077;&#1078;&#1080;&#1084;" TargetMode="External"/><Relationship Id="rId5" Type="http://schemas.openxmlformats.org/officeDocument/2006/relationships/webSettings" Target="webSettings.xml"/><Relationship Id="rId10" Type="http://schemas.openxmlformats.org/officeDocument/2006/relationships/hyperlink" Target="consultantplus://offline/ref=930F340AEE487D291C7BB6AA1183D16886FBFDC9FB7E6F1E5A5072370B8E7E5E4E82DE6E5EE6B6415A3C24A78653A5H"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386F3D-D30A-4A9A-AC28-7F6E9F2C7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2006</TotalTime>
  <Pages>15</Pages>
  <Words>4920</Words>
  <Characters>28048</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Алексей</dc:creator>
  <cp:lastModifiedBy>Aleyna_Petrovna</cp:lastModifiedBy>
  <cp:revision>56</cp:revision>
  <cp:lastPrinted>2021-10-28T09:24:00Z</cp:lastPrinted>
  <dcterms:created xsi:type="dcterms:W3CDTF">2018-02-12T07:17:00Z</dcterms:created>
  <dcterms:modified xsi:type="dcterms:W3CDTF">2021-10-28T09:24:00Z</dcterms:modified>
</cp:coreProperties>
</file>