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2F4870">
        <w:rPr>
          <w:b/>
          <w:sz w:val="26"/>
          <w:szCs w:val="26"/>
        </w:rPr>
        <w:t>январе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F3564D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FD4E47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FD4E47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D176B3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FD4E4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FD4E4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FD4E4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FD4E4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 январе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FD4E4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FD4E4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301297">
        <w:rPr>
          <w:b/>
          <w:sz w:val="26"/>
          <w:szCs w:val="26"/>
        </w:rPr>
        <w:t>10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>
        <w:rPr>
          <w:i/>
          <w:sz w:val="26"/>
          <w:szCs w:val="26"/>
        </w:rPr>
        <w:t>декабре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2021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FD4E47">
        <w:rPr>
          <w:i/>
          <w:sz w:val="26"/>
          <w:szCs w:val="26"/>
        </w:rPr>
        <w:t>6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>
        <w:rPr>
          <w:i/>
          <w:sz w:val="26"/>
          <w:szCs w:val="26"/>
        </w:rPr>
        <w:t>январе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301297">
        <w:rPr>
          <w:i/>
          <w:sz w:val="26"/>
          <w:szCs w:val="26"/>
        </w:rPr>
        <w:t>9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FD4E47">
        <w:rPr>
          <w:b/>
          <w:sz w:val="26"/>
          <w:szCs w:val="26"/>
        </w:rPr>
        <w:t>2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F4870">
        <w:rPr>
          <w:i/>
          <w:sz w:val="26"/>
          <w:szCs w:val="26"/>
        </w:rPr>
        <w:t>декабре 2021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301297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2F4870">
        <w:rPr>
          <w:i/>
          <w:sz w:val="26"/>
          <w:szCs w:val="26"/>
        </w:rPr>
        <w:t>январе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301297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FD4E4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301297">
        <w:rPr>
          <w:b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2F4870">
        <w:rPr>
          <w:i/>
          <w:sz w:val="26"/>
          <w:szCs w:val="26"/>
        </w:rPr>
        <w:t>декабре 2021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301297">
        <w:rPr>
          <w:i/>
          <w:sz w:val="26"/>
          <w:szCs w:val="26"/>
        </w:rPr>
        <w:t>5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2F4870">
        <w:rPr>
          <w:i/>
          <w:sz w:val="26"/>
          <w:szCs w:val="26"/>
        </w:rPr>
        <w:t>январе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301297">
        <w:rPr>
          <w:i/>
          <w:sz w:val="26"/>
          <w:szCs w:val="26"/>
        </w:rPr>
        <w:t>7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FD4E47">
        <w:rPr>
          <w:sz w:val="26"/>
          <w:szCs w:val="26"/>
        </w:rPr>
        <w:t>к специалисту Кыштовского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 xml:space="preserve">в </w:t>
      </w:r>
      <w:r w:rsidR="002F4870">
        <w:rPr>
          <w:i/>
          <w:sz w:val="26"/>
          <w:szCs w:val="26"/>
        </w:rPr>
        <w:t>декабре</w:t>
      </w:r>
      <w:r w:rsidR="00A31125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2F4870">
        <w:rPr>
          <w:i/>
          <w:sz w:val="26"/>
          <w:szCs w:val="26"/>
        </w:rPr>
        <w:t>январе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C327C0">
        <w:rPr>
          <w:sz w:val="26"/>
          <w:szCs w:val="26"/>
        </w:rPr>
        <w:t>декабрем 2021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 xml:space="preserve">запросов </w:t>
      </w:r>
      <w:r w:rsidR="00C327C0">
        <w:rPr>
          <w:sz w:val="26"/>
          <w:szCs w:val="26"/>
        </w:rPr>
        <w:t>увеличилось</w:t>
      </w:r>
      <w:r w:rsidR="00E41FE2">
        <w:rPr>
          <w:sz w:val="26"/>
          <w:szCs w:val="26"/>
        </w:rPr>
        <w:t xml:space="preserve"> </w:t>
      </w:r>
      <w:r w:rsidR="00A6485B">
        <w:rPr>
          <w:sz w:val="26"/>
          <w:szCs w:val="26"/>
        </w:rPr>
        <w:t>4</w:t>
      </w:r>
      <w:r w:rsidR="00E41FE2">
        <w:rPr>
          <w:sz w:val="26"/>
          <w:szCs w:val="26"/>
        </w:rPr>
        <w:t xml:space="preserve">0 </w:t>
      </w:r>
      <w:r w:rsidR="00B05641">
        <w:rPr>
          <w:sz w:val="26"/>
          <w:szCs w:val="26"/>
        </w:rPr>
        <w:t>%</w:t>
      </w:r>
      <w:r w:rsidR="005615BF">
        <w:rPr>
          <w:sz w:val="26"/>
          <w:szCs w:val="26"/>
        </w:rPr>
        <w:t xml:space="preserve"> (на</w:t>
      </w:r>
      <w:r w:rsidR="00713819">
        <w:rPr>
          <w:sz w:val="26"/>
          <w:szCs w:val="26"/>
        </w:rPr>
        <w:t xml:space="preserve"> </w:t>
      </w:r>
      <w:r w:rsidR="00A6485B">
        <w:rPr>
          <w:sz w:val="26"/>
          <w:szCs w:val="26"/>
        </w:rPr>
        <w:t>6</w:t>
      </w:r>
      <w:r w:rsidR="005C6467">
        <w:rPr>
          <w:sz w:val="26"/>
          <w:szCs w:val="26"/>
        </w:rPr>
        <w:t xml:space="preserve"> </w:t>
      </w:r>
      <w:r w:rsidR="00A6485B">
        <w:rPr>
          <w:sz w:val="26"/>
          <w:szCs w:val="26"/>
        </w:rPr>
        <w:t>обращений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CC7E13">
        <w:rPr>
          <w:sz w:val="26"/>
          <w:szCs w:val="26"/>
        </w:rPr>
        <w:t>январем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</w:t>
      </w:r>
      <w:proofErr w:type="gramStart"/>
      <w:r w:rsidR="00B83CAE">
        <w:rPr>
          <w:sz w:val="26"/>
          <w:szCs w:val="26"/>
        </w:rPr>
        <w:t xml:space="preserve">запросов </w:t>
      </w:r>
      <w:r w:rsidR="00E41FE2">
        <w:rPr>
          <w:sz w:val="26"/>
          <w:szCs w:val="26"/>
        </w:rPr>
        <w:t xml:space="preserve"> </w:t>
      </w:r>
      <w:r w:rsidR="00C327C0">
        <w:rPr>
          <w:sz w:val="26"/>
          <w:szCs w:val="26"/>
        </w:rPr>
        <w:t>увеличилось</w:t>
      </w:r>
      <w:proofErr w:type="gramEnd"/>
      <w:r w:rsidR="00A6485B">
        <w:rPr>
          <w:sz w:val="26"/>
          <w:szCs w:val="26"/>
        </w:rPr>
        <w:t xml:space="preserve"> на 10% </w:t>
      </w:r>
      <w:r w:rsidR="00A6485B">
        <w:rPr>
          <w:sz w:val="26"/>
          <w:szCs w:val="26"/>
        </w:rPr>
        <w:t>(на 1 обращения)</w:t>
      </w:r>
      <w:r w:rsidR="00A6485B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6485B">
        <w:rPr>
          <w:b/>
          <w:sz w:val="26"/>
          <w:szCs w:val="26"/>
        </w:rPr>
        <w:t>10</w:t>
      </w:r>
      <w:r w:rsidR="00E758A5">
        <w:rPr>
          <w:b/>
          <w:sz w:val="26"/>
          <w:szCs w:val="26"/>
        </w:rPr>
        <w:t xml:space="preserve"> </w:t>
      </w:r>
      <w:r w:rsidR="00A6485B">
        <w:rPr>
          <w:sz w:val="26"/>
          <w:szCs w:val="26"/>
        </w:rPr>
        <w:t>обращениях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5C6467">
        <w:rPr>
          <w:b/>
          <w:sz w:val="26"/>
          <w:szCs w:val="26"/>
        </w:rPr>
        <w:t>1</w:t>
      </w:r>
      <w:r w:rsidR="00A6485B">
        <w:rPr>
          <w:b/>
          <w:sz w:val="26"/>
          <w:szCs w:val="26"/>
        </w:rPr>
        <w:t>0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A6485B">
        <w:rPr>
          <w:sz w:val="26"/>
          <w:szCs w:val="26"/>
        </w:rPr>
        <w:t>1</w:t>
      </w:r>
      <w:r w:rsidR="00B66014">
        <w:rPr>
          <w:sz w:val="26"/>
          <w:szCs w:val="26"/>
        </w:rPr>
        <w:t>0</w:t>
      </w:r>
      <w:r w:rsidRPr="00756684">
        <w:rPr>
          <w:sz w:val="26"/>
          <w:szCs w:val="26"/>
        </w:rPr>
        <w:t>(</w:t>
      </w:r>
      <w:r w:rsidR="00A6485B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301297" w:rsidRDefault="00035F12" w:rsidP="0030129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январе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66014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A6485B">
        <w:rPr>
          <w:sz w:val="26"/>
          <w:szCs w:val="26"/>
        </w:rPr>
        <w:t>Кыштовского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A6485B">
        <w:rPr>
          <w:b/>
          <w:sz w:val="26"/>
          <w:szCs w:val="26"/>
        </w:rPr>
        <w:t xml:space="preserve"> 2</w:t>
      </w:r>
      <w:r w:rsidR="0020335C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A6485B">
        <w:rPr>
          <w:sz w:val="26"/>
          <w:szCs w:val="26"/>
        </w:rPr>
        <w:t>ых обращений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>в декабре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A6485B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; в </w:t>
      </w:r>
      <w:r w:rsidR="00CC7E13">
        <w:rPr>
          <w:i/>
          <w:sz w:val="26"/>
          <w:szCs w:val="26"/>
        </w:rPr>
        <w:t>январе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A6485B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CC7E13">
        <w:rPr>
          <w:sz w:val="26"/>
          <w:szCs w:val="26"/>
        </w:rPr>
        <w:t>декабрем</w:t>
      </w:r>
      <w:r w:rsidR="005C6467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2021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A6485B">
        <w:rPr>
          <w:sz w:val="26"/>
          <w:szCs w:val="26"/>
        </w:rPr>
        <w:t>увеличилось на 1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январем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2021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A6485B">
        <w:rPr>
          <w:sz w:val="26"/>
          <w:szCs w:val="26"/>
        </w:rPr>
        <w:t>2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B66014">
        <w:rPr>
          <w:i/>
          <w:sz w:val="26"/>
          <w:szCs w:val="26"/>
        </w:rPr>
        <w:t>декабре 2021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A6485B">
        <w:rPr>
          <w:i/>
          <w:sz w:val="26"/>
          <w:szCs w:val="26"/>
        </w:rPr>
        <w:t>1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 январе</w:t>
      </w:r>
      <w:r w:rsidR="00756684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A6485B">
        <w:rPr>
          <w:i/>
          <w:sz w:val="26"/>
          <w:szCs w:val="26"/>
        </w:rPr>
        <w:t>2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66014">
        <w:rPr>
          <w:sz w:val="26"/>
          <w:szCs w:val="26"/>
        </w:rPr>
        <w:t>1</w:t>
      </w:r>
      <w:r w:rsidR="00CC7E13">
        <w:rPr>
          <w:i/>
          <w:sz w:val="26"/>
          <w:szCs w:val="26"/>
        </w:rPr>
        <w:t xml:space="preserve"> (в </w:t>
      </w:r>
      <w:r w:rsidR="00B66014">
        <w:rPr>
          <w:i/>
          <w:sz w:val="26"/>
          <w:szCs w:val="26"/>
        </w:rPr>
        <w:t>декабре 2021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 январе</w:t>
      </w:r>
      <w:r w:rsidR="00BB5696">
        <w:rPr>
          <w:i/>
          <w:sz w:val="26"/>
          <w:szCs w:val="26"/>
        </w:rPr>
        <w:t xml:space="preserve"> 2021 года – 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 xml:space="preserve">в </w:t>
      </w:r>
      <w:r w:rsidR="00B66014">
        <w:rPr>
          <w:i/>
          <w:sz w:val="26"/>
          <w:szCs w:val="26"/>
        </w:rPr>
        <w:t>декабре 2021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 январе</w:t>
      </w:r>
      <w:r w:rsidR="00BB5696">
        <w:rPr>
          <w:i/>
          <w:sz w:val="26"/>
          <w:szCs w:val="26"/>
        </w:rPr>
        <w:t xml:space="preserve"> 2021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A6485B">
        <w:rPr>
          <w:sz w:val="26"/>
          <w:szCs w:val="26"/>
        </w:rPr>
        <w:t>2</w:t>
      </w:r>
      <w:r w:rsidR="0020335C">
        <w:rPr>
          <w:sz w:val="26"/>
          <w:szCs w:val="26"/>
        </w:rPr>
        <w:t xml:space="preserve"> </w:t>
      </w:r>
      <w:r w:rsidR="00A6485B">
        <w:rPr>
          <w:sz w:val="26"/>
          <w:szCs w:val="26"/>
        </w:rPr>
        <w:t>письменных</w:t>
      </w:r>
      <w:r w:rsidR="000E2400" w:rsidRPr="00220798">
        <w:rPr>
          <w:sz w:val="26"/>
          <w:szCs w:val="26"/>
        </w:rPr>
        <w:t xml:space="preserve"> обращени</w:t>
      </w:r>
      <w:r w:rsidR="00A6485B">
        <w:rPr>
          <w:sz w:val="26"/>
          <w:szCs w:val="26"/>
        </w:rPr>
        <w:t>ях</w:t>
      </w:r>
      <w:r w:rsidR="000E2400" w:rsidRPr="00220798">
        <w:rPr>
          <w:sz w:val="26"/>
          <w:szCs w:val="26"/>
        </w:rPr>
        <w:t xml:space="preserve"> содержатся </w:t>
      </w:r>
      <w:r w:rsidR="00A6485B">
        <w:rPr>
          <w:b/>
          <w:sz w:val="26"/>
          <w:szCs w:val="26"/>
        </w:rPr>
        <w:t>2</w:t>
      </w:r>
      <w:r w:rsidR="000E2400" w:rsidRPr="00220798">
        <w:rPr>
          <w:sz w:val="26"/>
          <w:szCs w:val="26"/>
        </w:rPr>
        <w:t xml:space="preserve"> вопрос</w:t>
      </w:r>
      <w:r w:rsidR="00A6485B">
        <w:rPr>
          <w:sz w:val="26"/>
          <w:szCs w:val="26"/>
        </w:rPr>
        <w:t>а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A6485B">
        <w:rPr>
          <w:sz w:val="26"/>
          <w:szCs w:val="26"/>
        </w:rPr>
        <w:t>2</w:t>
      </w:r>
      <w:r w:rsidR="004E70B4">
        <w:rPr>
          <w:sz w:val="26"/>
          <w:szCs w:val="26"/>
        </w:rPr>
        <w:t>(</w:t>
      </w:r>
      <w:r w:rsidR="00A6485B">
        <w:rPr>
          <w:sz w:val="26"/>
          <w:szCs w:val="26"/>
        </w:rPr>
        <w:t>10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A6485B">
        <w:rPr>
          <w:sz w:val="26"/>
          <w:szCs w:val="26"/>
        </w:rPr>
        <w:t>0</w:t>
      </w:r>
      <w:r>
        <w:rPr>
          <w:sz w:val="26"/>
          <w:szCs w:val="26"/>
        </w:rPr>
        <w:t xml:space="preserve"> (0%).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A6485B">
        <w:rPr>
          <w:b/>
        </w:rPr>
        <w:t>Кыштовского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A6485B">
        <w:rPr>
          <w:b/>
        </w:rPr>
        <w:t>Кыштовского</w:t>
      </w:r>
      <w:r>
        <w:rPr>
          <w:b/>
        </w:rPr>
        <w:t xml:space="preserve"> сельсовета </w:t>
      </w:r>
      <w:r w:rsidR="00D176B3">
        <w:rPr>
          <w:b/>
        </w:rPr>
        <w:t xml:space="preserve">Кыштовского </w:t>
      </w:r>
      <w:r w:rsidR="00D176B3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627DED">
        <w:rPr>
          <w:b/>
        </w:rPr>
        <w:t>январе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627DED">
        <w:rPr>
          <w:b/>
        </w:rPr>
        <w:t>декабрем 2021</w:t>
      </w:r>
      <w:r w:rsidRPr="00262FB5">
        <w:rPr>
          <w:b/>
        </w:rPr>
        <w:t xml:space="preserve"> г. и </w:t>
      </w:r>
      <w:r w:rsidR="00627DED">
        <w:rPr>
          <w:b/>
        </w:rPr>
        <w:t>январем</w:t>
      </w:r>
      <w:r>
        <w:rPr>
          <w:b/>
        </w:rPr>
        <w:t xml:space="preserve"> 2021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A6485B">
        <w:rPr>
          <w:sz w:val="26"/>
          <w:szCs w:val="26"/>
        </w:rPr>
        <w:t>2</w:t>
      </w:r>
      <w:r w:rsidRPr="00220798">
        <w:rPr>
          <w:sz w:val="26"/>
          <w:szCs w:val="26"/>
        </w:rPr>
        <w:t>(</w:t>
      </w:r>
      <w:r w:rsidR="00B66014">
        <w:rPr>
          <w:sz w:val="26"/>
          <w:szCs w:val="26"/>
        </w:rPr>
        <w:t>10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A6485B">
        <w:rPr>
          <w:sz w:val="26"/>
          <w:szCs w:val="26"/>
        </w:rPr>
        <w:t>положительно 2</w:t>
      </w:r>
      <w:r w:rsidR="00C738EA">
        <w:rPr>
          <w:sz w:val="26"/>
          <w:szCs w:val="26"/>
        </w:rPr>
        <w:t>(</w:t>
      </w:r>
      <w:r w:rsidR="00A6485B">
        <w:rPr>
          <w:sz w:val="26"/>
          <w:szCs w:val="26"/>
        </w:rPr>
        <w:t>10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A6485B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627DED">
        <w:rPr>
          <w:sz w:val="26"/>
          <w:szCs w:val="26"/>
        </w:rPr>
        <w:t>январе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A6485B">
        <w:rPr>
          <w:sz w:val="26"/>
          <w:szCs w:val="26"/>
        </w:rPr>
        <w:t>Кыштовского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 xml:space="preserve">обратился </w:t>
      </w:r>
      <w:r w:rsidR="00A6485B">
        <w:rPr>
          <w:sz w:val="26"/>
          <w:szCs w:val="26"/>
        </w:rPr>
        <w:t>8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3D0F74" w:rsidRPr="00BB5696">
        <w:rPr>
          <w:i/>
          <w:sz w:val="26"/>
          <w:szCs w:val="26"/>
        </w:rPr>
        <w:t xml:space="preserve">в </w:t>
      </w:r>
      <w:r w:rsidR="008E6A97">
        <w:rPr>
          <w:i/>
          <w:sz w:val="26"/>
          <w:szCs w:val="26"/>
        </w:rPr>
        <w:t>декабре</w:t>
      </w:r>
      <w:r w:rsidR="0020335C" w:rsidRPr="00BB5696">
        <w:rPr>
          <w:i/>
          <w:sz w:val="26"/>
          <w:szCs w:val="26"/>
        </w:rPr>
        <w:t xml:space="preserve"> </w:t>
      </w:r>
      <w:r w:rsidR="008E6A97">
        <w:rPr>
          <w:i/>
          <w:sz w:val="26"/>
          <w:szCs w:val="26"/>
        </w:rPr>
        <w:t>2021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A6485B">
        <w:rPr>
          <w:i/>
          <w:sz w:val="26"/>
          <w:szCs w:val="26"/>
        </w:rPr>
        <w:t>5</w:t>
      </w:r>
      <w:r w:rsidR="008E6A97">
        <w:rPr>
          <w:i/>
          <w:sz w:val="26"/>
          <w:szCs w:val="26"/>
        </w:rPr>
        <w:t>, в январе</w:t>
      </w:r>
      <w:r w:rsidR="00331493" w:rsidRPr="00BB5696">
        <w:rPr>
          <w:i/>
          <w:sz w:val="26"/>
          <w:szCs w:val="26"/>
        </w:rPr>
        <w:t xml:space="preserve"> </w:t>
      </w:r>
      <w:r w:rsidR="00BB5696" w:rsidRPr="00BB5696">
        <w:rPr>
          <w:i/>
          <w:sz w:val="26"/>
          <w:szCs w:val="26"/>
        </w:rPr>
        <w:t>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A6485B">
        <w:rPr>
          <w:i/>
          <w:sz w:val="26"/>
          <w:szCs w:val="26"/>
        </w:rPr>
        <w:t>7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513257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A6485B">
        <w:rPr>
          <w:b/>
          <w:bCs/>
          <w:color w:val="000000"/>
        </w:rPr>
        <w:t>Кыштовского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513257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B66014">
        <w:rPr>
          <w:b/>
          <w:bCs/>
          <w:color w:val="000000"/>
        </w:rPr>
        <w:t>январе 2022</w:t>
      </w:r>
      <w:r w:rsidR="008E6A97">
        <w:rPr>
          <w:b/>
          <w:bCs/>
          <w:color w:val="000000"/>
        </w:rPr>
        <w:t xml:space="preserve"> года, в сравнении с декабрем 2021</w:t>
      </w:r>
      <w:r w:rsidRPr="00141670">
        <w:rPr>
          <w:b/>
          <w:bCs/>
          <w:color w:val="000000"/>
        </w:rPr>
        <w:t xml:space="preserve"> года и </w:t>
      </w:r>
      <w:r w:rsidR="008E6A97">
        <w:rPr>
          <w:b/>
          <w:bCs/>
          <w:color w:val="000000"/>
        </w:rPr>
        <w:t>январем</w:t>
      </w:r>
      <w:r w:rsidRPr="00141670">
        <w:rPr>
          <w:b/>
          <w:bCs/>
          <w:color w:val="000000"/>
        </w:rPr>
        <w:t xml:space="preserve"> 2021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A6485B">
        <w:rPr>
          <w:b/>
          <w:sz w:val="26"/>
          <w:szCs w:val="26"/>
        </w:rPr>
        <w:t>Кыштовского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831400">
        <w:rPr>
          <w:sz w:val="26"/>
          <w:szCs w:val="26"/>
        </w:rPr>
        <w:t>январе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(в </w:t>
      </w:r>
      <w:r w:rsidR="00B66014">
        <w:rPr>
          <w:i/>
          <w:sz w:val="26"/>
          <w:szCs w:val="26"/>
        </w:rPr>
        <w:t>декабре</w:t>
      </w:r>
      <w:r w:rsidR="00B66014" w:rsidRPr="00BB5696">
        <w:rPr>
          <w:i/>
          <w:sz w:val="26"/>
          <w:szCs w:val="26"/>
        </w:rPr>
        <w:t xml:space="preserve"> </w:t>
      </w:r>
      <w:r w:rsidR="00B66014">
        <w:rPr>
          <w:i/>
          <w:sz w:val="26"/>
          <w:szCs w:val="26"/>
        </w:rPr>
        <w:t>2021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831400">
        <w:rPr>
          <w:i/>
          <w:sz w:val="26"/>
          <w:szCs w:val="26"/>
        </w:rPr>
        <w:t>январе</w:t>
      </w:r>
      <w:r w:rsidR="00097C18" w:rsidRPr="00BB5696">
        <w:rPr>
          <w:i/>
          <w:sz w:val="26"/>
          <w:szCs w:val="26"/>
        </w:rPr>
        <w:t xml:space="preserve"> </w:t>
      </w:r>
      <w:r w:rsidR="00831400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A6485B">
        <w:rPr>
          <w:sz w:val="28"/>
          <w:szCs w:val="28"/>
        </w:rPr>
        <w:t>Кыштовского</w:t>
      </w:r>
      <w:bookmarkStart w:id="0" w:name="_GoBack"/>
      <w:bookmarkEnd w:id="0"/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297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3257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485B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347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176B3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564D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4E47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A073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2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2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Малокрасноярского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Малокрасноярского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Малокрасноярского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2022 г. 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1D2-44E3-81C7-94FF1F26F94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1D2-44E3-81C7-94FF1F26F94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2021г.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D2-44E3-81C7-94FF1F26F94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2021 г.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1D2-44E3-81C7-94FF1F26F94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1</cdr:x>
      <cdr:y>0.5105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8" y="0"/>
          <a:ext cx="4152907" cy="17602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сельсоветка Кыштовского района Новосибирской области и в администрацию  Кыштовского сельсовета Кыштовского района Новосибирской области январе 2022 г. в сравнении с декабрем 2021 г. и январем 2021г.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 сельсовета Кыштовского района Новосибирской области в январе 2022 г. в сравнении с декабрем 2021 г. и январем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сельсоветаКыштовского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сельсовета Кыштовского  района Новосибирской области в январе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3501C-66FE-4355-BF47-C38C2D0D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Aleyna_Petrovna</cp:lastModifiedBy>
  <cp:revision>2</cp:revision>
  <cp:lastPrinted>2023-04-07T04:13:00Z</cp:lastPrinted>
  <dcterms:created xsi:type="dcterms:W3CDTF">2023-04-07T04:13:00Z</dcterms:created>
  <dcterms:modified xsi:type="dcterms:W3CDTF">2023-04-07T04:13:00Z</dcterms:modified>
</cp:coreProperties>
</file>