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E2" w:rsidRDefault="00694EF0" w:rsidP="00694EF0">
      <w:pPr>
        <w:tabs>
          <w:tab w:val="left" w:pos="7770"/>
        </w:tabs>
        <w:rPr>
          <w:b/>
          <w:noProof/>
        </w:rPr>
      </w:pPr>
      <w:r>
        <w:t xml:space="preserve">  </w:t>
      </w:r>
      <w:r>
        <w:rPr>
          <w:b/>
          <w:noProof/>
        </w:rPr>
        <w:t xml:space="preserve">                   </w:t>
      </w:r>
    </w:p>
    <w:p w:rsidR="00A14040" w:rsidRPr="00F7243F" w:rsidRDefault="00694EF0" w:rsidP="00F7243F">
      <w:pPr>
        <w:tabs>
          <w:tab w:val="left" w:pos="7770"/>
        </w:tabs>
        <w:jc w:val="center"/>
      </w:pPr>
      <w:r w:rsidRPr="000D5257">
        <w:rPr>
          <w:b/>
          <w:noProof/>
        </w:rPr>
        <w:drawing>
          <wp:inline distT="0" distB="0" distL="0" distR="0">
            <wp:extent cx="69532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r w:rsidR="00F7243F">
        <w:rPr>
          <w:sz w:val="28"/>
          <w:szCs w:val="28"/>
        </w:rPr>
        <w:t xml:space="preserve">           </w:t>
      </w:r>
      <w:r w:rsidR="00F22D8F" w:rsidRPr="00F51BA8">
        <w:rPr>
          <w:sz w:val="28"/>
          <w:szCs w:val="28"/>
        </w:rPr>
        <w:t xml:space="preserve">                                                                                        </w:t>
      </w:r>
    </w:p>
    <w:tbl>
      <w:tblPr>
        <w:tblpPr w:leftFromText="180" w:rightFromText="180" w:bottomFromText="200" w:vertAnchor="page" w:horzAnchor="margin" w:tblpXSpec="center"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A14040" w:rsidRPr="00F51BA8" w:rsidTr="005E269E">
        <w:trPr>
          <w:trHeight w:val="2542"/>
        </w:trPr>
        <w:tc>
          <w:tcPr>
            <w:tcW w:w="9540" w:type="dxa"/>
            <w:tcBorders>
              <w:top w:val="single" w:sz="4" w:space="0" w:color="auto"/>
              <w:left w:val="single" w:sz="4" w:space="0" w:color="auto"/>
              <w:bottom w:val="single" w:sz="4" w:space="0" w:color="auto"/>
              <w:right w:val="single" w:sz="4" w:space="0" w:color="auto"/>
            </w:tcBorders>
            <w:hideMark/>
          </w:tcPr>
          <w:p w:rsidR="00A14040" w:rsidRPr="00F51BA8" w:rsidRDefault="00A14040" w:rsidP="00F51BA8">
            <w:pPr>
              <w:pStyle w:val="ConsPlusTitle"/>
              <w:ind w:firstLine="709"/>
              <w:jc w:val="both"/>
              <w:rPr>
                <w:rFonts w:ascii="Times New Roman" w:hAnsi="Times New Roman" w:cs="Times New Roman"/>
                <w:i/>
                <w:sz w:val="72"/>
                <w:szCs w:val="72"/>
                <w:lang w:eastAsia="en-US"/>
              </w:rPr>
            </w:pPr>
            <w:r w:rsidRPr="00F51BA8">
              <w:rPr>
                <w:rFonts w:ascii="Times New Roman" w:hAnsi="Times New Roman" w:cs="Times New Roman"/>
                <w:i/>
                <w:sz w:val="72"/>
                <w:szCs w:val="72"/>
                <w:lang w:eastAsia="en-US"/>
              </w:rPr>
              <w:t>«КЫШТОВСКИЙ</w:t>
            </w:r>
            <w:r w:rsidR="00455227" w:rsidRPr="00F51BA8">
              <w:rPr>
                <w:rFonts w:ascii="Times New Roman" w:hAnsi="Times New Roman" w:cs="Times New Roman"/>
                <w:i/>
                <w:sz w:val="72"/>
                <w:szCs w:val="72"/>
                <w:lang w:eastAsia="en-US"/>
              </w:rPr>
              <w:t xml:space="preserve"> </w:t>
            </w:r>
            <w:r w:rsidR="00BB6EEE">
              <w:rPr>
                <w:rFonts w:ascii="Times New Roman" w:hAnsi="Times New Roman" w:cs="Times New Roman"/>
                <w:i/>
                <w:sz w:val="72"/>
                <w:szCs w:val="72"/>
                <w:lang w:eastAsia="en-US"/>
              </w:rPr>
              <w:t xml:space="preserve">     </w:t>
            </w:r>
          </w:p>
          <w:p w:rsidR="00A14040" w:rsidRPr="00F51BA8" w:rsidRDefault="00A14040" w:rsidP="00F51BA8">
            <w:pPr>
              <w:pStyle w:val="ConsPlusTitle"/>
              <w:ind w:left="180" w:firstLine="709"/>
              <w:jc w:val="both"/>
              <w:rPr>
                <w:rFonts w:ascii="Times New Roman" w:hAnsi="Times New Roman" w:cs="Times New Roman"/>
                <w:i/>
                <w:sz w:val="24"/>
                <w:szCs w:val="24"/>
                <w:lang w:eastAsia="en-US"/>
              </w:rPr>
            </w:pPr>
            <w:r w:rsidRPr="00F51BA8">
              <w:rPr>
                <w:rFonts w:ascii="Times New Roman" w:hAnsi="Times New Roman" w:cs="Times New Roman"/>
                <w:i/>
                <w:sz w:val="72"/>
                <w:szCs w:val="72"/>
                <w:lang w:eastAsia="en-US"/>
              </w:rPr>
              <w:t xml:space="preserve">            </w:t>
            </w:r>
            <w:proofErr w:type="gramStart"/>
            <w:r w:rsidRPr="00F51BA8">
              <w:rPr>
                <w:rFonts w:ascii="Times New Roman" w:hAnsi="Times New Roman" w:cs="Times New Roman"/>
                <w:i/>
                <w:sz w:val="72"/>
                <w:szCs w:val="72"/>
                <w:lang w:eastAsia="en-US"/>
              </w:rPr>
              <w:t>ВЕСТНИК»</w:t>
            </w:r>
            <w:r w:rsidR="000E4376" w:rsidRPr="00F51BA8">
              <w:rPr>
                <w:rFonts w:ascii="Times New Roman" w:hAnsi="Times New Roman" w:cs="Times New Roman"/>
                <w:i/>
                <w:sz w:val="24"/>
                <w:szCs w:val="24"/>
                <w:lang w:eastAsia="en-US"/>
              </w:rPr>
              <w:t xml:space="preserve">   </w:t>
            </w:r>
            <w:proofErr w:type="gramEnd"/>
            <w:r w:rsidR="000E4376" w:rsidRPr="00F51BA8">
              <w:rPr>
                <w:rFonts w:ascii="Times New Roman" w:hAnsi="Times New Roman" w:cs="Times New Roman"/>
                <w:i/>
                <w:sz w:val="24"/>
                <w:szCs w:val="24"/>
                <w:lang w:eastAsia="en-US"/>
              </w:rPr>
              <w:t xml:space="preserve"> </w:t>
            </w:r>
            <w:r w:rsidR="00BD6426" w:rsidRPr="00F51BA8">
              <w:rPr>
                <w:rFonts w:ascii="Times New Roman" w:hAnsi="Times New Roman" w:cs="Times New Roman"/>
                <w:i/>
                <w:sz w:val="24"/>
                <w:szCs w:val="24"/>
                <w:lang w:eastAsia="en-US"/>
              </w:rPr>
              <w:t xml:space="preserve">         </w:t>
            </w:r>
            <w:r w:rsidR="00B06AF4" w:rsidRPr="00F51BA8">
              <w:rPr>
                <w:rFonts w:ascii="Times New Roman" w:hAnsi="Times New Roman" w:cs="Times New Roman"/>
                <w:i/>
                <w:sz w:val="24"/>
                <w:szCs w:val="24"/>
                <w:lang w:eastAsia="en-US"/>
              </w:rPr>
              <w:t xml:space="preserve"> </w:t>
            </w:r>
            <w:r w:rsidR="007A4386">
              <w:rPr>
                <w:rFonts w:ascii="Times New Roman" w:hAnsi="Times New Roman" w:cs="Times New Roman"/>
                <w:i/>
                <w:sz w:val="24"/>
                <w:szCs w:val="24"/>
                <w:lang w:eastAsia="en-US"/>
              </w:rPr>
              <w:t>17.07.</w:t>
            </w:r>
            <w:r w:rsidR="006E0889">
              <w:rPr>
                <w:rFonts w:ascii="Times New Roman" w:hAnsi="Times New Roman" w:cs="Times New Roman"/>
                <w:i/>
                <w:sz w:val="24"/>
                <w:szCs w:val="24"/>
                <w:lang w:eastAsia="en-US"/>
              </w:rPr>
              <w:t xml:space="preserve">2023 </w:t>
            </w:r>
            <w:r w:rsidRPr="00F51BA8">
              <w:rPr>
                <w:rFonts w:ascii="Times New Roman" w:hAnsi="Times New Roman" w:cs="Times New Roman"/>
                <w:i/>
                <w:sz w:val="24"/>
                <w:szCs w:val="24"/>
                <w:lang w:eastAsia="en-US"/>
              </w:rPr>
              <w:t xml:space="preserve">г. </w:t>
            </w:r>
          </w:p>
          <w:p w:rsidR="00A14040" w:rsidRPr="00F51BA8" w:rsidRDefault="00A14040" w:rsidP="00BB6EEE">
            <w:pPr>
              <w:pStyle w:val="ConsPlusTitle"/>
              <w:ind w:left="180" w:firstLine="709"/>
              <w:jc w:val="center"/>
              <w:rPr>
                <w:rFonts w:ascii="Times New Roman" w:hAnsi="Times New Roman" w:cs="Times New Roman"/>
                <w:i/>
                <w:sz w:val="24"/>
                <w:szCs w:val="24"/>
                <w:lang w:eastAsia="en-US"/>
              </w:rPr>
            </w:pPr>
            <w:r w:rsidRPr="00F51BA8">
              <w:rPr>
                <w:rFonts w:ascii="Times New Roman" w:hAnsi="Times New Roman" w:cs="Times New Roman"/>
                <w:i/>
                <w:sz w:val="24"/>
                <w:szCs w:val="24"/>
                <w:lang w:eastAsia="en-US"/>
              </w:rPr>
              <w:t>АДМИНИСТРАЦИИ КЫШТОВСКОГО СЕЛЬСОВЕТА</w:t>
            </w:r>
          </w:p>
          <w:p w:rsidR="00A14040" w:rsidRPr="00F51BA8" w:rsidRDefault="00A14040" w:rsidP="00BB6EEE">
            <w:pPr>
              <w:pStyle w:val="ConsPlusTitle"/>
              <w:ind w:left="180" w:firstLine="709"/>
              <w:jc w:val="center"/>
              <w:rPr>
                <w:rFonts w:ascii="Times New Roman" w:hAnsi="Times New Roman" w:cs="Times New Roman"/>
                <w:i/>
                <w:sz w:val="24"/>
                <w:szCs w:val="24"/>
                <w:lang w:eastAsia="en-US"/>
              </w:rPr>
            </w:pPr>
            <w:r w:rsidRPr="00F51BA8">
              <w:rPr>
                <w:rFonts w:ascii="Times New Roman" w:hAnsi="Times New Roman" w:cs="Times New Roman"/>
                <w:i/>
                <w:sz w:val="24"/>
                <w:szCs w:val="24"/>
                <w:lang w:eastAsia="en-US"/>
              </w:rPr>
              <w:t>КЫШТОВСКОГО РАЙОНА</w:t>
            </w:r>
          </w:p>
          <w:p w:rsidR="00A14040" w:rsidRPr="00F51BA8" w:rsidRDefault="00A14040" w:rsidP="00BB6EEE">
            <w:pPr>
              <w:pStyle w:val="ConsPlusTitle"/>
              <w:ind w:firstLine="709"/>
              <w:jc w:val="center"/>
              <w:rPr>
                <w:rFonts w:ascii="Times New Roman" w:hAnsi="Times New Roman" w:cs="Times New Roman"/>
                <w:b w:val="0"/>
                <w:i/>
                <w:sz w:val="24"/>
                <w:szCs w:val="24"/>
                <w:lang w:eastAsia="en-US"/>
              </w:rPr>
            </w:pPr>
            <w:r w:rsidRPr="00F51BA8">
              <w:rPr>
                <w:rFonts w:ascii="Times New Roman" w:hAnsi="Times New Roman" w:cs="Times New Roman"/>
                <w:i/>
                <w:sz w:val="24"/>
                <w:szCs w:val="24"/>
                <w:lang w:eastAsia="en-US"/>
              </w:rPr>
              <w:t>НОВОСИБИРСКОЙ  ОБЛАСТИ</w:t>
            </w:r>
          </w:p>
        </w:tc>
      </w:tr>
    </w:tbl>
    <w:p w:rsidR="007A4386" w:rsidRDefault="007A4386" w:rsidP="007A4386">
      <w:r>
        <w:t xml:space="preserve">                        </w:t>
      </w:r>
    </w:p>
    <w:p w:rsidR="007A4386" w:rsidRPr="006D2A50" w:rsidRDefault="007A4386" w:rsidP="007A4386">
      <w:pPr>
        <w:jc w:val="center"/>
        <w:rPr>
          <w:rFonts w:eastAsia="Calibri"/>
          <w:b/>
          <w:bCs/>
          <w:spacing w:val="-1"/>
          <w:lang w:eastAsia="en-US"/>
        </w:rPr>
      </w:pPr>
      <w:r w:rsidRPr="006D2A50">
        <w:rPr>
          <w:rFonts w:eastAsia="Calibri"/>
          <w:b/>
          <w:bCs/>
          <w:spacing w:val="-1"/>
          <w:lang w:eastAsia="en-US"/>
        </w:rPr>
        <w:t>СОВЕТ ДЕПУТАТОВ</w:t>
      </w:r>
      <w:r>
        <w:rPr>
          <w:rFonts w:eastAsia="Calibri"/>
          <w:b/>
          <w:bCs/>
          <w:spacing w:val="-1"/>
          <w:lang w:eastAsia="en-US"/>
        </w:rPr>
        <w:t xml:space="preserve"> </w:t>
      </w:r>
      <w:r w:rsidRPr="006D2A50">
        <w:rPr>
          <w:rFonts w:eastAsia="Calibri"/>
          <w:b/>
          <w:bCs/>
          <w:spacing w:val="-1"/>
          <w:lang w:eastAsia="en-US"/>
        </w:rPr>
        <w:t>КЫШТОВСКОГО СЕЛЬСОВЕТА</w:t>
      </w:r>
    </w:p>
    <w:p w:rsidR="007A4386" w:rsidRPr="006D2A50" w:rsidRDefault="007A4386" w:rsidP="007A4386">
      <w:pPr>
        <w:shd w:val="clear" w:color="auto" w:fill="FFFFFF"/>
        <w:jc w:val="center"/>
        <w:rPr>
          <w:rFonts w:eastAsia="Calibri"/>
          <w:lang w:eastAsia="en-US"/>
        </w:rPr>
      </w:pPr>
      <w:r w:rsidRPr="006D2A50">
        <w:rPr>
          <w:rFonts w:eastAsia="Calibri"/>
          <w:b/>
          <w:bCs/>
          <w:spacing w:val="-2"/>
          <w:lang w:eastAsia="en-US"/>
        </w:rPr>
        <w:t>КЫШТОВСКОГО РАЙОНА НОВОСИБИРСКОЙ ОБЛАСТИ</w:t>
      </w:r>
    </w:p>
    <w:p w:rsidR="007A4386" w:rsidRPr="00D22CD3" w:rsidRDefault="007A4386" w:rsidP="007A4386">
      <w:pPr>
        <w:shd w:val="clear" w:color="auto" w:fill="FFFFFF"/>
        <w:jc w:val="center"/>
        <w:rPr>
          <w:rFonts w:eastAsia="Calibri"/>
          <w:b/>
          <w:lang w:eastAsia="en-US"/>
        </w:rPr>
      </w:pPr>
      <w:r w:rsidRPr="00D22CD3">
        <w:rPr>
          <w:rFonts w:eastAsia="Calibri"/>
          <w:b/>
          <w:lang w:eastAsia="en-US"/>
        </w:rPr>
        <w:t>Ш</w:t>
      </w:r>
      <w:r>
        <w:rPr>
          <w:rFonts w:eastAsia="Calibri"/>
          <w:b/>
          <w:lang w:eastAsia="en-US"/>
        </w:rPr>
        <w:t>ЕСТОГО СОЗЫВА</w:t>
      </w:r>
    </w:p>
    <w:p w:rsidR="007A4386" w:rsidRPr="006D2A50" w:rsidRDefault="007A4386" w:rsidP="007A4386">
      <w:pPr>
        <w:shd w:val="clear" w:color="auto" w:fill="FFFFFF"/>
        <w:jc w:val="center"/>
        <w:rPr>
          <w:rFonts w:eastAsia="Calibri"/>
          <w:lang w:eastAsia="en-US"/>
        </w:rPr>
      </w:pPr>
      <w:r w:rsidRPr="006D2A50">
        <w:rPr>
          <w:rFonts w:eastAsia="Calibri"/>
          <w:b/>
          <w:bCs/>
          <w:spacing w:val="-4"/>
          <w:w w:val="128"/>
          <w:lang w:eastAsia="en-US"/>
        </w:rPr>
        <w:t>РЕШЕНИЕ</w:t>
      </w:r>
      <w:r>
        <w:rPr>
          <w:rFonts w:eastAsia="Calibri"/>
          <w:b/>
          <w:bCs/>
          <w:spacing w:val="-4"/>
          <w:w w:val="128"/>
          <w:lang w:eastAsia="en-US"/>
        </w:rPr>
        <w:t xml:space="preserve"> </w:t>
      </w:r>
    </w:p>
    <w:p w:rsidR="007A4386" w:rsidRPr="006D2A50" w:rsidRDefault="007A4386" w:rsidP="007A4386">
      <w:pPr>
        <w:shd w:val="clear" w:color="auto" w:fill="FFFFFF"/>
        <w:jc w:val="center"/>
        <w:rPr>
          <w:rFonts w:eastAsia="Calibri"/>
          <w:lang w:eastAsia="en-US"/>
        </w:rPr>
      </w:pPr>
      <w:r>
        <w:rPr>
          <w:rFonts w:eastAsia="Calibri"/>
          <w:lang w:eastAsia="en-US"/>
        </w:rPr>
        <w:t>(Тридцатой</w:t>
      </w:r>
      <w:r w:rsidRPr="006D2A50">
        <w:rPr>
          <w:rFonts w:eastAsia="Calibri"/>
          <w:lang w:eastAsia="en-US"/>
        </w:rPr>
        <w:t xml:space="preserve"> сессии</w:t>
      </w:r>
      <w:r>
        <w:rPr>
          <w:rFonts w:eastAsia="Calibri"/>
          <w:lang w:eastAsia="en-US"/>
        </w:rPr>
        <w:t>)</w:t>
      </w:r>
    </w:p>
    <w:p w:rsidR="007A4386" w:rsidRDefault="007A4386" w:rsidP="007A4386">
      <w:pPr>
        <w:rPr>
          <w:rFonts w:eastAsia="Calibri"/>
          <w:lang w:eastAsia="en-US"/>
        </w:rPr>
      </w:pPr>
      <w:r>
        <w:rPr>
          <w:rFonts w:eastAsia="Calibri"/>
          <w:lang w:eastAsia="en-US"/>
        </w:rPr>
        <w:t xml:space="preserve">«17» июля </w:t>
      </w:r>
      <w:r w:rsidRPr="006D2A50">
        <w:rPr>
          <w:rFonts w:eastAsia="Calibri"/>
          <w:lang w:eastAsia="en-US"/>
        </w:rPr>
        <w:t>202</w:t>
      </w:r>
      <w:r>
        <w:rPr>
          <w:rFonts w:eastAsia="Calibri"/>
          <w:lang w:eastAsia="en-US"/>
        </w:rPr>
        <w:t>3 года                                                                                                         №1</w:t>
      </w:r>
    </w:p>
    <w:p w:rsidR="007A4386" w:rsidRPr="007A4386" w:rsidRDefault="007A4386" w:rsidP="007A4386">
      <w:pPr>
        <w:jc w:val="center"/>
        <w:rPr>
          <w:rFonts w:eastAsia="Calibri"/>
          <w:lang w:eastAsia="en-US"/>
        </w:rPr>
      </w:pPr>
      <w:r w:rsidRPr="006D2A50">
        <w:rPr>
          <w:rFonts w:eastAsia="Calibri"/>
          <w:lang w:eastAsia="en-US"/>
        </w:rPr>
        <w:t>с.</w:t>
      </w:r>
      <w:r>
        <w:rPr>
          <w:rFonts w:eastAsia="Calibri"/>
          <w:lang w:eastAsia="en-US"/>
        </w:rPr>
        <w:t xml:space="preserve"> </w:t>
      </w:r>
      <w:r w:rsidRPr="006D2A50">
        <w:rPr>
          <w:rFonts w:eastAsia="Calibri"/>
          <w:lang w:eastAsia="en-US"/>
        </w:rPr>
        <w:t>Кыштовка</w:t>
      </w:r>
    </w:p>
    <w:p w:rsidR="007A4386" w:rsidRDefault="007A4386" w:rsidP="007A4386">
      <w:pPr>
        <w:ind w:firstLine="709"/>
      </w:pPr>
      <w:r w:rsidRPr="00D04F15">
        <w:t>О внесении изменений в решение №</w:t>
      </w:r>
      <w:r>
        <w:t>1 25</w:t>
      </w:r>
      <w:r w:rsidRPr="00D04F15">
        <w:t>-й</w:t>
      </w:r>
      <w:r>
        <w:t xml:space="preserve"> </w:t>
      </w:r>
      <w:r w:rsidRPr="00D04F15">
        <w:t xml:space="preserve">сессии Совета депутатов Кыштовского </w:t>
      </w:r>
      <w:r>
        <w:t xml:space="preserve">сельсовета Кыштовского района Новосибирской области от 27.12.2022 года </w:t>
      </w:r>
      <w:r w:rsidRPr="00D04F15">
        <w:t>«О бюджете Кыштовского сельсовета Кыштовского</w:t>
      </w:r>
      <w:r>
        <w:t xml:space="preserve"> </w:t>
      </w:r>
      <w:r w:rsidRPr="00D04F15">
        <w:t>района на 20</w:t>
      </w:r>
      <w:r>
        <w:t>23</w:t>
      </w:r>
      <w:r w:rsidRPr="00D04F15">
        <w:t xml:space="preserve"> год и плановый период 20</w:t>
      </w:r>
      <w:r>
        <w:t>24-2025</w:t>
      </w:r>
      <w:r w:rsidRPr="00D04F15">
        <w:t xml:space="preserve"> годов»</w:t>
      </w:r>
    </w:p>
    <w:p w:rsidR="007A4386" w:rsidRPr="006057F6" w:rsidRDefault="007A4386" w:rsidP="007A4386">
      <w:pPr>
        <w:widowControl w:val="0"/>
        <w:autoSpaceDE w:val="0"/>
        <w:autoSpaceDN w:val="0"/>
        <w:adjustRightInd w:val="0"/>
        <w:ind w:firstLine="709"/>
        <w:rPr>
          <w:rFonts w:ascii="Times New Roman CYR" w:hAnsi="Times New Roman CYR" w:cs="Times New Roman CYR"/>
          <w:b/>
          <w:bCs/>
        </w:rPr>
      </w:pPr>
      <w:r w:rsidRPr="006057F6">
        <w:rPr>
          <w:rFonts w:ascii="Times New Roman CYR" w:hAnsi="Times New Roman CYR" w:cs="Times New Roman CYR"/>
          <w:b/>
          <w:bCs/>
        </w:rPr>
        <w:t xml:space="preserve">Совет депутатов </w:t>
      </w:r>
      <w:r>
        <w:rPr>
          <w:rFonts w:ascii="Times New Roman CYR" w:hAnsi="Times New Roman CYR" w:cs="Times New Roman CYR"/>
          <w:b/>
          <w:bCs/>
        </w:rPr>
        <w:t>Кыштовского сельсовета</w:t>
      </w:r>
      <w:r w:rsidRPr="006057F6">
        <w:rPr>
          <w:rFonts w:ascii="Times New Roman CYR" w:hAnsi="Times New Roman CYR" w:cs="Times New Roman CYR"/>
          <w:b/>
          <w:bCs/>
        </w:rPr>
        <w:t xml:space="preserve"> решил:</w:t>
      </w:r>
    </w:p>
    <w:p w:rsidR="007A4386" w:rsidRDefault="007A4386" w:rsidP="007A4386">
      <w:pPr>
        <w:widowControl w:val="0"/>
        <w:autoSpaceDE w:val="0"/>
        <w:autoSpaceDN w:val="0"/>
        <w:adjustRightInd w:val="0"/>
        <w:ind w:firstLine="709"/>
        <w:jc w:val="both"/>
        <w:rPr>
          <w:rFonts w:ascii="Times New Roman CYR" w:hAnsi="Times New Roman CYR" w:cs="Times New Roman CYR"/>
        </w:rPr>
      </w:pPr>
      <w:r w:rsidRPr="006057F6">
        <w:rPr>
          <w:rFonts w:ascii="Times New Roman CYR" w:hAnsi="Times New Roman CYR" w:cs="Times New Roman CYR"/>
        </w:rPr>
        <w:t xml:space="preserve">Внести в решение </w:t>
      </w:r>
      <w:r>
        <w:rPr>
          <w:rFonts w:ascii="Times New Roman CYR" w:hAnsi="Times New Roman CYR" w:cs="Times New Roman CYR"/>
        </w:rPr>
        <w:t>25</w:t>
      </w:r>
      <w:r w:rsidRPr="006057F6">
        <w:rPr>
          <w:rFonts w:ascii="Times New Roman CYR" w:hAnsi="Times New Roman CYR" w:cs="Times New Roman CYR"/>
        </w:rPr>
        <w:t xml:space="preserve">-й сессии Совета депутатов </w:t>
      </w:r>
      <w:r>
        <w:rPr>
          <w:rFonts w:ascii="Times New Roman CYR" w:hAnsi="Times New Roman CYR" w:cs="Times New Roman CYR"/>
        </w:rPr>
        <w:t>Кыштовского сельсовета</w:t>
      </w:r>
      <w:r w:rsidRPr="006057F6">
        <w:rPr>
          <w:rFonts w:ascii="Times New Roman CYR" w:hAnsi="Times New Roman CYR" w:cs="Times New Roman CYR"/>
        </w:rPr>
        <w:t xml:space="preserve"> № </w:t>
      </w:r>
      <w:r>
        <w:rPr>
          <w:rFonts w:ascii="Times New Roman CYR" w:hAnsi="Times New Roman CYR" w:cs="Times New Roman CYR"/>
        </w:rPr>
        <w:t>1</w:t>
      </w:r>
      <w:r w:rsidRPr="006057F6">
        <w:rPr>
          <w:rFonts w:ascii="Times New Roman CYR" w:hAnsi="Times New Roman CYR" w:cs="Times New Roman CYR"/>
        </w:rPr>
        <w:t xml:space="preserve"> от </w:t>
      </w:r>
      <w:r>
        <w:rPr>
          <w:rFonts w:ascii="Times New Roman CYR" w:hAnsi="Times New Roman CYR" w:cs="Times New Roman CYR"/>
        </w:rPr>
        <w:t>27</w:t>
      </w:r>
      <w:r w:rsidRPr="006057F6">
        <w:rPr>
          <w:rFonts w:ascii="Times New Roman CYR" w:hAnsi="Times New Roman CYR" w:cs="Times New Roman CYR"/>
        </w:rPr>
        <w:t>.12.2</w:t>
      </w:r>
      <w:r>
        <w:rPr>
          <w:rFonts w:ascii="Times New Roman CYR" w:hAnsi="Times New Roman CYR" w:cs="Times New Roman CYR"/>
        </w:rPr>
        <w:t xml:space="preserve">022 </w:t>
      </w:r>
      <w:r w:rsidRPr="006057F6">
        <w:rPr>
          <w:rFonts w:ascii="Times New Roman CYR" w:hAnsi="Times New Roman CYR" w:cs="Times New Roman CYR"/>
        </w:rPr>
        <w:t>г</w:t>
      </w:r>
      <w:r>
        <w:rPr>
          <w:rFonts w:ascii="Times New Roman CYR" w:hAnsi="Times New Roman CYR" w:cs="Times New Roman CYR"/>
        </w:rPr>
        <w:t>ода</w:t>
      </w:r>
      <w:r w:rsidRPr="006057F6">
        <w:rPr>
          <w:rFonts w:ascii="Times New Roman CYR" w:hAnsi="Times New Roman CYR" w:cs="Times New Roman CYR"/>
        </w:rPr>
        <w:t xml:space="preserve"> «О бюджете </w:t>
      </w:r>
      <w:r>
        <w:rPr>
          <w:rFonts w:ascii="Times New Roman CYR" w:hAnsi="Times New Roman CYR" w:cs="Times New Roman CYR"/>
        </w:rPr>
        <w:t>Кыштовского сельсовета Кыштовского района</w:t>
      </w:r>
      <w:r w:rsidRPr="006057F6">
        <w:rPr>
          <w:rFonts w:ascii="Times New Roman CYR" w:hAnsi="Times New Roman CYR" w:cs="Times New Roman CYR"/>
        </w:rPr>
        <w:t xml:space="preserve"> на 20</w:t>
      </w:r>
      <w:r>
        <w:rPr>
          <w:rFonts w:ascii="Times New Roman CYR" w:hAnsi="Times New Roman CYR" w:cs="Times New Roman CYR"/>
        </w:rPr>
        <w:t>23</w:t>
      </w:r>
      <w:r w:rsidRPr="006057F6">
        <w:rPr>
          <w:rFonts w:ascii="Times New Roman CYR" w:hAnsi="Times New Roman CYR" w:cs="Times New Roman CYR"/>
        </w:rPr>
        <w:t xml:space="preserve"> год и плановый период 20</w:t>
      </w:r>
      <w:r>
        <w:rPr>
          <w:rFonts w:ascii="Times New Roman CYR" w:hAnsi="Times New Roman CYR" w:cs="Times New Roman CYR"/>
        </w:rPr>
        <w:t>24 - 2025</w:t>
      </w:r>
      <w:r w:rsidRPr="006057F6">
        <w:rPr>
          <w:rFonts w:ascii="Times New Roman CYR" w:hAnsi="Times New Roman CYR" w:cs="Times New Roman CYR"/>
        </w:rPr>
        <w:t xml:space="preserve"> годы</w:t>
      </w:r>
      <w:r>
        <w:rPr>
          <w:rFonts w:ascii="Times New Roman CYR" w:hAnsi="Times New Roman CYR" w:cs="Times New Roman CYR"/>
        </w:rPr>
        <w:t>» следующие изменения</w:t>
      </w:r>
      <w:r w:rsidRPr="006057F6">
        <w:rPr>
          <w:rFonts w:ascii="Times New Roman CYR" w:hAnsi="Times New Roman CYR" w:cs="Times New Roman CYR"/>
        </w:rPr>
        <w:t>:</w:t>
      </w:r>
    </w:p>
    <w:p w:rsidR="007A4386" w:rsidRDefault="007A4386" w:rsidP="007A4386">
      <w:pPr>
        <w:widowControl w:val="0"/>
        <w:tabs>
          <w:tab w:val="left" w:pos="851"/>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1. </w:t>
      </w:r>
      <w:r>
        <w:rPr>
          <w:rFonts w:ascii="Times New Roman CYR" w:hAnsi="Times New Roman CYR" w:cs="Times New Roman CYR"/>
        </w:rPr>
        <w:tab/>
      </w:r>
      <w:proofErr w:type="gramStart"/>
      <w:r>
        <w:rPr>
          <w:rFonts w:ascii="Times New Roman CYR" w:hAnsi="Times New Roman CYR" w:cs="Times New Roman CYR"/>
        </w:rPr>
        <w:t>В</w:t>
      </w:r>
      <w:proofErr w:type="gramEnd"/>
      <w:r>
        <w:rPr>
          <w:rFonts w:ascii="Times New Roman CYR" w:hAnsi="Times New Roman CYR" w:cs="Times New Roman CYR"/>
        </w:rPr>
        <w:t xml:space="preserve"> пункт 1 </w:t>
      </w:r>
      <w:proofErr w:type="spellStart"/>
      <w:r>
        <w:rPr>
          <w:rFonts w:ascii="Times New Roman CYR" w:hAnsi="Times New Roman CYR" w:cs="Times New Roman CYR"/>
        </w:rPr>
        <w:t>пп</w:t>
      </w:r>
      <w:proofErr w:type="spellEnd"/>
      <w:r>
        <w:rPr>
          <w:rFonts w:ascii="Times New Roman CYR" w:hAnsi="Times New Roman CYR" w:cs="Times New Roman CYR"/>
        </w:rPr>
        <w:t xml:space="preserve"> 1 1) цифры «148 485 332,32» заменить цифрами «148 694 792,32».</w:t>
      </w:r>
    </w:p>
    <w:p w:rsidR="007A4386" w:rsidRDefault="007A4386" w:rsidP="007A4386">
      <w:pPr>
        <w:widowControl w:val="0"/>
        <w:tabs>
          <w:tab w:val="left" w:pos="851"/>
        </w:tabs>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rPr>
        <w:t>2.</w:t>
      </w:r>
      <w:r>
        <w:rPr>
          <w:rFonts w:ascii="Times New Roman CYR" w:hAnsi="Times New Roman CYR" w:cs="Times New Roman CYR"/>
        </w:rPr>
        <w:tab/>
      </w:r>
      <w:proofErr w:type="gramStart"/>
      <w:r>
        <w:rPr>
          <w:rFonts w:ascii="Times New Roman CYR" w:hAnsi="Times New Roman CYR" w:cs="Times New Roman CYR"/>
        </w:rPr>
        <w:t>В</w:t>
      </w:r>
      <w:proofErr w:type="gramEnd"/>
      <w:r>
        <w:rPr>
          <w:rFonts w:ascii="Times New Roman CYR" w:hAnsi="Times New Roman CYR" w:cs="Times New Roman CYR"/>
        </w:rPr>
        <w:t xml:space="preserve"> пункт 1 </w:t>
      </w:r>
      <w:proofErr w:type="spellStart"/>
      <w:r>
        <w:rPr>
          <w:rFonts w:ascii="Times New Roman CYR" w:hAnsi="Times New Roman CYR" w:cs="Times New Roman CYR"/>
        </w:rPr>
        <w:t>пп</w:t>
      </w:r>
      <w:proofErr w:type="spellEnd"/>
      <w:r>
        <w:rPr>
          <w:rFonts w:ascii="Times New Roman CYR" w:hAnsi="Times New Roman CYR" w:cs="Times New Roman CYR"/>
        </w:rPr>
        <w:t xml:space="preserve"> 1 2)</w:t>
      </w:r>
      <w:r w:rsidRPr="006E2549">
        <w:rPr>
          <w:rFonts w:ascii="Times New Roman CYR" w:hAnsi="Times New Roman CYR" w:cs="Times New Roman CYR"/>
        </w:rPr>
        <w:t xml:space="preserve"> цифры «</w:t>
      </w:r>
      <w:r>
        <w:rPr>
          <w:rFonts w:ascii="Times New Roman CYR" w:hAnsi="Times New Roman CYR" w:cs="Times New Roman CYR"/>
        </w:rPr>
        <w:t>152 822 864,62</w:t>
      </w:r>
      <w:r w:rsidRPr="006E2549">
        <w:rPr>
          <w:rFonts w:ascii="Times New Roman CYR" w:hAnsi="Times New Roman CYR" w:cs="Times New Roman CYR"/>
        </w:rPr>
        <w:t>» заменить цифрами «</w:t>
      </w:r>
      <w:r>
        <w:rPr>
          <w:rFonts w:ascii="Times New Roman CYR" w:hAnsi="Times New Roman CYR" w:cs="Times New Roman CYR"/>
        </w:rPr>
        <w:t>153 032 324,62</w:t>
      </w:r>
      <w:r w:rsidRPr="00560C47">
        <w:rPr>
          <w:rFonts w:ascii="Times New Roman CYR" w:hAnsi="Times New Roman CYR" w:cs="Times New Roman CYR"/>
          <w:color w:val="000000"/>
        </w:rPr>
        <w:t>»</w:t>
      </w:r>
      <w:r>
        <w:rPr>
          <w:rFonts w:ascii="Times New Roman CYR" w:hAnsi="Times New Roman CYR" w:cs="Times New Roman CYR"/>
          <w:color w:val="000000"/>
        </w:rPr>
        <w:t>.</w:t>
      </w:r>
    </w:p>
    <w:p w:rsidR="007A4386" w:rsidRDefault="007A4386" w:rsidP="007A4386">
      <w:pPr>
        <w:widowControl w:val="0"/>
        <w:tabs>
          <w:tab w:val="left" w:pos="851"/>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color w:val="000000"/>
        </w:rPr>
        <w:t>3</w:t>
      </w:r>
      <w:r w:rsidRPr="00560C47">
        <w:rPr>
          <w:rFonts w:ascii="Times New Roman CYR" w:hAnsi="Times New Roman CYR" w:cs="Times New Roman CYR"/>
          <w:color w:val="000000"/>
        </w:rPr>
        <w:t>.</w:t>
      </w:r>
      <w:r>
        <w:rPr>
          <w:rFonts w:ascii="Times New Roman CYR" w:hAnsi="Times New Roman CYR" w:cs="Times New Roman CYR"/>
          <w:color w:val="000000"/>
        </w:rPr>
        <w:tab/>
      </w:r>
      <w:proofErr w:type="gramStart"/>
      <w:r w:rsidRPr="00560C47">
        <w:rPr>
          <w:rFonts w:ascii="Times New Roman CYR" w:hAnsi="Times New Roman CYR" w:cs="Times New Roman CYR"/>
          <w:color w:val="000000"/>
        </w:rPr>
        <w:t>В</w:t>
      </w:r>
      <w:proofErr w:type="gramEnd"/>
      <w:r>
        <w:rPr>
          <w:rFonts w:ascii="Times New Roman CYR" w:hAnsi="Times New Roman CYR" w:cs="Times New Roman CYR"/>
          <w:color w:val="000000"/>
        </w:rPr>
        <w:t xml:space="preserve"> </w:t>
      </w:r>
      <w:r w:rsidRPr="00560C47">
        <w:rPr>
          <w:rFonts w:ascii="Times New Roman CYR" w:hAnsi="Times New Roman CYR" w:cs="Times New Roman CYR"/>
          <w:color w:val="000000"/>
        </w:rPr>
        <w:t xml:space="preserve">пункте 2 </w:t>
      </w:r>
      <w:proofErr w:type="spellStart"/>
      <w:r w:rsidRPr="00560C47">
        <w:rPr>
          <w:rFonts w:ascii="Times New Roman CYR" w:hAnsi="Times New Roman CYR" w:cs="Times New Roman CYR"/>
          <w:color w:val="000000"/>
        </w:rPr>
        <w:t>п</w:t>
      </w:r>
      <w:r>
        <w:rPr>
          <w:rFonts w:ascii="Times New Roman CYR" w:hAnsi="Times New Roman CYR" w:cs="Times New Roman CYR"/>
          <w:color w:val="000000"/>
        </w:rPr>
        <w:t>п</w:t>
      </w:r>
      <w:proofErr w:type="spellEnd"/>
      <w:r>
        <w:rPr>
          <w:rFonts w:ascii="Times New Roman CYR" w:hAnsi="Times New Roman CYR" w:cs="Times New Roman CYR"/>
          <w:color w:val="000000"/>
        </w:rPr>
        <w:t xml:space="preserve"> </w:t>
      </w:r>
      <w:r w:rsidRPr="00560C47">
        <w:rPr>
          <w:rFonts w:ascii="Times New Roman CYR" w:hAnsi="Times New Roman CYR" w:cs="Times New Roman CYR"/>
          <w:color w:val="000000"/>
        </w:rPr>
        <w:t>1</w:t>
      </w:r>
      <w:r>
        <w:rPr>
          <w:rFonts w:ascii="Times New Roman CYR" w:hAnsi="Times New Roman CYR" w:cs="Times New Roman CYR"/>
          <w:color w:val="000000"/>
        </w:rPr>
        <w:t>)</w:t>
      </w:r>
      <w:r w:rsidRPr="00560C47">
        <w:rPr>
          <w:rFonts w:ascii="Times New Roman CYR" w:hAnsi="Times New Roman CYR" w:cs="Times New Roman CYR"/>
          <w:color w:val="000000"/>
        </w:rPr>
        <w:t xml:space="preserve"> утвердить приложение 1 «Распределение бюджетных</w:t>
      </w:r>
      <w:r w:rsidRPr="006A409D">
        <w:rPr>
          <w:rFonts w:ascii="Times New Roman CYR" w:hAnsi="Times New Roman CYR" w:cs="Times New Roman CYR"/>
        </w:rPr>
        <w:t xml:space="preserve"> ассигнований по разделам, подразделам, целевым статьям (муниципальным программам</w:t>
      </w:r>
      <w:r w:rsidRPr="00F02472">
        <w:rPr>
          <w:rFonts w:ascii="Times New Roman CYR" w:hAnsi="Times New Roman CYR" w:cs="Times New Roman CYR"/>
        </w:rPr>
        <w:t xml:space="preserve"> и непрогра</w:t>
      </w:r>
      <w:r>
        <w:rPr>
          <w:rFonts w:ascii="Times New Roman CYR" w:hAnsi="Times New Roman CYR" w:cs="Times New Roman CYR"/>
        </w:rPr>
        <w:t xml:space="preserve">ммным </w:t>
      </w:r>
      <w:r w:rsidRPr="00F02472">
        <w:rPr>
          <w:rFonts w:ascii="Times New Roman CYR" w:hAnsi="Times New Roman CYR" w:cs="Times New Roman CYR"/>
        </w:rPr>
        <w:t>направлениям деятельности),</w:t>
      </w:r>
      <w:r>
        <w:rPr>
          <w:rFonts w:ascii="Times New Roman CYR" w:hAnsi="Times New Roman CYR" w:cs="Times New Roman CYR"/>
        </w:rPr>
        <w:t xml:space="preserve"> </w:t>
      </w:r>
      <w:r w:rsidRPr="00F02472">
        <w:rPr>
          <w:rFonts w:ascii="Times New Roman CYR" w:hAnsi="Times New Roman CYR" w:cs="Times New Roman CYR"/>
        </w:rPr>
        <w:t>группам и подгруппам вид</w:t>
      </w:r>
      <w:r>
        <w:rPr>
          <w:rFonts w:ascii="Times New Roman CYR" w:hAnsi="Times New Roman CYR" w:cs="Times New Roman CYR"/>
        </w:rPr>
        <w:t>ов</w:t>
      </w:r>
      <w:r w:rsidRPr="00F02472">
        <w:rPr>
          <w:rFonts w:ascii="Times New Roman CYR" w:hAnsi="Times New Roman CYR" w:cs="Times New Roman CYR"/>
        </w:rPr>
        <w:t xml:space="preserve"> расходов </w:t>
      </w:r>
      <w:r>
        <w:rPr>
          <w:rFonts w:ascii="Times New Roman CYR" w:hAnsi="Times New Roman CYR" w:cs="Times New Roman CYR"/>
        </w:rPr>
        <w:t>на 2023 год и плановый период 2024 и 2025 годов» в прилагаемой редакции.</w:t>
      </w:r>
    </w:p>
    <w:p w:rsidR="007A4386" w:rsidRDefault="007A4386" w:rsidP="007A4386">
      <w:pPr>
        <w:widowControl w:val="0"/>
        <w:tabs>
          <w:tab w:val="left" w:pos="851"/>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 4.</w:t>
      </w:r>
      <w:r>
        <w:rPr>
          <w:rFonts w:ascii="Times New Roman CYR" w:hAnsi="Times New Roman CYR" w:cs="Times New Roman CYR"/>
        </w:rPr>
        <w:tab/>
      </w:r>
      <w:proofErr w:type="gramStart"/>
      <w:r>
        <w:rPr>
          <w:rFonts w:ascii="Times New Roman CYR" w:hAnsi="Times New Roman CYR" w:cs="Times New Roman CYR"/>
        </w:rPr>
        <w:t>В</w:t>
      </w:r>
      <w:proofErr w:type="gramEnd"/>
      <w:r>
        <w:rPr>
          <w:rFonts w:ascii="Times New Roman CYR" w:hAnsi="Times New Roman CYR" w:cs="Times New Roman CYR"/>
        </w:rPr>
        <w:t xml:space="preserve"> пункте 2 </w:t>
      </w:r>
      <w:proofErr w:type="spellStart"/>
      <w:r>
        <w:rPr>
          <w:rFonts w:ascii="Times New Roman CYR" w:hAnsi="Times New Roman CYR" w:cs="Times New Roman CYR"/>
        </w:rPr>
        <w:t>пп</w:t>
      </w:r>
      <w:proofErr w:type="spellEnd"/>
      <w:r>
        <w:rPr>
          <w:rFonts w:ascii="Times New Roman CYR" w:hAnsi="Times New Roman CYR" w:cs="Times New Roman CYR"/>
        </w:rPr>
        <w:t xml:space="preserve"> 2) </w:t>
      </w:r>
      <w:r w:rsidRPr="00F04C3D">
        <w:rPr>
          <w:rFonts w:ascii="Times New Roman CYR" w:hAnsi="Times New Roman CYR" w:cs="Times New Roman CYR"/>
        </w:rPr>
        <w:t xml:space="preserve">приложение </w:t>
      </w:r>
      <w:r>
        <w:rPr>
          <w:rFonts w:ascii="Times New Roman CYR" w:hAnsi="Times New Roman CYR" w:cs="Times New Roman CYR"/>
        </w:rPr>
        <w:t xml:space="preserve">2 </w:t>
      </w:r>
      <w:r w:rsidRPr="00F04C3D">
        <w:rPr>
          <w:rFonts w:ascii="Times New Roman CYR" w:hAnsi="Times New Roman CYR" w:cs="Times New Roman CYR"/>
        </w:rPr>
        <w:t>«</w:t>
      </w:r>
      <w:r w:rsidRPr="00F02472">
        <w:rPr>
          <w:rFonts w:ascii="Times New Roman CYR" w:hAnsi="Times New Roman CYR" w:cs="Times New Roman CYR"/>
        </w:rPr>
        <w:t>Ведомственная стру</w:t>
      </w:r>
      <w:r>
        <w:rPr>
          <w:rFonts w:ascii="Times New Roman CYR" w:hAnsi="Times New Roman CYR" w:cs="Times New Roman CYR"/>
        </w:rPr>
        <w:t>ктура расходов бюджета Кыштовского сельсовета Кыштовского района Новосибирской области</w:t>
      </w:r>
      <w:r w:rsidRPr="00F02472">
        <w:rPr>
          <w:rFonts w:ascii="Times New Roman CYR" w:hAnsi="Times New Roman CYR" w:cs="Times New Roman CYR"/>
        </w:rPr>
        <w:t xml:space="preserve"> на 20</w:t>
      </w:r>
      <w:r>
        <w:rPr>
          <w:rFonts w:ascii="Times New Roman CYR" w:hAnsi="Times New Roman CYR" w:cs="Times New Roman CYR"/>
        </w:rPr>
        <w:t>23 и плановый период 2024 и 2025</w:t>
      </w:r>
      <w:r w:rsidRPr="00F02472">
        <w:rPr>
          <w:rFonts w:ascii="Times New Roman CYR" w:hAnsi="Times New Roman CYR" w:cs="Times New Roman CYR"/>
        </w:rPr>
        <w:t xml:space="preserve"> год</w:t>
      </w:r>
      <w:r>
        <w:rPr>
          <w:rFonts w:ascii="Times New Roman CYR" w:hAnsi="Times New Roman CYR" w:cs="Times New Roman CYR"/>
        </w:rPr>
        <w:t>ы</w:t>
      </w:r>
      <w:r w:rsidRPr="00F04C3D">
        <w:rPr>
          <w:rFonts w:ascii="Times New Roman CYR" w:hAnsi="Times New Roman CYR" w:cs="Times New Roman CYR"/>
        </w:rPr>
        <w:t>» в прилагаемой редакции</w:t>
      </w:r>
      <w:r>
        <w:rPr>
          <w:rFonts w:ascii="Times New Roman CYR" w:hAnsi="Times New Roman CYR" w:cs="Times New Roman CYR"/>
        </w:rPr>
        <w:t>.</w:t>
      </w:r>
    </w:p>
    <w:p w:rsidR="007A4386" w:rsidRDefault="007A4386" w:rsidP="007A4386">
      <w:pPr>
        <w:shd w:val="clear" w:color="auto" w:fill="FFFFFF"/>
        <w:ind w:firstLine="567"/>
        <w:jc w:val="both"/>
        <w:rPr>
          <w:rFonts w:ascii="Times New Roman CYR" w:hAnsi="Times New Roman CYR" w:cs="Times New Roman CYR"/>
        </w:rPr>
      </w:pPr>
      <w:r>
        <w:rPr>
          <w:rFonts w:ascii="Times New Roman CYR" w:hAnsi="Times New Roman CYR" w:cs="Times New Roman CYR"/>
        </w:rPr>
        <w:t>5. В пункте 6 утвердить приложение 5 «Источники финансирования дефицита бюджета Кыштовского сельсовета Кыштовского района Новосибирской области</w:t>
      </w:r>
      <w:r w:rsidRPr="00F02472">
        <w:rPr>
          <w:rFonts w:ascii="Times New Roman CYR" w:hAnsi="Times New Roman CYR" w:cs="Times New Roman CYR"/>
        </w:rPr>
        <w:t xml:space="preserve"> на 20</w:t>
      </w:r>
      <w:r>
        <w:rPr>
          <w:rFonts w:ascii="Times New Roman CYR" w:hAnsi="Times New Roman CYR" w:cs="Times New Roman CYR"/>
        </w:rPr>
        <w:t>23 и плановый период 2024 и 2025</w:t>
      </w:r>
      <w:r w:rsidRPr="00F02472">
        <w:rPr>
          <w:rFonts w:ascii="Times New Roman CYR" w:hAnsi="Times New Roman CYR" w:cs="Times New Roman CYR"/>
        </w:rPr>
        <w:t xml:space="preserve"> год</w:t>
      </w:r>
      <w:r>
        <w:rPr>
          <w:rFonts w:ascii="Times New Roman CYR" w:hAnsi="Times New Roman CYR" w:cs="Times New Roman CYR"/>
        </w:rPr>
        <w:t>ы» в прилагаемой редакции.</w:t>
      </w:r>
    </w:p>
    <w:p w:rsidR="007A4386" w:rsidRPr="006057F6" w:rsidRDefault="007A4386" w:rsidP="007A4386">
      <w:pPr>
        <w:widowControl w:val="0"/>
        <w:tabs>
          <w:tab w:val="left" w:pos="851"/>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w:t>
      </w:r>
      <w:r w:rsidRPr="00967EAE">
        <w:rPr>
          <w:rFonts w:ascii="Times New Roman CYR" w:hAnsi="Times New Roman CYR" w:cs="Times New Roman CYR"/>
        </w:rPr>
        <w:t>.</w:t>
      </w:r>
      <w:r>
        <w:rPr>
          <w:rFonts w:ascii="Times New Roman CYR" w:hAnsi="Times New Roman CYR" w:cs="Times New Roman CYR"/>
        </w:rPr>
        <w:t xml:space="preserve"> Данное решение направить Главе</w:t>
      </w:r>
      <w:r w:rsidRPr="00F04C3D">
        <w:rPr>
          <w:rFonts w:ascii="Times New Roman CYR" w:hAnsi="Times New Roman CYR" w:cs="Times New Roman CYR"/>
        </w:rPr>
        <w:t xml:space="preserve"> </w:t>
      </w:r>
      <w:r>
        <w:rPr>
          <w:rFonts w:ascii="Times New Roman CYR" w:hAnsi="Times New Roman CYR" w:cs="Times New Roman CYR"/>
        </w:rPr>
        <w:t>Кыштовского сельсовета</w:t>
      </w:r>
      <w:r w:rsidRPr="00F04C3D">
        <w:rPr>
          <w:rFonts w:ascii="Times New Roman CYR" w:hAnsi="Times New Roman CYR" w:cs="Times New Roman CYR"/>
        </w:rPr>
        <w:t xml:space="preserve"> для подписания и опубликования.</w:t>
      </w:r>
    </w:p>
    <w:p w:rsidR="007A4386" w:rsidRDefault="007A4386" w:rsidP="007A4386">
      <w:pPr>
        <w:jc w:val="both"/>
      </w:pPr>
    </w:p>
    <w:p w:rsidR="007A4386" w:rsidRDefault="007A4386" w:rsidP="007A4386">
      <w:pPr>
        <w:tabs>
          <w:tab w:val="left" w:pos="5409"/>
        </w:tabs>
        <w:jc w:val="both"/>
      </w:pPr>
      <w:r w:rsidRPr="00920711">
        <w:t>Председатель Совета депутатов</w:t>
      </w:r>
      <w:r>
        <w:tab/>
        <w:t xml:space="preserve">Глава </w:t>
      </w:r>
      <w:r w:rsidRPr="00920711">
        <w:t>Кыштовского сельсовета</w:t>
      </w:r>
    </w:p>
    <w:p w:rsidR="007A4386" w:rsidRDefault="007A4386" w:rsidP="007A4386">
      <w:pPr>
        <w:tabs>
          <w:tab w:val="left" w:pos="5409"/>
        </w:tabs>
        <w:jc w:val="both"/>
      </w:pPr>
      <w:r>
        <w:t>Кыштовского сельсовета</w:t>
      </w:r>
      <w:r>
        <w:tab/>
        <w:t>Кыштовского района</w:t>
      </w:r>
    </w:p>
    <w:p w:rsidR="007A4386" w:rsidRDefault="007A4386" w:rsidP="007A4386">
      <w:pPr>
        <w:tabs>
          <w:tab w:val="left" w:pos="5409"/>
        </w:tabs>
        <w:jc w:val="both"/>
      </w:pPr>
      <w:r>
        <w:t>Кыштовского района</w:t>
      </w:r>
      <w:r w:rsidRPr="00920711">
        <w:t xml:space="preserve"> </w:t>
      </w:r>
      <w:r>
        <w:tab/>
        <w:t>Новосибирской области</w:t>
      </w:r>
    </w:p>
    <w:p w:rsidR="007A4386" w:rsidRPr="00920711" w:rsidRDefault="007A4386" w:rsidP="007A4386">
      <w:pPr>
        <w:jc w:val="both"/>
      </w:pPr>
      <w:r>
        <w:t>Новосибирской области</w:t>
      </w:r>
      <w:r w:rsidRPr="00920711">
        <w:t xml:space="preserve">                                                 </w:t>
      </w:r>
    </w:p>
    <w:p w:rsidR="007A4386" w:rsidRPr="00920711" w:rsidRDefault="007A4386" w:rsidP="007A4386">
      <w:r>
        <w:t>_____________</w:t>
      </w:r>
      <w:r w:rsidRPr="00C27EA0">
        <w:rPr>
          <w:color w:val="000000"/>
        </w:rPr>
        <w:t xml:space="preserve"> </w:t>
      </w:r>
      <w:r w:rsidRPr="006D2A50">
        <w:rPr>
          <w:color w:val="000000"/>
        </w:rPr>
        <w:t>С.</w:t>
      </w:r>
      <w:r>
        <w:rPr>
          <w:color w:val="000000"/>
        </w:rPr>
        <w:t xml:space="preserve"> </w:t>
      </w:r>
      <w:r w:rsidRPr="006D2A50">
        <w:rPr>
          <w:color w:val="000000"/>
        </w:rPr>
        <w:t>А.</w:t>
      </w:r>
      <w:r>
        <w:rPr>
          <w:color w:val="000000"/>
        </w:rPr>
        <w:t xml:space="preserve"> </w:t>
      </w:r>
      <w:r w:rsidRPr="006D2A50">
        <w:rPr>
          <w:color w:val="000000"/>
        </w:rPr>
        <w:t>Беспрозванных</w:t>
      </w:r>
      <w:r w:rsidRPr="00920711">
        <w:t xml:space="preserve">               </w:t>
      </w:r>
      <w:r>
        <w:t xml:space="preserve">             ____________</w:t>
      </w:r>
      <w:r w:rsidRPr="00920711">
        <w:t>___</w:t>
      </w:r>
      <w:r>
        <w:t xml:space="preserve"> А.П. </w:t>
      </w:r>
      <w:proofErr w:type="spellStart"/>
      <w:r>
        <w:t>Шеломенцева</w:t>
      </w:r>
      <w:proofErr w:type="spellEnd"/>
    </w:p>
    <w:tbl>
      <w:tblPr>
        <w:tblW w:w="14520" w:type="dxa"/>
        <w:tblInd w:w="108" w:type="dxa"/>
        <w:tblLook w:val="04A0" w:firstRow="1" w:lastRow="0" w:firstColumn="1" w:lastColumn="0" w:noHBand="0" w:noVBand="1"/>
      </w:tblPr>
      <w:tblGrid>
        <w:gridCol w:w="272"/>
        <w:gridCol w:w="5200"/>
        <w:gridCol w:w="720"/>
        <w:gridCol w:w="600"/>
        <w:gridCol w:w="1940"/>
        <w:gridCol w:w="640"/>
        <w:gridCol w:w="1860"/>
        <w:gridCol w:w="1700"/>
        <w:gridCol w:w="1700"/>
      </w:tblGrid>
      <w:tr w:rsidR="007A4386" w:rsidRPr="007A4386" w:rsidTr="007A4386">
        <w:trPr>
          <w:trHeight w:val="285"/>
        </w:trPr>
        <w:tc>
          <w:tcPr>
            <w:tcW w:w="16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52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72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6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94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64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86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7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7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r>
      <w:tr w:rsidR="007A4386" w:rsidRPr="007A4386" w:rsidTr="007A4386">
        <w:trPr>
          <w:trHeight w:val="255"/>
        </w:trPr>
        <w:tc>
          <w:tcPr>
            <w:tcW w:w="16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52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72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6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94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64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86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7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700" w:type="dxa"/>
            <w:tcBorders>
              <w:top w:val="nil"/>
              <w:left w:val="nil"/>
              <w:bottom w:val="nil"/>
              <w:right w:val="nil"/>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xml:space="preserve">Приложение </w:t>
            </w:r>
            <w:r w:rsidRPr="007A4386">
              <w:rPr>
                <w:rFonts w:ascii="Arial" w:hAnsi="Arial" w:cs="Arial"/>
                <w:sz w:val="20"/>
                <w:szCs w:val="20"/>
              </w:rPr>
              <w:lastRenderedPageBreak/>
              <w:t>№1</w:t>
            </w:r>
          </w:p>
        </w:tc>
      </w:tr>
      <w:tr w:rsidR="007A4386" w:rsidRPr="007A4386" w:rsidTr="007A4386">
        <w:trPr>
          <w:trHeight w:val="195"/>
        </w:trPr>
        <w:tc>
          <w:tcPr>
            <w:tcW w:w="160" w:type="dxa"/>
            <w:tcBorders>
              <w:top w:val="nil"/>
              <w:left w:val="nil"/>
              <w:bottom w:val="nil"/>
              <w:right w:val="nil"/>
            </w:tcBorders>
            <w:shd w:val="clear" w:color="auto" w:fill="auto"/>
            <w:noWrap/>
            <w:vAlign w:val="bottom"/>
            <w:hideMark/>
          </w:tcPr>
          <w:p w:rsidR="007A4386" w:rsidRPr="007A4386" w:rsidRDefault="007A4386" w:rsidP="007A4386">
            <w:pPr>
              <w:rPr>
                <w:rFonts w:ascii="Arial" w:hAnsi="Arial" w:cs="Arial"/>
                <w:sz w:val="20"/>
                <w:szCs w:val="20"/>
              </w:rPr>
            </w:pPr>
          </w:p>
        </w:tc>
        <w:tc>
          <w:tcPr>
            <w:tcW w:w="14360" w:type="dxa"/>
            <w:gridSpan w:val="8"/>
            <w:tcBorders>
              <w:top w:val="nil"/>
              <w:left w:val="nil"/>
              <w:bottom w:val="nil"/>
              <w:right w:val="nil"/>
            </w:tcBorders>
            <w:shd w:val="clear" w:color="auto" w:fill="auto"/>
            <w:hideMark/>
          </w:tcPr>
          <w:p w:rsidR="007A4386" w:rsidRPr="007A4386" w:rsidRDefault="007A4386" w:rsidP="007A4386">
            <w:pPr>
              <w:rPr>
                <w:sz w:val="20"/>
                <w:szCs w:val="20"/>
              </w:rPr>
            </w:pPr>
          </w:p>
        </w:tc>
      </w:tr>
      <w:tr w:rsidR="007A4386" w:rsidRPr="007A4386" w:rsidTr="007A4386">
        <w:trPr>
          <w:trHeight w:val="255"/>
        </w:trPr>
        <w:tc>
          <w:tcPr>
            <w:tcW w:w="160" w:type="dxa"/>
            <w:tcBorders>
              <w:top w:val="nil"/>
              <w:left w:val="nil"/>
              <w:bottom w:val="nil"/>
              <w:right w:val="nil"/>
            </w:tcBorders>
            <w:shd w:val="clear" w:color="auto" w:fill="auto"/>
            <w:noWrap/>
            <w:vAlign w:val="bottom"/>
            <w:hideMark/>
          </w:tcPr>
          <w:p w:rsidR="007A4386" w:rsidRPr="007A4386" w:rsidRDefault="007A4386" w:rsidP="007A4386">
            <w:pPr>
              <w:jc w:val="center"/>
              <w:rPr>
                <w:sz w:val="20"/>
                <w:szCs w:val="20"/>
              </w:rPr>
            </w:pPr>
          </w:p>
        </w:tc>
        <w:tc>
          <w:tcPr>
            <w:tcW w:w="52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72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6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94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64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86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7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7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r>
      <w:tr w:rsidR="007A4386" w:rsidRPr="007A4386" w:rsidTr="007A4386">
        <w:trPr>
          <w:trHeight w:val="255"/>
        </w:trPr>
        <w:tc>
          <w:tcPr>
            <w:tcW w:w="16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52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72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6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94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64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5260" w:type="dxa"/>
            <w:gridSpan w:val="3"/>
            <w:tcBorders>
              <w:top w:val="nil"/>
              <w:left w:val="nil"/>
              <w:bottom w:val="nil"/>
              <w:right w:val="nil"/>
            </w:tcBorders>
            <w:shd w:val="clear" w:color="auto" w:fill="auto"/>
            <w:noWrap/>
            <w:vAlign w:val="center"/>
            <w:hideMark/>
          </w:tcPr>
          <w:p w:rsidR="007A4386" w:rsidRPr="007A4386" w:rsidRDefault="007A4386" w:rsidP="007A4386">
            <w:pPr>
              <w:rPr>
                <w:sz w:val="20"/>
                <w:szCs w:val="20"/>
              </w:rPr>
            </w:pPr>
          </w:p>
        </w:tc>
      </w:tr>
      <w:tr w:rsidR="007A4386" w:rsidRPr="007A4386" w:rsidTr="007A4386">
        <w:trPr>
          <w:trHeight w:val="255"/>
        </w:trPr>
        <w:tc>
          <w:tcPr>
            <w:tcW w:w="160" w:type="dxa"/>
            <w:tcBorders>
              <w:top w:val="nil"/>
              <w:left w:val="nil"/>
              <w:bottom w:val="nil"/>
              <w:right w:val="nil"/>
            </w:tcBorders>
            <w:shd w:val="clear" w:color="auto" w:fill="auto"/>
            <w:noWrap/>
            <w:vAlign w:val="bottom"/>
            <w:hideMark/>
          </w:tcPr>
          <w:p w:rsidR="007A4386" w:rsidRPr="007A4386" w:rsidRDefault="007A4386" w:rsidP="007A4386">
            <w:pPr>
              <w:jc w:val="right"/>
              <w:rPr>
                <w:sz w:val="20"/>
                <w:szCs w:val="20"/>
              </w:rPr>
            </w:pPr>
          </w:p>
        </w:tc>
        <w:tc>
          <w:tcPr>
            <w:tcW w:w="52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72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6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94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64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86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7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7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r>
      <w:tr w:rsidR="007A4386" w:rsidRPr="007A4386" w:rsidTr="007A4386">
        <w:trPr>
          <w:trHeight w:val="960"/>
        </w:trPr>
        <w:tc>
          <w:tcPr>
            <w:tcW w:w="16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4360" w:type="dxa"/>
            <w:gridSpan w:val="8"/>
            <w:tcBorders>
              <w:top w:val="nil"/>
              <w:left w:val="nil"/>
              <w:bottom w:val="nil"/>
              <w:right w:val="nil"/>
            </w:tcBorders>
            <w:shd w:val="clear" w:color="auto" w:fill="auto"/>
            <w:hideMark/>
          </w:tcPr>
          <w:p w:rsidR="007A4386" w:rsidRPr="007A4386" w:rsidRDefault="007A4386" w:rsidP="007A4386">
            <w:pPr>
              <w:jc w:val="center"/>
              <w:rPr>
                <w:b/>
                <w:bCs/>
              </w:rPr>
            </w:pPr>
            <w:r w:rsidRPr="007A4386">
              <w:rPr>
                <w:b/>
                <w:bCs/>
              </w:rPr>
              <w:t xml:space="preserve">Распределение бюджетных ассигнований по разделам, подразделам, целевым статьям (муниципальным программ и </w:t>
            </w:r>
            <w:proofErr w:type="spellStart"/>
            <w:r w:rsidRPr="007A4386">
              <w:rPr>
                <w:b/>
                <w:bCs/>
              </w:rPr>
              <w:t>непрогаммным</w:t>
            </w:r>
            <w:proofErr w:type="spellEnd"/>
            <w:r w:rsidRPr="007A4386">
              <w:rPr>
                <w:b/>
                <w:bCs/>
              </w:rPr>
              <w:t xml:space="preserve"> направлениям деятельности) </w:t>
            </w:r>
            <w:proofErr w:type="spellStart"/>
            <w:r w:rsidRPr="007A4386">
              <w:rPr>
                <w:b/>
                <w:bCs/>
              </w:rPr>
              <w:t>группап</w:t>
            </w:r>
            <w:proofErr w:type="spellEnd"/>
            <w:r w:rsidRPr="007A4386">
              <w:rPr>
                <w:b/>
                <w:bCs/>
              </w:rPr>
              <w:t xml:space="preserve"> и подгруппам видов расходов на 2023 год и плановый период 2024 и 2025 годов</w:t>
            </w:r>
          </w:p>
        </w:tc>
      </w:tr>
      <w:tr w:rsidR="007A4386" w:rsidRPr="007A4386" w:rsidTr="007A4386">
        <w:trPr>
          <w:trHeight w:val="255"/>
        </w:trPr>
        <w:tc>
          <w:tcPr>
            <w:tcW w:w="160" w:type="dxa"/>
            <w:tcBorders>
              <w:top w:val="nil"/>
              <w:left w:val="nil"/>
              <w:bottom w:val="nil"/>
              <w:right w:val="nil"/>
            </w:tcBorders>
            <w:shd w:val="clear" w:color="auto" w:fill="auto"/>
            <w:noWrap/>
            <w:vAlign w:val="bottom"/>
            <w:hideMark/>
          </w:tcPr>
          <w:p w:rsidR="007A4386" w:rsidRPr="007A4386" w:rsidRDefault="007A4386" w:rsidP="007A4386">
            <w:pPr>
              <w:jc w:val="center"/>
              <w:rPr>
                <w:b/>
                <w:bCs/>
              </w:rPr>
            </w:pPr>
          </w:p>
        </w:tc>
        <w:tc>
          <w:tcPr>
            <w:tcW w:w="52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72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6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94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64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86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7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7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r>
      <w:tr w:rsidR="007A4386" w:rsidRPr="007A4386" w:rsidTr="007A4386">
        <w:trPr>
          <w:trHeight w:val="255"/>
        </w:trPr>
        <w:tc>
          <w:tcPr>
            <w:tcW w:w="16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52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72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60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194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640" w:type="dxa"/>
            <w:tcBorders>
              <w:top w:val="nil"/>
              <w:left w:val="nil"/>
              <w:bottom w:val="nil"/>
              <w:right w:val="nil"/>
            </w:tcBorders>
            <w:shd w:val="clear" w:color="auto" w:fill="auto"/>
            <w:noWrap/>
            <w:vAlign w:val="bottom"/>
            <w:hideMark/>
          </w:tcPr>
          <w:p w:rsidR="007A4386" w:rsidRPr="007A4386" w:rsidRDefault="007A4386" w:rsidP="007A4386">
            <w:pPr>
              <w:rPr>
                <w:sz w:val="20"/>
                <w:szCs w:val="20"/>
              </w:rPr>
            </w:pPr>
          </w:p>
        </w:tc>
        <w:tc>
          <w:tcPr>
            <w:tcW w:w="5260" w:type="dxa"/>
            <w:gridSpan w:val="3"/>
            <w:tcBorders>
              <w:top w:val="nil"/>
              <w:left w:val="nil"/>
              <w:bottom w:val="nil"/>
              <w:right w:val="nil"/>
            </w:tcBorders>
            <w:shd w:val="clear" w:color="auto" w:fill="auto"/>
            <w:noWrap/>
            <w:vAlign w:val="bottom"/>
            <w:hideMark/>
          </w:tcPr>
          <w:p w:rsidR="007A4386" w:rsidRPr="007A4386" w:rsidRDefault="007A4386" w:rsidP="007A4386">
            <w:pPr>
              <w:jc w:val="right"/>
            </w:pPr>
            <w:r w:rsidRPr="007A4386">
              <w:t>руб.</w:t>
            </w:r>
          </w:p>
        </w:tc>
      </w:tr>
      <w:tr w:rsidR="007A4386" w:rsidRPr="007A4386" w:rsidTr="007A4386">
        <w:trPr>
          <w:trHeight w:val="375"/>
        </w:trPr>
        <w:tc>
          <w:tcPr>
            <w:tcW w:w="160" w:type="dxa"/>
            <w:tcBorders>
              <w:top w:val="nil"/>
              <w:left w:val="nil"/>
              <w:bottom w:val="nil"/>
              <w:right w:val="nil"/>
            </w:tcBorders>
            <w:shd w:val="clear" w:color="auto" w:fill="auto"/>
            <w:noWrap/>
            <w:vAlign w:val="bottom"/>
            <w:hideMark/>
          </w:tcPr>
          <w:p w:rsidR="007A4386" w:rsidRPr="007A4386" w:rsidRDefault="007A4386" w:rsidP="007A4386">
            <w:pPr>
              <w:jc w:val="right"/>
            </w:pPr>
          </w:p>
        </w:tc>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ПР</w:t>
            </w:r>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ВР</w:t>
            </w:r>
          </w:p>
        </w:tc>
        <w:tc>
          <w:tcPr>
            <w:tcW w:w="5260" w:type="dxa"/>
            <w:gridSpan w:val="3"/>
            <w:tcBorders>
              <w:top w:val="single" w:sz="4" w:space="0" w:color="auto"/>
              <w:left w:val="nil"/>
              <w:bottom w:val="single" w:sz="4" w:space="0" w:color="auto"/>
              <w:right w:val="nil"/>
            </w:tcBorders>
            <w:shd w:val="clear" w:color="auto" w:fill="auto"/>
            <w:noWrap/>
            <w:vAlign w:val="center"/>
            <w:hideMark/>
          </w:tcPr>
          <w:p w:rsidR="007A4386" w:rsidRPr="007A4386" w:rsidRDefault="007A4386" w:rsidP="007A4386">
            <w:pPr>
              <w:jc w:val="center"/>
            </w:pPr>
            <w:r w:rsidRPr="007A4386">
              <w:t>Сумма</w:t>
            </w:r>
          </w:p>
        </w:tc>
      </w:tr>
      <w:tr w:rsidR="007A4386" w:rsidRPr="007A4386" w:rsidTr="007A4386">
        <w:trPr>
          <w:trHeight w:val="255"/>
        </w:trPr>
        <w:tc>
          <w:tcPr>
            <w:tcW w:w="160" w:type="dxa"/>
            <w:tcBorders>
              <w:top w:val="nil"/>
              <w:left w:val="nil"/>
              <w:bottom w:val="nil"/>
              <w:right w:val="nil"/>
            </w:tcBorders>
            <w:shd w:val="clear" w:color="auto" w:fill="auto"/>
            <w:noWrap/>
            <w:vAlign w:val="bottom"/>
            <w:hideMark/>
          </w:tcPr>
          <w:p w:rsidR="007A4386" w:rsidRPr="007A4386" w:rsidRDefault="007A4386" w:rsidP="007A4386">
            <w:pPr>
              <w:jc w:val="center"/>
            </w:pPr>
          </w:p>
        </w:tc>
        <w:tc>
          <w:tcPr>
            <w:tcW w:w="5200" w:type="dxa"/>
            <w:vMerge/>
            <w:tcBorders>
              <w:top w:val="single" w:sz="4" w:space="0" w:color="auto"/>
              <w:left w:val="single" w:sz="4" w:space="0" w:color="auto"/>
              <w:bottom w:val="single" w:sz="4" w:space="0" w:color="auto"/>
              <w:right w:val="nil"/>
            </w:tcBorders>
            <w:vAlign w:val="center"/>
            <w:hideMark/>
          </w:tcPr>
          <w:p w:rsidR="007A4386" w:rsidRPr="007A4386" w:rsidRDefault="007A4386" w:rsidP="007A4386"/>
        </w:tc>
        <w:tc>
          <w:tcPr>
            <w:tcW w:w="720" w:type="dxa"/>
            <w:vMerge/>
            <w:tcBorders>
              <w:top w:val="single" w:sz="4" w:space="0" w:color="auto"/>
              <w:left w:val="single" w:sz="4" w:space="0" w:color="auto"/>
              <w:bottom w:val="single" w:sz="4" w:space="0" w:color="auto"/>
              <w:right w:val="nil"/>
            </w:tcBorders>
            <w:vAlign w:val="center"/>
            <w:hideMark/>
          </w:tcPr>
          <w:p w:rsidR="007A4386" w:rsidRPr="007A4386" w:rsidRDefault="007A4386" w:rsidP="007A4386"/>
        </w:tc>
        <w:tc>
          <w:tcPr>
            <w:tcW w:w="600" w:type="dxa"/>
            <w:vMerge/>
            <w:tcBorders>
              <w:top w:val="single" w:sz="4" w:space="0" w:color="auto"/>
              <w:left w:val="single" w:sz="4" w:space="0" w:color="auto"/>
              <w:bottom w:val="single" w:sz="4" w:space="0" w:color="auto"/>
              <w:right w:val="nil"/>
            </w:tcBorders>
            <w:vAlign w:val="center"/>
            <w:hideMark/>
          </w:tcPr>
          <w:p w:rsidR="007A4386" w:rsidRPr="007A4386" w:rsidRDefault="007A4386" w:rsidP="007A4386"/>
        </w:tc>
        <w:tc>
          <w:tcPr>
            <w:tcW w:w="1940" w:type="dxa"/>
            <w:vMerge/>
            <w:tcBorders>
              <w:top w:val="single" w:sz="4" w:space="0" w:color="auto"/>
              <w:left w:val="single" w:sz="4" w:space="0" w:color="auto"/>
              <w:bottom w:val="single" w:sz="4" w:space="0" w:color="auto"/>
              <w:right w:val="nil"/>
            </w:tcBorders>
            <w:vAlign w:val="center"/>
            <w:hideMark/>
          </w:tcPr>
          <w:p w:rsidR="007A4386" w:rsidRPr="007A4386" w:rsidRDefault="007A4386" w:rsidP="007A4386"/>
        </w:tc>
        <w:tc>
          <w:tcPr>
            <w:tcW w:w="640" w:type="dxa"/>
            <w:vMerge/>
            <w:tcBorders>
              <w:top w:val="single" w:sz="4" w:space="0" w:color="auto"/>
              <w:left w:val="single" w:sz="4" w:space="0" w:color="auto"/>
              <w:bottom w:val="single" w:sz="4" w:space="0" w:color="auto"/>
              <w:right w:val="single" w:sz="4" w:space="0" w:color="auto"/>
            </w:tcBorders>
            <w:vAlign w:val="center"/>
            <w:hideMark/>
          </w:tcPr>
          <w:p w:rsidR="007A4386" w:rsidRPr="007A4386" w:rsidRDefault="007A4386" w:rsidP="007A4386"/>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2023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7A4386" w:rsidRPr="007A4386" w:rsidRDefault="007A4386" w:rsidP="007A4386">
            <w:pPr>
              <w:jc w:val="center"/>
            </w:pPr>
            <w:r w:rsidRPr="007A4386">
              <w:t>2024 год</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7A4386" w:rsidRPr="007A4386" w:rsidRDefault="007A4386" w:rsidP="007A4386">
            <w:pPr>
              <w:jc w:val="center"/>
            </w:pPr>
            <w:r w:rsidRPr="007A4386">
              <w:t>2025 год</w:t>
            </w:r>
          </w:p>
        </w:tc>
      </w:tr>
      <w:tr w:rsidR="007A4386" w:rsidRPr="007A4386" w:rsidTr="007A4386">
        <w:trPr>
          <w:trHeight w:val="60"/>
        </w:trPr>
        <w:tc>
          <w:tcPr>
            <w:tcW w:w="160" w:type="dxa"/>
            <w:tcBorders>
              <w:top w:val="nil"/>
              <w:left w:val="nil"/>
              <w:bottom w:val="nil"/>
              <w:right w:val="nil"/>
            </w:tcBorders>
            <w:shd w:val="clear" w:color="auto" w:fill="auto"/>
            <w:noWrap/>
            <w:vAlign w:val="bottom"/>
            <w:hideMark/>
          </w:tcPr>
          <w:p w:rsidR="007A4386" w:rsidRPr="007A4386" w:rsidRDefault="007A4386" w:rsidP="007A4386">
            <w:pPr>
              <w:jc w:val="center"/>
            </w:pPr>
          </w:p>
        </w:tc>
        <w:tc>
          <w:tcPr>
            <w:tcW w:w="5200" w:type="dxa"/>
            <w:vMerge/>
            <w:tcBorders>
              <w:top w:val="single" w:sz="4" w:space="0" w:color="auto"/>
              <w:left w:val="single" w:sz="4" w:space="0" w:color="auto"/>
              <w:bottom w:val="single" w:sz="4" w:space="0" w:color="auto"/>
              <w:right w:val="nil"/>
            </w:tcBorders>
            <w:vAlign w:val="center"/>
            <w:hideMark/>
          </w:tcPr>
          <w:p w:rsidR="007A4386" w:rsidRPr="007A4386" w:rsidRDefault="007A4386" w:rsidP="007A4386"/>
        </w:tc>
        <w:tc>
          <w:tcPr>
            <w:tcW w:w="720" w:type="dxa"/>
            <w:vMerge/>
            <w:tcBorders>
              <w:top w:val="single" w:sz="4" w:space="0" w:color="auto"/>
              <w:left w:val="single" w:sz="4" w:space="0" w:color="auto"/>
              <w:bottom w:val="single" w:sz="4" w:space="0" w:color="auto"/>
              <w:right w:val="nil"/>
            </w:tcBorders>
            <w:vAlign w:val="center"/>
            <w:hideMark/>
          </w:tcPr>
          <w:p w:rsidR="007A4386" w:rsidRPr="007A4386" w:rsidRDefault="007A4386" w:rsidP="007A4386"/>
        </w:tc>
        <w:tc>
          <w:tcPr>
            <w:tcW w:w="600" w:type="dxa"/>
            <w:vMerge/>
            <w:tcBorders>
              <w:top w:val="single" w:sz="4" w:space="0" w:color="auto"/>
              <w:left w:val="single" w:sz="4" w:space="0" w:color="auto"/>
              <w:bottom w:val="single" w:sz="4" w:space="0" w:color="auto"/>
              <w:right w:val="nil"/>
            </w:tcBorders>
            <w:vAlign w:val="center"/>
            <w:hideMark/>
          </w:tcPr>
          <w:p w:rsidR="007A4386" w:rsidRPr="007A4386" w:rsidRDefault="007A4386" w:rsidP="007A4386"/>
        </w:tc>
        <w:tc>
          <w:tcPr>
            <w:tcW w:w="1940" w:type="dxa"/>
            <w:vMerge/>
            <w:tcBorders>
              <w:top w:val="single" w:sz="4" w:space="0" w:color="auto"/>
              <w:left w:val="single" w:sz="4" w:space="0" w:color="auto"/>
              <w:bottom w:val="single" w:sz="4" w:space="0" w:color="auto"/>
              <w:right w:val="nil"/>
            </w:tcBorders>
            <w:vAlign w:val="center"/>
            <w:hideMark/>
          </w:tcPr>
          <w:p w:rsidR="007A4386" w:rsidRPr="007A4386" w:rsidRDefault="007A4386" w:rsidP="007A4386"/>
        </w:tc>
        <w:tc>
          <w:tcPr>
            <w:tcW w:w="640" w:type="dxa"/>
            <w:vMerge/>
            <w:tcBorders>
              <w:top w:val="single" w:sz="4" w:space="0" w:color="auto"/>
              <w:left w:val="single" w:sz="4" w:space="0" w:color="auto"/>
              <w:bottom w:val="single" w:sz="4" w:space="0" w:color="auto"/>
              <w:right w:val="single" w:sz="4" w:space="0" w:color="auto"/>
            </w:tcBorders>
            <w:vAlign w:val="center"/>
            <w:hideMark/>
          </w:tcPr>
          <w:p w:rsidR="007A4386" w:rsidRPr="007A4386" w:rsidRDefault="007A4386" w:rsidP="007A4386"/>
        </w:tc>
        <w:tc>
          <w:tcPr>
            <w:tcW w:w="1860" w:type="dxa"/>
            <w:vMerge/>
            <w:tcBorders>
              <w:top w:val="nil"/>
              <w:left w:val="single" w:sz="4" w:space="0" w:color="auto"/>
              <w:bottom w:val="single" w:sz="4" w:space="0" w:color="auto"/>
              <w:right w:val="single" w:sz="4" w:space="0" w:color="auto"/>
            </w:tcBorders>
            <w:vAlign w:val="center"/>
            <w:hideMark/>
          </w:tcPr>
          <w:p w:rsidR="007A4386" w:rsidRPr="007A4386" w:rsidRDefault="007A4386" w:rsidP="007A4386"/>
        </w:tc>
        <w:tc>
          <w:tcPr>
            <w:tcW w:w="1700" w:type="dxa"/>
            <w:vMerge/>
            <w:tcBorders>
              <w:top w:val="nil"/>
              <w:left w:val="single" w:sz="4" w:space="0" w:color="auto"/>
              <w:bottom w:val="single" w:sz="4" w:space="0" w:color="auto"/>
              <w:right w:val="single" w:sz="4" w:space="0" w:color="auto"/>
            </w:tcBorders>
            <w:vAlign w:val="center"/>
            <w:hideMark/>
          </w:tcPr>
          <w:p w:rsidR="007A4386" w:rsidRPr="007A4386" w:rsidRDefault="007A4386" w:rsidP="007A4386"/>
        </w:tc>
        <w:tc>
          <w:tcPr>
            <w:tcW w:w="1700" w:type="dxa"/>
            <w:vMerge/>
            <w:tcBorders>
              <w:top w:val="nil"/>
              <w:left w:val="single" w:sz="4" w:space="0" w:color="auto"/>
              <w:bottom w:val="single" w:sz="4" w:space="0" w:color="auto"/>
              <w:right w:val="single" w:sz="4" w:space="0" w:color="auto"/>
            </w:tcBorders>
            <w:vAlign w:val="center"/>
            <w:hideMark/>
          </w:tcPr>
          <w:p w:rsidR="007A4386" w:rsidRPr="007A4386" w:rsidRDefault="007A4386" w:rsidP="007A4386"/>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10 752 179,41</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9 798 240,75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9 798 240,75</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991 340,20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991 340,20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991 340,20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Непрограммные направления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991 340,20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991 340,20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991 340,20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Функционирование главы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99.0.00.20300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991 340,20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991 340,20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991 340,20</w:t>
            </w:r>
          </w:p>
        </w:tc>
      </w:tr>
      <w:tr w:rsidR="007A4386" w:rsidRPr="007A4386" w:rsidTr="007A4386">
        <w:trPr>
          <w:trHeight w:val="144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02</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99.0.00.20300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991 340,20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991 340,20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991 340,20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02</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99.0.00.20300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991 340,20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991 340,20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991 340,20</w:t>
            </w:r>
          </w:p>
        </w:tc>
      </w:tr>
      <w:tr w:rsidR="007A4386" w:rsidRPr="007A4386" w:rsidTr="007A4386">
        <w:trPr>
          <w:trHeight w:val="144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9 472 637,41</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8 646 783,75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8 646 783,75</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Непрограммные направления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9 472 637,41</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8 646 783,75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8 646 783,75</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Функционирование аппарата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99.0.00.20400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9 472 537,41</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8 646 783,75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8 646 783,75</w:t>
            </w:r>
          </w:p>
        </w:tc>
      </w:tr>
      <w:tr w:rsidR="007A4386" w:rsidRPr="007A4386" w:rsidTr="007A4386">
        <w:trPr>
          <w:trHeight w:val="144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04</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99.0.00.20400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5 747 378,25</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5 747 378,25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5 747 378,25</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04</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99.0.00.20400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5 747 378,25</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5 747 378,25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5 747 378,25</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04</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99.0.00.20400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3 593 809,16</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2 768 905,50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2 768 905,50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04</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99.0.00.20400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3 593 809,16</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2 768 905,50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2 768 905,50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04</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99.0.00.20400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131 350,00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130 500,00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130 500,00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04</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99.0.00.20400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131 350,00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130 500,00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130 500,00</w:t>
            </w:r>
          </w:p>
        </w:tc>
      </w:tr>
      <w:tr w:rsidR="007A4386" w:rsidRPr="007A4386" w:rsidTr="007A4386">
        <w:trPr>
          <w:trHeight w:val="144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 xml:space="preserve">Осуществление отдельных государственных полномочий </w:t>
            </w:r>
            <w:proofErr w:type="spellStart"/>
            <w:r w:rsidRPr="007A4386">
              <w:rPr>
                <w:b/>
                <w:bCs/>
              </w:rPr>
              <w:t>полномочий</w:t>
            </w:r>
            <w:proofErr w:type="spellEnd"/>
            <w:r w:rsidRPr="007A4386">
              <w:rPr>
                <w:b/>
                <w:bCs/>
              </w:rPr>
              <w:t xml:space="preserve"> Новосибирской области по решению вопросов в сфере административных правонарушений, за счет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04</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04</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78 085,00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Непрограммные направления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78 085,00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0,00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Функционирование деятельности финансово-бюджетного надзора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99.0.00.22400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78 085,00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06</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99.0.00.22400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500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78 085,00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06</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99.0.00.22400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540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78 085,00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210 116,80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160 116,80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160 116,80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Непрограммные направления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210 116,80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160 116,80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160 116,80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Оценка недвижимости, признание прав и регулирование отношений по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99.0.00.90020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50 000,00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13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99.0.00.90020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13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99.0.00.90020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 xml:space="preserve">Ведение </w:t>
            </w:r>
            <w:proofErr w:type="spellStart"/>
            <w:r w:rsidRPr="007A4386">
              <w:rPr>
                <w:b/>
                <w:bCs/>
              </w:rPr>
              <w:t>похозяйственного</w:t>
            </w:r>
            <w:proofErr w:type="spellEnd"/>
            <w:r w:rsidRPr="007A4386">
              <w:rPr>
                <w:b/>
                <w:bCs/>
              </w:rPr>
              <w:t xml:space="preserve"> учета в муниципальных образованиях</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99.0.00.90030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140 116,80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140 116,80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140 116,80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13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99.0.00.90030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140 116,80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140 116,80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140 116,80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13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99.0.00.90030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140 116,80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140 116,80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140 116,80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 xml:space="preserve">Взносы в Ассоциацию муниципальных образований за счет средств местных бюджетов </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99.0.00.90040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20 000,00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20 000,00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13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99.0.00.90040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20 000,00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20 000,00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13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99.0.00.90040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20 000,00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20 000,00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346 028,77</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362 228,88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376 393,64</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346 028,77</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362 228,88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376 393,64</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Непрограммные направления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346 028,77</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362 228,88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376 393,64</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 xml:space="preserve">Осуществление первичного воинского учета на территориях, где отсутствуют военные </w:t>
            </w:r>
            <w:proofErr w:type="spellStart"/>
            <w:r w:rsidRPr="007A4386">
              <w:rPr>
                <w:b/>
                <w:bCs/>
              </w:rPr>
              <w:t>коммисариаты</w:t>
            </w:r>
            <w:proofErr w:type="spellEnd"/>
            <w:r w:rsidRPr="007A4386">
              <w:rPr>
                <w:b/>
                <w:bCs/>
              </w:rPr>
              <w:t>, за счет федерального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346 028,77</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362 228,88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376 393,64</w:t>
            </w:r>
          </w:p>
        </w:tc>
      </w:tr>
      <w:tr w:rsidR="007A4386" w:rsidRPr="007A4386" w:rsidTr="007A4386">
        <w:trPr>
          <w:trHeight w:val="144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100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343 228,68</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330 828,00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344 880,00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120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343 228,68</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330 828,00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344 880,00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2 800,09</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31 400,88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31 513,64</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2 800,09</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31 400,88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31 513,64</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1 201 025,80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936 335,80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936 335,80</w:t>
            </w:r>
          </w:p>
        </w:tc>
      </w:tr>
      <w:tr w:rsidR="007A4386" w:rsidRPr="007A4386" w:rsidTr="007A4386">
        <w:trPr>
          <w:trHeight w:val="115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1 201 025,80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936 335,80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936 335,80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Непрограммные направления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1 201 025,80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936 335,80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936 335,80</w:t>
            </w:r>
          </w:p>
        </w:tc>
      </w:tr>
      <w:tr w:rsidR="007A4386" w:rsidRPr="007A4386" w:rsidTr="007A4386">
        <w:trPr>
          <w:trHeight w:val="144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Предупреждение и ликвидация последствий чрезвычайных ситуаций и стихийных бедствий природного и техногенного характера, обеспечение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99.0.00.43800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492 503,80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283 043,80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283 043,80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10</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99.0.00.43800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492 503,80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283 043,80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283 043,80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10</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99.0.00.43800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492 503,80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283 043,80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283 043,80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Создание условий для обеспечения пожарной безопасности муниципальными образованиями</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99.0.00.43900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708 522,00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653 292,00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653 292,00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10</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99.0.00.43900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708 522,00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653 292,00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653 292,00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10</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99.0.00.43900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708 522,00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653 292,00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653 292,00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121 498 899,69</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29 771 880,00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29 621 302,00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Транспорт</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08</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900 000,00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900 000,00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Непрограммные направления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08</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900 000,00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900 000,00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Мероприятия в области транспорта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08</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99.0.00.41700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900 000,00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900 000,00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08</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99.0.00.41700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900 000,00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900 000,00</w:t>
            </w:r>
          </w:p>
        </w:tc>
      </w:tr>
      <w:tr w:rsidR="007A4386" w:rsidRPr="007A4386" w:rsidTr="007A4386">
        <w:trPr>
          <w:trHeight w:val="115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08</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99.0.00.41700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810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900 000,00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900 000,00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900 000,00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120 598 899,69</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28 871 880,00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28 721 302,00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Дорожный фонд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88.0.00.00000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3 792 442,65</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3 300 440,00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3 885 720,00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 xml:space="preserve">Дорожный </w:t>
            </w:r>
            <w:proofErr w:type="spellStart"/>
            <w:r w:rsidRPr="007A4386">
              <w:rPr>
                <w:b/>
                <w:bCs/>
              </w:rPr>
              <w:t>фрнд</w:t>
            </w:r>
            <w:proofErr w:type="spellEnd"/>
            <w:r w:rsidRPr="007A4386">
              <w:rPr>
                <w:b/>
                <w:bCs/>
              </w:rPr>
              <w:t xml:space="preserve">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88.2.00.00000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3 792 442,65</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3 300 440,00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3 885 720,00</w:t>
            </w:r>
          </w:p>
        </w:tc>
      </w:tr>
      <w:tr w:rsidR="007A4386" w:rsidRPr="007A4386" w:rsidTr="007A4386">
        <w:trPr>
          <w:trHeight w:val="115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Расходы за счет дорожного фонда на строительство (реконструкцию),капитальный ремонт, ремонт и содержание автомобильных дорог</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88.2.00.41500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3 792 442,65</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3 300 440,00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3 885 720,00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88.2.00.41500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3 792 442,65</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3 300 440,00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3 885 720,00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88.2.00.41500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3 792 442,65</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3 300 440,00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3 885 720,00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Непрограммные направления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116 806 457,04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25 571 440,00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24 835 582,00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Поддержка дорожного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99.0.00.41500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2 403 124,04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2 717 400,00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2 717 400,00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99.0.00.41500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2 403 124,04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2 717 400,00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2 717 400,00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99.0.00.41500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2 403 124,04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2 717 400,00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2 717 400,00</w:t>
            </w:r>
          </w:p>
        </w:tc>
      </w:tr>
      <w:tr w:rsidR="007A4386" w:rsidRPr="007A4386" w:rsidTr="007A4386">
        <w:trPr>
          <w:trHeight w:val="286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Осуществление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113 259 300,00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22 625 500,00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21 897 000,00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113 259 300,00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22 625 500,00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21 897 000,00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113 259 300,00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22 625 500,00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21 897 000,00</w:t>
            </w:r>
          </w:p>
        </w:tc>
      </w:tr>
      <w:tr w:rsidR="007A4386" w:rsidRPr="007A4386" w:rsidTr="007A4386">
        <w:trPr>
          <w:trHeight w:val="315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 xml:space="preserve">Осуществление устойчивого функционирования автомобильных </w:t>
            </w:r>
            <w:proofErr w:type="spellStart"/>
            <w:r w:rsidRPr="007A4386">
              <w:rPr>
                <w:b/>
                <w:bCs/>
              </w:rPr>
              <w:t>дорогместного</w:t>
            </w:r>
            <w:proofErr w:type="spellEnd"/>
            <w:r w:rsidRPr="007A4386">
              <w:rPr>
                <w:b/>
                <w:bCs/>
              </w:rPr>
              <w:t xml:space="preserve">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1 144 033,00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228 540,00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221 182,00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1 144 033,00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228 540,00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221 182,00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1 144 033,00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228 540,00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221 182,00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17 759 959,06</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14 257 338,80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7 706 012,78</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45 498,94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45 498,94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45 498,94</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Непрограммные направления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45 498,94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45 498,94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45 498,94</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Мероприятия в области жилищного хозяйства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99.0.00.45000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45 498,94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45 498,94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45 498,94</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99.0.00.45000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45 498,94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45 498,94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45 498,94</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99.0.00.45000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45 498,94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45 498,94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45 498,94</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17 714 460,12</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14 211 839,86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7 660 513,84</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Непрограммные направления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17 714 460,12</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14 211 839,86</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7 660 513,84</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99.0.00.60010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3 339 539,32</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2 734 034,94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2 734 034,94</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99.0.00.60010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3 284 007,46</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2 734 034,94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2 734 034,94</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99.0.00.60010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3 284 007,46</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2 734 034,94</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2 734 034,94</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99.0.00.60010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55 531,86</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99.0.00.60010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830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99.0.00.60010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850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5 531,86</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Озеленение</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99.0.00.60030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200 000,00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200 000,00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200 000,00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99.0.00.60030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200 000,00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200 000,00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200 000,00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99.0.00.60030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200 000,00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200 000,00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200 000,00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99.0.00.60040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338 000,00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187 000,00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237 000,00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99.0.00.60040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338 000,00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187 000,00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237 000,00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99.0.00.60040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338 000,00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187 000,00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237 000,00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Прочие мероприятия по благоустройству городских округов и сельских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99.0.00.60050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5 613 258,06</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3 649 592,80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4 489 478,90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99.0.00.60050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5 613 258,06</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3 649 592,80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4 489 478,90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99.0.00.60050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5 613 258,06</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3 649 592,80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4 489 478,90</w:t>
            </w:r>
          </w:p>
        </w:tc>
      </w:tr>
      <w:tr w:rsidR="007A4386" w:rsidRPr="007A4386" w:rsidTr="007A4386">
        <w:trPr>
          <w:trHeight w:val="201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 xml:space="preserve">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proofErr w:type="spellStart"/>
            <w:r w:rsidRPr="007A4386">
              <w:rPr>
                <w:b/>
                <w:bCs/>
              </w:rPr>
              <w:t>Ногвосибирской</w:t>
            </w:r>
            <w:proofErr w:type="spellEnd"/>
            <w:r w:rsidRPr="007A4386">
              <w:rPr>
                <w:b/>
                <w:bCs/>
              </w:rPr>
              <w:t xml:space="preserve">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1 244 853,23</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1 244 853,23</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1 244 853,23</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201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proofErr w:type="spellStart"/>
            <w:r w:rsidRPr="007A4386">
              <w:rPr>
                <w:b/>
                <w:bCs/>
              </w:rPr>
              <w:t>Софинансирование</w:t>
            </w:r>
            <w:proofErr w:type="spellEnd"/>
            <w:r w:rsidRPr="007A4386">
              <w:rPr>
                <w:b/>
                <w:bCs/>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373 455,97</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373 455,97</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373 455,97</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201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99.0.F2.00000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6 605 353,54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7 441 212,12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0,00</w:t>
            </w:r>
          </w:p>
        </w:tc>
      </w:tr>
      <w:tr w:rsidR="007A4386" w:rsidRPr="007A4386" w:rsidTr="007A4386">
        <w:trPr>
          <w:trHeight w:val="115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99.0.F2.55550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6 605 353,54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7 441 212,12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99.0.F2.55550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3 931 813,54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7 441 212,12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99.0.F2.55550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3 931 813,54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7 441 212,12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99.0.F2.55550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800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2 673 540,00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115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03</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99.0.F2.55550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810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2 673 540,00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599 662,45</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520 329,60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520 329,60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599 662,45</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520 329,60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520 329,60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Непрограммные направления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599 662,45</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520 329,60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520 329,60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Обеспечение деятельности  подведомственных учреждений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99.0.00.80110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222,01</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99.0.00.80110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222,01</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99.0.00.80110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222,01</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Расходы по содержанию имущества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99.0.00.80140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599 440,44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520 329,60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520 329,60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99.0.00.80140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599 440,44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520 329,60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520 329,60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99.0.00.80140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599 440,44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520 329,60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520 329,60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794 569,44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758 178,12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758 178,12</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794 569,44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758 178,12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758 178,12</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Непрограммные направления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794 569,44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758 178,12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758 178,12</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Доплаты к пенсиям государственных служащих субъектов РФ и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99.0.00.10100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794 569,44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758 178,12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758 178,12</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99.0.00.10100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300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794 569,44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758 178,12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758 178,12</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01</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99.0.00.10100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310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794 569,44</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758 178,12</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758 178,12</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80 000,00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50 000,00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50 000,00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Другие вопросы в области физической культуры и спорта</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80 000,00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50 000,00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50 000,00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Непрограммные направления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80 000,00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50 000,00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50 000,00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Мероприятия в области  спорта и физической культуры, туризма</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99.0.00.11050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80 000,00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50 000,00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50 000,00</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05</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99.0.00.11050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80 000,00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50 000,00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50 000,00</w:t>
            </w:r>
          </w:p>
        </w:tc>
      </w:tr>
      <w:tr w:rsidR="007A4386" w:rsidRPr="007A4386" w:rsidTr="007A4386">
        <w:trPr>
          <w:trHeight w:val="870"/>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05</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99.0.00.11050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240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80 000,00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50 000,00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50 000,00</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9900</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599 553,93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1 303 999,95</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599 553,93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1 303 999,95</w:t>
            </w:r>
          </w:p>
        </w:tc>
      </w:tr>
      <w:tr w:rsidR="007A4386" w:rsidRPr="007A4386" w:rsidTr="007A4386">
        <w:trPr>
          <w:trHeight w:val="58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Непрограммные направления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599 553,93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1 303 999,95</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lastRenderedPageBreak/>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pPr>
              <w:rPr>
                <w:b/>
                <w:bCs/>
              </w:rPr>
            </w:pPr>
            <w:r w:rsidRPr="007A4386">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rPr>
                <w:b/>
                <w:bCs/>
              </w:rPr>
            </w:pPr>
            <w:r w:rsidRPr="007A4386">
              <w:rPr>
                <w:b/>
                <w:bCs/>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rPr>
                <w:b/>
                <w:bCs/>
              </w:rPr>
            </w:pPr>
            <w:r w:rsidRPr="007A4386">
              <w:rPr>
                <w:b/>
                <w:bCs/>
              </w:rPr>
              <w:t>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599 553,93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1 303 999,95</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900</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99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900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599 553,93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1 303 999,95</w:t>
            </w:r>
          </w:p>
        </w:tc>
      </w:tr>
      <w:tr w:rsidR="007A4386" w:rsidRPr="007A4386" w:rsidTr="007A4386">
        <w:trPr>
          <w:trHeight w:val="345"/>
        </w:trPr>
        <w:tc>
          <w:tcPr>
            <w:tcW w:w="160" w:type="dxa"/>
            <w:tcBorders>
              <w:top w:val="nil"/>
              <w:left w:val="nil"/>
              <w:bottom w:val="nil"/>
              <w:right w:val="single" w:sz="4" w:space="0" w:color="auto"/>
            </w:tcBorders>
            <w:shd w:val="clear" w:color="auto" w:fill="auto"/>
            <w:noWrap/>
            <w:vAlign w:val="bottom"/>
            <w:hideMark/>
          </w:tcPr>
          <w:p w:rsidR="007A4386" w:rsidRPr="007A4386" w:rsidRDefault="007A4386" w:rsidP="007A4386">
            <w:pPr>
              <w:rPr>
                <w:rFonts w:ascii="Arial" w:hAnsi="Arial" w:cs="Arial"/>
                <w:sz w:val="20"/>
                <w:szCs w:val="20"/>
              </w:rPr>
            </w:pPr>
            <w:r w:rsidRPr="007A4386">
              <w:rPr>
                <w:rFonts w:ascii="Arial" w:hAnsi="Arial" w:cs="Arial"/>
                <w:sz w:val="20"/>
                <w:szCs w:val="20"/>
              </w:rPr>
              <w:t> </w:t>
            </w:r>
          </w:p>
        </w:tc>
        <w:tc>
          <w:tcPr>
            <w:tcW w:w="5200" w:type="dxa"/>
            <w:tcBorders>
              <w:top w:val="nil"/>
              <w:left w:val="single" w:sz="4" w:space="0" w:color="auto"/>
              <w:bottom w:val="single" w:sz="4" w:space="0" w:color="auto"/>
              <w:right w:val="nil"/>
            </w:tcBorders>
            <w:shd w:val="clear" w:color="auto" w:fill="auto"/>
            <w:vAlign w:val="center"/>
            <w:hideMark/>
          </w:tcPr>
          <w:p w:rsidR="007A4386" w:rsidRPr="007A4386" w:rsidRDefault="007A4386" w:rsidP="007A4386">
            <w:r w:rsidRPr="007A4386">
              <w:t>990</w:t>
            </w:r>
          </w:p>
        </w:tc>
        <w:tc>
          <w:tcPr>
            <w:tcW w:w="72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99</w:t>
            </w:r>
          </w:p>
        </w:tc>
        <w:tc>
          <w:tcPr>
            <w:tcW w:w="194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center"/>
            </w:pPr>
            <w:r w:rsidRPr="007A4386">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center"/>
            </w:pPr>
            <w:r w:rsidRPr="007A4386">
              <w:t>990</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0,00</w:t>
            </w:r>
          </w:p>
        </w:tc>
        <w:tc>
          <w:tcPr>
            <w:tcW w:w="1700" w:type="dxa"/>
            <w:tcBorders>
              <w:top w:val="nil"/>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pPr>
            <w:r w:rsidRPr="007A4386">
              <w:t>599 553,93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pPr>
            <w:r w:rsidRPr="007A4386">
              <w:t>1 303 999,95</w:t>
            </w:r>
          </w:p>
        </w:tc>
      </w:tr>
      <w:tr w:rsidR="007A4386" w:rsidRPr="007A4386" w:rsidTr="007A4386">
        <w:trPr>
          <w:trHeight w:val="255"/>
        </w:trPr>
        <w:tc>
          <w:tcPr>
            <w:tcW w:w="160" w:type="dxa"/>
            <w:tcBorders>
              <w:top w:val="nil"/>
              <w:left w:val="nil"/>
              <w:bottom w:val="nil"/>
              <w:right w:val="nil"/>
            </w:tcBorders>
            <w:shd w:val="clear" w:color="auto" w:fill="auto"/>
            <w:noWrap/>
            <w:vAlign w:val="bottom"/>
            <w:hideMark/>
          </w:tcPr>
          <w:p w:rsidR="007A4386" w:rsidRPr="007A4386" w:rsidRDefault="007A4386" w:rsidP="007A4386">
            <w:pPr>
              <w:jc w:val="right"/>
            </w:pPr>
          </w:p>
        </w:tc>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7A4386" w:rsidRPr="007A4386" w:rsidRDefault="007A4386" w:rsidP="007A4386">
            <w:pPr>
              <w:rPr>
                <w:b/>
                <w:bCs/>
              </w:rPr>
            </w:pPr>
            <w:r w:rsidRPr="007A4386">
              <w:rPr>
                <w:b/>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7A4386" w:rsidRPr="007A4386" w:rsidRDefault="007A4386" w:rsidP="007A4386">
            <w:pPr>
              <w:rPr>
                <w:b/>
                <w:bCs/>
              </w:rPr>
            </w:pPr>
            <w:r w:rsidRPr="007A4386">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7A4386" w:rsidRPr="007A4386" w:rsidRDefault="007A4386" w:rsidP="007A4386">
            <w:pPr>
              <w:rPr>
                <w:b/>
                <w:bCs/>
              </w:rPr>
            </w:pPr>
            <w:r w:rsidRPr="007A4386">
              <w:rPr>
                <w:b/>
                <w:bCs/>
              </w:rPr>
              <w:t> </w:t>
            </w:r>
          </w:p>
        </w:tc>
        <w:tc>
          <w:tcPr>
            <w:tcW w:w="1940" w:type="dxa"/>
            <w:tcBorders>
              <w:top w:val="single" w:sz="4" w:space="0" w:color="auto"/>
              <w:left w:val="nil"/>
              <w:bottom w:val="single" w:sz="4" w:space="0" w:color="auto"/>
              <w:right w:val="nil"/>
            </w:tcBorders>
            <w:shd w:val="clear" w:color="auto" w:fill="auto"/>
            <w:noWrap/>
            <w:vAlign w:val="center"/>
            <w:hideMark/>
          </w:tcPr>
          <w:p w:rsidR="007A4386" w:rsidRPr="007A4386" w:rsidRDefault="007A4386" w:rsidP="007A4386">
            <w:pPr>
              <w:rPr>
                <w:b/>
                <w:bCs/>
              </w:rPr>
            </w:pPr>
            <w:r w:rsidRPr="007A4386">
              <w:rPr>
                <w:b/>
                <w:bCs/>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A4386" w:rsidRPr="007A4386" w:rsidRDefault="007A4386" w:rsidP="007A4386">
            <w:pPr>
              <w:rPr>
                <w:b/>
                <w:bCs/>
              </w:rPr>
            </w:pPr>
            <w:r w:rsidRPr="007A4386">
              <w:rPr>
                <w:b/>
                <w:bCs/>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153 032 324,62</w:t>
            </w:r>
          </w:p>
        </w:tc>
        <w:tc>
          <w:tcPr>
            <w:tcW w:w="1700" w:type="dxa"/>
            <w:tcBorders>
              <w:top w:val="single" w:sz="4" w:space="0" w:color="auto"/>
              <w:left w:val="single" w:sz="4" w:space="0" w:color="auto"/>
              <w:bottom w:val="single" w:sz="4" w:space="0" w:color="auto"/>
              <w:right w:val="nil"/>
            </w:tcBorders>
            <w:shd w:val="clear" w:color="auto" w:fill="auto"/>
            <w:noWrap/>
            <w:vAlign w:val="center"/>
            <w:hideMark/>
          </w:tcPr>
          <w:p w:rsidR="007A4386" w:rsidRPr="007A4386" w:rsidRDefault="007A4386" w:rsidP="007A4386">
            <w:pPr>
              <w:jc w:val="right"/>
              <w:rPr>
                <w:b/>
                <w:bCs/>
              </w:rPr>
            </w:pPr>
            <w:r w:rsidRPr="007A4386">
              <w:rPr>
                <w:b/>
                <w:bCs/>
              </w:rPr>
              <w:t>57 054 085,88</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386" w:rsidRPr="007A4386" w:rsidRDefault="007A4386" w:rsidP="007A4386">
            <w:pPr>
              <w:jc w:val="right"/>
              <w:rPr>
                <w:b/>
                <w:bCs/>
              </w:rPr>
            </w:pPr>
            <w:r w:rsidRPr="007A4386">
              <w:rPr>
                <w:b/>
                <w:bCs/>
              </w:rPr>
              <w:t>51 070 792,64</w:t>
            </w:r>
          </w:p>
        </w:tc>
      </w:tr>
    </w:tbl>
    <w:p w:rsidR="006E0889" w:rsidRDefault="006E0889"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tbl>
      <w:tblPr>
        <w:tblW w:w="0" w:type="auto"/>
        <w:tblInd w:w="78" w:type="dxa"/>
        <w:tblLayout w:type="fixed"/>
        <w:tblLook w:val="0000" w:firstRow="0" w:lastRow="0" w:firstColumn="0" w:lastColumn="0" w:noHBand="0" w:noVBand="0"/>
      </w:tblPr>
      <w:tblGrid>
        <w:gridCol w:w="2736"/>
        <w:gridCol w:w="466"/>
        <w:gridCol w:w="379"/>
        <w:gridCol w:w="317"/>
        <w:gridCol w:w="1176"/>
        <w:gridCol w:w="331"/>
        <w:gridCol w:w="1025"/>
        <w:gridCol w:w="1024"/>
        <w:gridCol w:w="1025"/>
      </w:tblGrid>
      <w:tr w:rsidR="007A4386" w:rsidTr="007A4386">
        <w:tblPrEx>
          <w:tblCellMar>
            <w:top w:w="0" w:type="dxa"/>
            <w:bottom w:w="0" w:type="dxa"/>
          </w:tblCellMar>
        </w:tblPrEx>
        <w:trPr>
          <w:trHeight w:val="125"/>
        </w:trPr>
        <w:tc>
          <w:tcPr>
            <w:tcW w:w="273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46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17"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17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31"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24"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r>
      <w:tr w:rsidR="007A4386" w:rsidTr="007A4386">
        <w:tblPrEx>
          <w:tblCellMar>
            <w:top w:w="0" w:type="dxa"/>
            <w:bottom w:w="0" w:type="dxa"/>
          </w:tblCellMar>
        </w:tblPrEx>
        <w:trPr>
          <w:trHeight w:val="139"/>
        </w:trPr>
        <w:tc>
          <w:tcPr>
            <w:tcW w:w="273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46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17"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17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31"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24"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7A4386" w:rsidRDefault="007A4386">
            <w:pPr>
              <w:autoSpaceDE w:val="0"/>
              <w:autoSpaceDN w:val="0"/>
              <w:adjustRightInd w:val="0"/>
              <w:rPr>
                <w:rFonts w:ascii="Arial" w:eastAsiaTheme="minorHAnsi" w:hAnsi="Arial" w:cs="Arial"/>
                <w:i/>
                <w:iCs/>
                <w:color w:val="000000"/>
                <w:sz w:val="20"/>
                <w:szCs w:val="20"/>
                <w:lang w:eastAsia="en-US"/>
              </w:rPr>
            </w:pPr>
            <w:r>
              <w:rPr>
                <w:rFonts w:ascii="Arial" w:eastAsiaTheme="minorHAnsi" w:hAnsi="Arial" w:cs="Arial"/>
                <w:color w:val="000000"/>
                <w:sz w:val="20"/>
                <w:szCs w:val="20"/>
                <w:lang w:eastAsia="en-US"/>
              </w:rPr>
              <w:t>Приложение №</w:t>
            </w:r>
            <w:r>
              <w:rPr>
                <w:rFonts w:ascii="Arial" w:eastAsiaTheme="minorHAnsi" w:hAnsi="Arial" w:cs="Arial"/>
                <w:i/>
                <w:iCs/>
                <w:color w:val="000000"/>
                <w:sz w:val="20"/>
                <w:szCs w:val="20"/>
                <w:lang w:eastAsia="en-US"/>
              </w:rPr>
              <w:t>2</w:t>
            </w:r>
          </w:p>
        </w:tc>
      </w:tr>
      <w:tr w:rsidR="007A4386" w:rsidTr="007A4386">
        <w:tblPrEx>
          <w:tblCellMar>
            <w:top w:w="0" w:type="dxa"/>
            <w:bottom w:w="0" w:type="dxa"/>
          </w:tblCellMar>
        </w:tblPrEx>
        <w:trPr>
          <w:trHeight w:val="139"/>
        </w:trPr>
        <w:tc>
          <w:tcPr>
            <w:tcW w:w="273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466" w:type="dxa"/>
            <w:tcBorders>
              <w:top w:val="nil"/>
              <w:left w:val="nil"/>
              <w:bottom w:val="nil"/>
              <w:right w:val="nil"/>
            </w:tcBorders>
          </w:tcPr>
          <w:p w:rsidR="007A4386" w:rsidRDefault="007A4386">
            <w:pPr>
              <w:autoSpaceDE w:val="0"/>
              <w:autoSpaceDN w:val="0"/>
              <w:adjustRightInd w:val="0"/>
              <w:jc w:val="right"/>
              <w:rPr>
                <w:rFonts w:eastAsiaTheme="minorHAnsi"/>
                <w:color w:val="000000"/>
                <w:lang w:eastAsia="en-US"/>
              </w:rPr>
            </w:pPr>
          </w:p>
        </w:tc>
        <w:tc>
          <w:tcPr>
            <w:tcW w:w="379" w:type="dxa"/>
            <w:tcBorders>
              <w:top w:val="nil"/>
              <w:left w:val="nil"/>
              <w:bottom w:val="nil"/>
              <w:right w:val="nil"/>
            </w:tcBorders>
          </w:tcPr>
          <w:p w:rsidR="007A4386" w:rsidRDefault="007A4386">
            <w:pPr>
              <w:autoSpaceDE w:val="0"/>
              <w:autoSpaceDN w:val="0"/>
              <w:adjustRightInd w:val="0"/>
              <w:jc w:val="right"/>
              <w:rPr>
                <w:rFonts w:eastAsiaTheme="minorHAnsi"/>
                <w:color w:val="000000"/>
                <w:lang w:eastAsia="en-US"/>
              </w:rPr>
            </w:pPr>
          </w:p>
        </w:tc>
        <w:tc>
          <w:tcPr>
            <w:tcW w:w="317" w:type="dxa"/>
            <w:tcBorders>
              <w:top w:val="nil"/>
              <w:left w:val="nil"/>
              <w:bottom w:val="nil"/>
              <w:right w:val="nil"/>
            </w:tcBorders>
          </w:tcPr>
          <w:p w:rsidR="007A4386" w:rsidRDefault="007A4386">
            <w:pPr>
              <w:autoSpaceDE w:val="0"/>
              <w:autoSpaceDN w:val="0"/>
              <w:adjustRightInd w:val="0"/>
              <w:jc w:val="right"/>
              <w:rPr>
                <w:rFonts w:eastAsiaTheme="minorHAnsi"/>
                <w:color w:val="000000"/>
                <w:lang w:eastAsia="en-US"/>
              </w:rPr>
            </w:pPr>
          </w:p>
        </w:tc>
        <w:tc>
          <w:tcPr>
            <w:tcW w:w="1176" w:type="dxa"/>
            <w:tcBorders>
              <w:top w:val="nil"/>
              <w:left w:val="nil"/>
              <w:bottom w:val="nil"/>
              <w:right w:val="nil"/>
            </w:tcBorders>
          </w:tcPr>
          <w:p w:rsidR="007A4386" w:rsidRDefault="007A4386">
            <w:pPr>
              <w:autoSpaceDE w:val="0"/>
              <w:autoSpaceDN w:val="0"/>
              <w:adjustRightInd w:val="0"/>
              <w:jc w:val="right"/>
              <w:rPr>
                <w:rFonts w:eastAsiaTheme="minorHAnsi"/>
                <w:color w:val="000000"/>
                <w:lang w:eastAsia="en-US"/>
              </w:rPr>
            </w:pPr>
          </w:p>
        </w:tc>
        <w:tc>
          <w:tcPr>
            <w:tcW w:w="331" w:type="dxa"/>
            <w:tcBorders>
              <w:top w:val="nil"/>
              <w:left w:val="nil"/>
              <w:bottom w:val="nil"/>
              <w:right w:val="nil"/>
            </w:tcBorders>
          </w:tcPr>
          <w:p w:rsidR="007A4386" w:rsidRDefault="007A4386">
            <w:pPr>
              <w:autoSpaceDE w:val="0"/>
              <w:autoSpaceDN w:val="0"/>
              <w:adjustRightInd w:val="0"/>
              <w:jc w:val="right"/>
              <w:rPr>
                <w:rFonts w:eastAsiaTheme="minorHAnsi"/>
                <w:color w:val="000000"/>
                <w:lang w:eastAsia="en-US"/>
              </w:rPr>
            </w:pPr>
          </w:p>
        </w:tc>
        <w:tc>
          <w:tcPr>
            <w:tcW w:w="1025" w:type="dxa"/>
            <w:tcBorders>
              <w:top w:val="nil"/>
              <w:left w:val="nil"/>
              <w:bottom w:val="nil"/>
              <w:right w:val="nil"/>
            </w:tcBorders>
          </w:tcPr>
          <w:p w:rsidR="007A4386" w:rsidRDefault="007A4386">
            <w:pPr>
              <w:autoSpaceDE w:val="0"/>
              <w:autoSpaceDN w:val="0"/>
              <w:adjustRightInd w:val="0"/>
              <w:jc w:val="right"/>
              <w:rPr>
                <w:rFonts w:eastAsiaTheme="minorHAnsi"/>
                <w:color w:val="000000"/>
                <w:lang w:eastAsia="en-US"/>
              </w:rPr>
            </w:pPr>
          </w:p>
        </w:tc>
        <w:tc>
          <w:tcPr>
            <w:tcW w:w="1024" w:type="dxa"/>
            <w:tcBorders>
              <w:top w:val="nil"/>
              <w:left w:val="nil"/>
              <w:bottom w:val="nil"/>
              <w:right w:val="nil"/>
            </w:tcBorders>
          </w:tcPr>
          <w:p w:rsidR="007A4386" w:rsidRDefault="007A4386">
            <w:pPr>
              <w:autoSpaceDE w:val="0"/>
              <w:autoSpaceDN w:val="0"/>
              <w:adjustRightInd w:val="0"/>
              <w:jc w:val="right"/>
              <w:rPr>
                <w:rFonts w:eastAsiaTheme="minorHAnsi"/>
                <w:color w:val="000000"/>
                <w:lang w:eastAsia="en-US"/>
              </w:rPr>
            </w:pPr>
          </w:p>
        </w:tc>
        <w:tc>
          <w:tcPr>
            <w:tcW w:w="1025" w:type="dxa"/>
            <w:tcBorders>
              <w:top w:val="nil"/>
              <w:left w:val="nil"/>
              <w:bottom w:val="nil"/>
              <w:right w:val="nil"/>
            </w:tcBorders>
          </w:tcPr>
          <w:p w:rsidR="007A4386" w:rsidRDefault="007A4386">
            <w:pPr>
              <w:autoSpaceDE w:val="0"/>
              <w:autoSpaceDN w:val="0"/>
              <w:adjustRightInd w:val="0"/>
              <w:jc w:val="right"/>
              <w:rPr>
                <w:rFonts w:eastAsiaTheme="minorHAnsi"/>
                <w:color w:val="000000"/>
                <w:lang w:eastAsia="en-US"/>
              </w:rPr>
            </w:pPr>
          </w:p>
        </w:tc>
      </w:tr>
      <w:tr w:rsidR="007A4386" w:rsidTr="007A4386">
        <w:tblPrEx>
          <w:tblCellMar>
            <w:top w:w="0" w:type="dxa"/>
            <w:bottom w:w="0" w:type="dxa"/>
          </w:tblCellMar>
        </w:tblPrEx>
        <w:trPr>
          <w:trHeight w:val="125"/>
        </w:trPr>
        <w:tc>
          <w:tcPr>
            <w:tcW w:w="273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46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17"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17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31"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24" w:type="dxa"/>
            <w:tcBorders>
              <w:top w:val="nil"/>
              <w:left w:val="nil"/>
              <w:bottom w:val="nil"/>
              <w:right w:val="nil"/>
            </w:tcBorders>
          </w:tcPr>
          <w:p w:rsidR="007A4386" w:rsidRDefault="007A4386">
            <w:pPr>
              <w:autoSpaceDE w:val="0"/>
              <w:autoSpaceDN w:val="0"/>
              <w:adjustRightInd w:val="0"/>
              <w:jc w:val="right"/>
              <w:rPr>
                <w:rFonts w:eastAsiaTheme="minorHAnsi"/>
                <w:color w:val="000000"/>
                <w:lang w:eastAsia="en-US"/>
              </w:rPr>
            </w:pPr>
          </w:p>
        </w:tc>
        <w:tc>
          <w:tcPr>
            <w:tcW w:w="1025" w:type="dxa"/>
            <w:tcBorders>
              <w:top w:val="nil"/>
              <w:left w:val="nil"/>
              <w:bottom w:val="nil"/>
              <w:right w:val="nil"/>
            </w:tcBorders>
          </w:tcPr>
          <w:p w:rsidR="007A4386" w:rsidRDefault="007A4386">
            <w:pPr>
              <w:autoSpaceDE w:val="0"/>
              <w:autoSpaceDN w:val="0"/>
              <w:adjustRightInd w:val="0"/>
              <w:jc w:val="right"/>
              <w:rPr>
                <w:rFonts w:eastAsiaTheme="minorHAnsi"/>
                <w:color w:val="000000"/>
                <w:lang w:eastAsia="en-US"/>
              </w:rPr>
            </w:pPr>
          </w:p>
        </w:tc>
      </w:tr>
      <w:tr w:rsidR="007A4386" w:rsidTr="007A4386">
        <w:tblPrEx>
          <w:tblCellMar>
            <w:top w:w="0" w:type="dxa"/>
            <w:bottom w:w="0" w:type="dxa"/>
          </w:tblCellMar>
        </w:tblPrEx>
        <w:trPr>
          <w:trHeight w:val="125"/>
        </w:trPr>
        <w:tc>
          <w:tcPr>
            <w:tcW w:w="273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46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17"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17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31"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24"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r>
      <w:tr w:rsidR="007A4386" w:rsidTr="007A4386">
        <w:tblPrEx>
          <w:tblCellMar>
            <w:top w:w="0" w:type="dxa"/>
            <w:bottom w:w="0" w:type="dxa"/>
          </w:tblCellMar>
        </w:tblPrEx>
        <w:trPr>
          <w:trHeight w:val="341"/>
        </w:trPr>
        <w:tc>
          <w:tcPr>
            <w:tcW w:w="2736" w:type="dxa"/>
            <w:gridSpan w:val="9"/>
            <w:tcBorders>
              <w:top w:val="nil"/>
              <w:left w:val="nil"/>
              <w:bottom w:val="nil"/>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Ведомственная структура расходов бюджета Кыштовского сельсовета Кыштовского района  Новосибирской области на 2023 год и плановый период 2024 и 2025 годы</w:t>
            </w:r>
          </w:p>
        </w:tc>
      </w:tr>
      <w:tr w:rsidR="007A4386" w:rsidTr="007A4386">
        <w:tblPrEx>
          <w:tblCellMar>
            <w:top w:w="0" w:type="dxa"/>
            <w:bottom w:w="0" w:type="dxa"/>
          </w:tblCellMar>
        </w:tblPrEx>
        <w:trPr>
          <w:trHeight w:val="125"/>
        </w:trPr>
        <w:tc>
          <w:tcPr>
            <w:tcW w:w="273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46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17"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17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31"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24"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r>
      <w:tr w:rsidR="007A4386" w:rsidTr="007A4386">
        <w:tblPrEx>
          <w:tblCellMar>
            <w:top w:w="0" w:type="dxa"/>
            <w:bottom w:w="0" w:type="dxa"/>
          </w:tblCellMar>
        </w:tblPrEx>
        <w:trPr>
          <w:trHeight w:val="125"/>
        </w:trPr>
        <w:tc>
          <w:tcPr>
            <w:tcW w:w="273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46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79"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17"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176"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331"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25"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24" w:type="dxa"/>
            <w:tcBorders>
              <w:top w:val="nil"/>
              <w:left w:val="nil"/>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p>
        </w:tc>
        <w:tc>
          <w:tcPr>
            <w:tcW w:w="1025" w:type="dxa"/>
            <w:tcBorders>
              <w:top w:val="nil"/>
              <w:left w:val="nil"/>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рублей</w:t>
            </w:r>
          </w:p>
        </w:tc>
      </w:tr>
      <w:tr w:rsidR="007A4386" w:rsidTr="007A4386">
        <w:tblPrEx>
          <w:tblCellMar>
            <w:top w:w="0" w:type="dxa"/>
            <w:bottom w:w="0" w:type="dxa"/>
          </w:tblCellMar>
        </w:tblPrEx>
        <w:trPr>
          <w:trHeight w:val="18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Наименование</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ГРБС</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РЗ</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ПР</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ЦСР</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ВР</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2023 год</w:t>
            </w:r>
          </w:p>
        </w:tc>
        <w:tc>
          <w:tcPr>
            <w:tcW w:w="1024" w:type="dxa"/>
            <w:tcBorders>
              <w:top w:val="nil"/>
              <w:left w:val="nil"/>
              <w:bottom w:val="nil"/>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Сумма</w:t>
            </w:r>
          </w:p>
        </w:tc>
        <w:tc>
          <w:tcPr>
            <w:tcW w:w="1025" w:type="dxa"/>
            <w:tcBorders>
              <w:top w:val="nil"/>
              <w:left w:val="single" w:sz="6" w:space="0" w:color="auto"/>
              <w:bottom w:val="nil"/>
              <w:right w:val="single" w:sz="6" w:space="0" w:color="auto"/>
            </w:tcBorders>
          </w:tcPr>
          <w:p w:rsidR="007A4386" w:rsidRDefault="007A4386">
            <w:pPr>
              <w:autoSpaceDE w:val="0"/>
              <w:autoSpaceDN w:val="0"/>
              <w:adjustRightInd w:val="0"/>
              <w:jc w:val="center"/>
              <w:rPr>
                <w:rFonts w:eastAsiaTheme="minorHAnsi"/>
                <w:color w:val="000000"/>
                <w:lang w:eastAsia="en-US"/>
              </w:rPr>
            </w:pPr>
          </w:p>
        </w:tc>
      </w:tr>
      <w:tr w:rsidR="007A4386" w:rsidTr="007A4386">
        <w:tblPrEx>
          <w:tblCellMar>
            <w:top w:w="0" w:type="dxa"/>
            <w:bottom w:w="0" w:type="dxa"/>
          </w:tblCellMar>
        </w:tblPrEx>
        <w:trPr>
          <w:trHeight w:val="175"/>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p>
        </w:tc>
        <w:tc>
          <w:tcPr>
            <w:tcW w:w="1024" w:type="dxa"/>
            <w:tcBorders>
              <w:top w:val="single" w:sz="6" w:space="0" w:color="auto"/>
              <w:left w:val="nil"/>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 xml:space="preserve">2024 </w:t>
            </w:r>
            <w:r>
              <w:rPr>
                <w:rFonts w:eastAsiaTheme="minorHAnsi"/>
                <w:color w:val="000000"/>
                <w:lang w:eastAsia="en-US"/>
              </w:rPr>
              <w:lastRenderedPageBreak/>
              <w:t>год</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lastRenderedPageBreak/>
              <w:t xml:space="preserve">2025 </w:t>
            </w:r>
            <w:r>
              <w:rPr>
                <w:rFonts w:eastAsiaTheme="minorHAnsi"/>
                <w:color w:val="000000"/>
                <w:lang w:eastAsia="en-US"/>
              </w:rPr>
              <w:lastRenderedPageBreak/>
              <w:t>год</w:t>
            </w:r>
          </w:p>
        </w:tc>
      </w:tr>
      <w:tr w:rsidR="007A4386" w:rsidTr="007A4386">
        <w:tblPrEx>
          <w:tblCellMar>
            <w:top w:w="0" w:type="dxa"/>
            <w:bottom w:w="0" w:type="dxa"/>
          </w:tblCellMar>
        </w:tblPrEx>
        <w:trPr>
          <w:trHeight w:val="79"/>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p>
        </w:tc>
        <w:tc>
          <w:tcPr>
            <w:tcW w:w="1024" w:type="dxa"/>
            <w:tcBorders>
              <w:top w:val="single" w:sz="6" w:space="0" w:color="auto"/>
              <w:left w:val="nil"/>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Администрация Кыштовского сельсовета Кыштовского района Новосибирской области</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153 032 324,62</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57 054 085,88</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51 070 792,64</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ОБЩЕГОСУДАРСТВЕННЫЕ ВОПРОСЫ</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10 752 179,41</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9 798 240,75</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9 798 240,75</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991 340,20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991 340,20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991 340,20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991 340,20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991 340,20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991 340,20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главы муниципального образования</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99.0.00.20300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991 340,20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991 340,20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991 340,20</w:t>
            </w:r>
          </w:p>
        </w:tc>
      </w:tr>
      <w:tr w:rsidR="007A4386" w:rsidTr="007A4386">
        <w:tblPrEx>
          <w:tblCellMar>
            <w:top w:w="0" w:type="dxa"/>
            <w:bottom w:w="0" w:type="dxa"/>
          </w:tblCellMar>
        </w:tblPrEx>
        <w:trPr>
          <w:trHeight w:val="698"/>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99.0.00.20300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991 340,20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991 340,20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991 340,20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99.0.00.20300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991 340,20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991 340,20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991 340,20</w:t>
            </w:r>
          </w:p>
        </w:tc>
      </w:tr>
      <w:tr w:rsidR="007A4386" w:rsidTr="007A4386">
        <w:tblPrEx>
          <w:tblCellMar>
            <w:top w:w="0" w:type="dxa"/>
            <w:bottom w:w="0" w:type="dxa"/>
          </w:tblCellMar>
        </w:tblPrEx>
        <w:trPr>
          <w:trHeight w:val="698"/>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9 472 637,41</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8 646 783,75</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8 646 783,75</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 xml:space="preserve">Непрограммные </w:t>
            </w:r>
            <w:r>
              <w:rPr>
                <w:rFonts w:eastAsiaTheme="minorHAnsi"/>
                <w:b/>
                <w:bCs/>
                <w:color w:val="000000"/>
                <w:lang w:eastAsia="en-US"/>
              </w:rPr>
              <w:lastRenderedPageBreak/>
              <w:t>направления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37</w:t>
            </w:r>
            <w:r>
              <w:rPr>
                <w:rFonts w:eastAsiaTheme="minorHAnsi"/>
                <w:b/>
                <w:bCs/>
                <w:color w:val="000000"/>
                <w:lang w:eastAsia="en-US"/>
              </w:rPr>
              <w:lastRenderedPageBreak/>
              <w:t>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0</w:t>
            </w:r>
            <w:r>
              <w:rPr>
                <w:rFonts w:eastAsiaTheme="minorHAnsi"/>
                <w:b/>
                <w:bCs/>
                <w:color w:val="000000"/>
                <w:lang w:eastAsia="en-US"/>
              </w:rPr>
              <w:lastRenderedPageBreak/>
              <w:t>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0</w:t>
            </w:r>
            <w:r>
              <w:rPr>
                <w:rFonts w:eastAsiaTheme="minorHAnsi"/>
                <w:b/>
                <w:bCs/>
                <w:color w:val="000000"/>
                <w:lang w:eastAsia="en-US"/>
              </w:rPr>
              <w:lastRenderedPageBreak/>
              <w:t>4</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99.0.00.0</w:t>
            </w:r>
            <w:r>
              <w:rPr>
                <w:rFonts w:eastAsiaTheme="minorHAnsi"/>
                <w:b/>
                <w:bCs/>
                <w:color w:val="000000"/>
                <w:lang w:eastAsia="en-US"/>
              </w:rPr>
              <w:lastRenderedPageBreak/>
              <w:t>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 xml:space="preserve">9 472 </w:t>
            </w:r>
            <w:r>
              <w:rPr>
                <w:rFonts w:eastAsiaTheme="minorHAnsi"/>
                <w:b/>
                <w:bCs/>
                <w:color w:val="000000"/>
                <w:lang w:eastAsia="en-US"/>
              </w:rPr>
              <w:lastRenderedPageBreak/>
              <w:t>637,41</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lastRenderedPageBreak/>
              <w:t xml:space="preserve">8 646 </w:t>
            </w:r>
            <w:r>
              <w:rPr>
                <w:rFonts w:eastAsiaTheme="minorHAnsi"/>
                <w:b/>
                <w:bCs/>
                <w:color w:val="000000"/>
                <w:lang w:eastAsia="en-US"/>
              </w:rPr>
              <w:lastRenderedPageBreak/>
              <w:t>783,75</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lastRenderedPageBreak/>
              <w:t xml:space="preserve">8 646 </w:t>
            </w:r>
            <w:r>
              <w:rPr>
                <w:rFonts w:eastAsiaTheme="minorHAnsi"/>
                <w:b/>
                <w:bCs/>
                <w:color w:val="000000"/>
                <w:lang w:eastAsia="en-US"/>
              </w:rPr>
              <w:lastRenderedPageBreak/>
              <w:t>783,75</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lastRenderedPageBreak/>
              <w:t>Функционирование аппарата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99.0.00.20400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9 472 537,41</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8 646 783,75</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8 646 783,75</w:t>
            </w:r>
          </w:p>
        </w:tc>
      </w:tr>
      <w:tr w:rsidR="007A4386" w:rsidTr="007A4386">
        <w:tblPrEx>
          <w:tblCellMar>
            <w:top w:w="0" w:type="dxa"/>
            <w:bottom w:w="0" w:type="dxa"/>
          </w:tblCellMar>
        </w:tblPrEx>
        <w:trPr>
          <w:trHeight w:val="698"/>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99.0.00.20400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5 747 378,25</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5 747 378,25</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5 747 378,25</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99.0.00.20400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120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5 747 378,25</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5 747 378,25</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5 747 378,25</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99.0.00.20400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3 593 809,16</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2 768 905,50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2 768 905,50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99.0.00.20400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3 593 809,16</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2 768 905,50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2 768 905,50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99.0.00.20400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131 350,00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130 500,00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130 500,00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99.0.00.20400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131 350,00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130 500,00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130 500,00</w:t>
            </w:r>
          </w:p>
        </w:tc>
      </w:tr>
      <w:tr w:rsidR="007A4386" w:rsidTr="007A4386">
        <w:tblPrEx>
          <w:tblCellMar>
            <w:top w:w="0" w:type="dxa"/>
            <w:bottom w:w="0" w:type="dxa"/>
          </w:tblCellMar>
        </w:tblPrEx>
        <w:trPr>
          <w:trHeight w:val="698"/>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 xml:space="preserve">Осуществление отдельных государственных полномочий </w:t>
            </w:r>
            <w:proofErr w:type="spellStart"/>
            <w:r>
              <w:rPr>
                <w:rFonts w:eastAsiaTheme="minorHAnsi"/>
                <w:b/>
                <w:bCs/>
                <w:color w:val="000000"/>
                <w:lang w:eastAsia="en-US"/>
              </w:rPr>
              <w:t>полномочий</w:t>
            </w:r>
            <w:proofErr w:type="spellEnd"/>
            <w:r>
              <w:rPr>
                <w:rFonts w:eastAsiaTheme="minorHAnsi"/>
                <w:b/>
                <w:bCs/>
                <w:color w:val="000000"/>
                <w:lang w:eastAsia="en-US"/>
              </w:rPr>
              <w:t xml:space="preserve"> Новосибирской области по решению вопросов в сфере административных правонарушений, за счет областного бюджета</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99.0.00.70190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 xml:space="preserve">Закупка товаров, работ и услуг для обеспечения государственных </w:t>
            </w:r>
            <w:r>
              <w:rPr>
                <w:rFonts w:eastAsiaTheme="minorHAnsi"/>
                <w:color w:val="000000"/>
                <w:lang w:eastAsia="en-US"/>
              </w:rPr>
              <w:lastRenderedPageBreak/>
              <w:t>(муниципальных)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lastRenderedPageBreak/>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99.0.00.70190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lastRenderedPageBreak/>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99.0.00.70190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78 085,00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78 085,00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деятельности финансово-бюджетного надзора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99.0.00.22400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78 085,00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Межбюджетные трансферты</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99.0.00.22400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500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78 085,00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межбюджетные трансферты</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06</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99.0.00.22400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540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78 085,00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Другие общегосударственные вопросы</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210 116,80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160 116,80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160 116,80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210 116,80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160 116,80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160 116,80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Оценка недвижимости, признание прав и регулирование отношений по муниципальной собственности</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99.0.00.90020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99.0.00.90020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99.0.00.90020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 xml:space="preserve">Ведение </w:t>
            </w:r>
            <w:proofErr w:type="spellStart"/>
            <w:r>
              <w:rPr>
                <w:rFonts w:eastAsiaTheme="minorHAnsi"/>
                <w:b/>
                <w:bCs/>
                <w:color w:val="000000"/>
                <w:lang w:eastAsia="en-US"/>
              </w:rPr>
              <w:lastRenderedPageBreak/>
              <w:t>похозяйственного</w:t>
            </w:r>
            <w:proofErr w:type="spellEnd"/>
            <w:r>
              <w:rPr>
                <w:rFonts w:eastAsiaTheme="minorHAnsi"/>
                <w:b/>
                <w:bCs/>
                <w:color w:val="000000"/>
                <w:lang w:eastAsia="en-US"/>
              </w:rPr>
              <w:t xml:space="preserve"> учета в муниципальных образованиях</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37</w:t>
            </w:r>
            <w:r>
              <w:rPr>
                <w:rFonts w:eastAsiaTheme="minorHAnsi"/>
                <w:b/>
                <w:bCs/>
                <w:color w:val="000000"/>
                <w:lang w:eastAsia="en-US"/>
              </w:rPr>
              <w:lastRenderedPageBreak/>
              <w:t>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0</w:t>
            </w:r>
            <w:r>
              <w:rPr>
                <w:rFonts w:eastAsiaTheme="minorHAnsi"/>
                <w:b/>
                <w:bCs/>
                <w:color w:val="000000"/>
                <w:lang w:eastAsia="en-US"/>
              </w:rPr>
              <w:lastRenderedPageBreak/>
              <w:t>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1</w:t>
            </w:r>
            <w:r>
              <w:rPr>
                <w:rFonts w:eastAsiaTheme="minorHAnsi"/>
                <w:b/>
                <w:bCs/>
                <w:color w:val="000000"/>
                <w:lang w:eastAsia="en-US"/>
              </w:rPr>
              <w:lastRenderedPageBreak/>
              <w:t>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99.0.00.9</w:t>
            </w:r>
            <w:r>
              <w:rPr>
                <w:rFonts w:eastAsiaTheme="minorHAnsi"/>
                <w:b/>
                <w:bCs/>
                <w:color w:val="000000"/>
                <w:lang w:eastAsia="en-US"/>
              </w:rPr>
              <w:lastRenderedPageBreak/>
              <w:t>0030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 xml:space="preserve">140 </w:t>
            </w:r>
            <w:r>
              <w:rPr>
                <w:rFonts w:eastAsiaTheme="minorHAnsi"/>
                <w:b/>
                <w:bCs/>
                <w:color w:val="000000"/>
                <w:lang w:eastAsia="en-US"/>
              </w:rPr>
              <w:lastRenderedPageBreak/>
              <w:t>116,80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lastRenderedPageBreak/>
              <w:t xml:space="preserve">140 </w:t>
            </w:r>
            <w:r>
              <w:rPr>
                <w:rFonts w:eastAsiaTheme="minorHAnsi"/>
                <w:b/>
                <w:bCs/>
                <w:color w:val="000000"/>
                <w:lang w:eastAsia="en-US"/>
              </w:rPr>
              <w:lastRenderedPageBreak/>
              <w:t>116,80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lastRenderedPageBreak/>
              <w:t xml:space="preserve">140 </w:t>
            </w:r>
            <w:r>
              <w:rPr>
                <w:rFonts w:eastAsiaTheme="minorHAnsi"/>
                <w:b/>
                <w:bCs/>
                <w:color w:val="000000"/>
                <w:lang w:eastAsia="en-US"/>
              </w:rPr>
              <w:lastRenderedPageBreak/>
              <w:t>116,80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lastRenderedPageBreak/>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99.0.00.90030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140 116,80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140 116,80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140 116,80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99.0.00.90030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140 116,80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140 116,80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140 116,80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 xml:space="preserve">Взносы в Ассоциацию муниципальных образований за счет средств местных бюджетов </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99.0.00.90040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20 000,00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20 000,00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99.0.00.90040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20 000,00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20 000,00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99.0.00.90040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20 000,00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20 000,00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ОБОРОНА</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346 028,77</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362 228,88</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376 393,64</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Мобилизационная и вневойсковая подготовка</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346 028,77</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362 228,88</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376 393,64</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346 028,77</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362 228,88</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376 393,64</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 xml:space="preserve">Осуществление первичного воинского учета на территориях, где отсутствуют военные </w:t>
            </w:r>
            <w:proofErr w:type="spellStart"/>
            <w:r>
              <w:rPr>
                <w:rFonts w:eastAsiaTheme="minorHAnsi"/>
                <w:b/>
                <w:bCs/>
                <w:color w:val="000000"/>
                <w:lang w:eastAsia="en-US"/>
              </w:rPr>
              <w:t>коммисариаты</w:t>
            </w:r>
            <w:proofErr w:type="spellEnd"/>
            <w:r>
              <w:rPr>
                <w:rFonts w:eastAsiaTheme="minorHAnsi"/>
                <w:b/>
                <w:bCs/>
                <w:color w:val="000000"/>
                <w:lang w:eastAsia="en-US"/>
              </w:rPr>
              <w:t>, за счет федерального бюджета</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99.0.00.51180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346 028,77</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362 228,88</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376 393,64</w:t>
            </w:r>
          </w:p>
        </w:tc>
      </w:tr>
      <w:tr w:rsidR="007A4386" w:rsidTr="007A4386">
        <w:tblPrEx>
          <w:tblCellMar>
            <w:top w:w="0" w:type="dxa"/>
            <w:bottom w:w="0" w:type="dxa"/>
          </w:tblCellMar>
        </w:tblPrEx>
        <w:trPr>
          <w:trHeight w:val="698"/>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99.0.00.51180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343 228,68</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330 828,00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344 880,00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 xml:space="preserve">Расходы на выплаты персоналу </w:t>
            </w:r>
            <w:r>
              <w:rPr>
                <w:rFonts w:eastAsiaTheme="minorHAnsi"/>
                <w:color w:val="000000"/>
                <w:lang w:eastAsia="en-US"/>
              </w:rPr>
              <w:lastRenderedPageBreak/>
              <w:t>государственных (муниципальных) органов</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lastRenderedPageBreak/>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99.0.00.51180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12</w:t>
            </w:r>
            <w:r>
              <w:rPr>
                <w:rFonts w:eastAsiaTheme="minorHAnsi"/>
                <w:color w:val="000000"/>
                <w:lang w:eastAsia="en-US"/>
              </w:rPr>
              <w:lastRenderedPageBreak/>
              <w:t>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lastRenderedPageBreak/>
              <w:t>343 228,68</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330 828,00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344 880,00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lastRenderedPageBreak/>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99.0.00.51180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2 800,09</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31 400,88</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31 513,64</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02</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99.0.00.51180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2 800,09</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31 400,88</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31 513,64</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БЕЗОПАСНОСТЬ И ПРАВООХРАНИТЕЛЬНАЯ ДЕЯТЕЛЬНОСТЬ</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1 201 025,80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936 335,80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936 335,80</w:t>
            </w:r>
          </w:p>
        </w:tc>
      </w:tr>
      <w:tr w:rsidR="007A4386" w:rsidTr="007A4386">
        <w:tblPrEx>
          <w:tblCellMar>
            <w:top w:w="0" w:type="dxa"/>
            <w:bottom w:w="0" w:type="dxa"/>
          </w:tblCellMar>
        </w:tblPrEx>
        <w:trPr>
          <w:trHeight w:val="559"/>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1 201 025,80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936 335,80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936 335,80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1 201 025,80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936 335,80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936 335,80</w:t>
            </w:r>
          </w:p>
        </w:tc>
      </w:tr>
      <w:tr w:rsidR="007A4386" w:rsidTr="007A4386">
        <w:tblPrEx>
          <w:tblCellMar>
            <w:top w:w="0" w:type="dxa"/>
            <w:bottom w:w="0" w:type="dxa"/>
          </w:tblCellMar>
        </w:tblPrEx>
        <w:trPr>
          <w:trHeight w:val="698"/>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Предупреждение и ликвидация последствий чрезвычайных ситуаций и стихийных бедствий природного и техногенного характера, обеспечение пожарной безопасности</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99.0.00.43800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492 503,80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283 043,80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283 043,80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99.0.00.43800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492 503,80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283 043,80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283 043,80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99.0.00.43800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492 503,80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283 043,80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283 043,80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Создание условий для обеспечения пожарной безопасности муниципальными образованиями</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99.0.00.43900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708 522,00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653 292,00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653 292,00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 xml:space="preserve">Закупка товаров, работ и услуг для обеспечения </w:t>
            </w:r>
            <w:r>
              <w:rPr>
                <w:rFonts w:eastAsiaTheme="minorHAnsi"/>
                <w:color w:val="000000"/>
                <w:lang w:eastAsia="en-US"/>
              </w:rPr>
              <w:lastRenderedPageBreak/>
              <w:t>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lastRenderedPageBreak/>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99.0.00.43900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w:t>
            </w:r>
            <w:r>
              <w:rPr>
                <w:rFonts w:eastAsiaTheme="minorHAnsi"/>
                <w:color w:val="000000"/>
                <w:lang w:eastAsia="en-US"/>
              </w:rPr>
              <w:lastRenderedPageBreak/>
              <w:t>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lastRenderedPageBreak/>
              <w:t>708 522,00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653 292,00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653 292,00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lastRenderedPageBreak/>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99.0.00.43900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708 522,00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653 292,00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653 292,00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НАЦИОНАЛЬНАЯ ЭКОНОМИКА</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121 498 899,69</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29 771 880,00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29 621 302,00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Транспорт</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900 000,00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900 000,00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900 000,00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900 000,00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900 000,00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900 000,00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Мероприятия в области транспорта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99.0.00.41700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900 000,00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900 000,00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900 000,00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99.0.00.41700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900 000,00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900 000,00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900 000,00</w:t>
            </w:r>
          </w:p>
        </w:tc>
      </w:tr>
      <w:tr w:rsidR="007A4386" w:rsidTr="007A4386">
        <w:tblPrEx>
          <w:tblCellMar>
            <w:top w:w="0" w:type="dxa"/>
            <w:bottom w:w="0" w:type="dxa"/>
          </w:tblCellMar>
        </w:tblPrEx>
        <w:trPr>
          <w:trHeight w:val="559"/>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99.0.00.41700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810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900 000,00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900 000,00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900 000,00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Дорожное хозяйство (дорожные фонды)</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120 598 899,69</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28 871 880,00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28 721 302,00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Дорожный фонд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88.0.00.00000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3 792 442,65</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3 300 440,00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3 885 720,00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 xml:space="preserve">Дорожный </w:t>
            </w:r>
            <w:proofErr w:type="spellStart"/>
            <w:r>
              <w:rPr>
                <w:rFonts w:eastAsiaTheme="minorHAnsi"/>
                <w:b/>
                <w:bCs/>
                <w:color w:val="000000"/>
                <w:lang w:eastAsia="en-US"/>
              </w:rPr>
              <w:t>фрнд</w:t>
            </w:r>
            <w:proofErr w:type="spellEnd"/>
            <w:r>
              <w:rPr>
                <w:rFonts w:eastAsiaTheme="minorHAnsi"/>
                <w:b/>
                <w:bCs/>
                <w:color w:val="000000"/>
                <w:lang w:eastAsia="en-US"/>
              </w:rPr>
              <w:t xml:space="preserve">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88.2.00.00000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3 792 442,65</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3 300 440,00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3 885 720,00</w:t>
            </w:r>
          </w:p>
        </w:tc>
      </w:tr>
      <w:tr w:rsidR="007A4386" w:rsidTr="007A4386">
        <w:tblPrEx>
          <w:tblCellMar>
            <w:top w:w="0" w:type="dxa"/>
            <w:bottom w:w="0" w:type="dxa"/>
          </w:tblCellMar>
        </w:tblPrEx>
        <w:trPr>
          <w:trHeight w:val="559"/>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Расходы за счет дорожного фонда на строительство (реконструкцию),капитальный ремонт, ремонт и содержание автомобильных дорог</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88.2.00.41500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3 792 442,65</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3 300 440,00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3 885 720,00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88.2.00.41500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3 792 442,65</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3 300 440,00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3 885 720,00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88.2.00.41500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3 792 442,65</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3 300 440,00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3 885 720,00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lastRenderedPageBreak/>
              <w:t>Непрограммные направления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116 806 457,04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25 571 440,00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24 835 582,00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Поддержка дорожного хозяйства</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99.0.00.41500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2 403 124,04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2 717 400,00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2 717 400,00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99.0.00.41500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2 403 124,04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2 717 400,00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2 717 400,00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99.0.00.41500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2 403 124,04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2 717 400,00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2 717 400,00</w:t>
            </w:r>
          </w:p>
        </w:tc>
      </w:tr>
      <w:tr w:rsidR="007A4386" w:rsidTr="007A4386">
        <w:tblPrEx>
          <w:tblCellMar>
            <w:top w:w="0" w:type="dxa"/>
            <w:bottom w:w="0" w:type="dxa"/>
          </w:tblCellMar>
        </w:tblPrEx>
        <w:trPr>
          <w:trHeight w:val="1390"/>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Осуществление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99.0.00.70760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113 259 300,00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22 625 500,00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21 897 000,00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99.0.00.70760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113 259 300,00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22 625 500,00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21 897 000,00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99.0.00.70760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113 259 300,00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22 625 500,00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21 897 000,00</w:t>
            </w:r>
          </w:p>
        </w:tc>
      </w:tr>
      <w:tr w:rsidR="007A4386" w:rsidTr="007A4386">
        <w:tblPrEx>
          <w:tblCellMar>
            <w:top w:w="0" w:type="dxa"/>
            <w:bottom w:w="0" w:type="dxa"/>
          </w:tblCellMar>
        </w:tblPrEx>
        <w:trPr>
          <w:trHeight w:val="152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 xml:space="preserve">Осуществление устойчивого функционирования автомобильных </w:t>
            </w:r>
            <w:proofErr w:type="spellStart"/>
            <w:r>
              <w:rPr>
                <w:rFonts w:eastAsiaTheme="minorHAnsi"/>
                <w:b/>
                <w:bCs/>
                <w:color w:val="000000"/>
                <w:lang w:eastAsia="en-US"/>
              </w:rPr>
              <w:t>дорогместного</w:t>
            </w:r>
            <w:proofErr w:type="spellEnd"/>
            <w:r>
              <w:rPr>
                <w:rFonts w:eastAsiaTheme="minorHAnsi"/>
                <w:b/>
                <w:bCs/>
                <w:color w:val="000000"/>
                <w:lang w:eastAsia="en-US"/>
              </w:rPr>
              <w:t xml:space="preserve"> значения и искусственных </w:t>
            </w:r>
            <w:r>
              <w:rPr>
                <w:rFonts w:eastAsiaTheme="minorHAnsi"/>
                <w:b/>
                <w:bCs/>
                <w:color w:val="000000"/>
                <w:lang w:eastAsia="en-US"/>
              </w:rPr>
              <w:lastRenderedPageBreak/>
              <w:t>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местного бюджета</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99.0.00.S0760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1 144 033,00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228 540,00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221 182,00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lastRenderedPageBreak/>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99.0.00.S0760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1 144 033,00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228 540,00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221 182,00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04</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99.0.00.S0760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1 144 033,00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228 540,00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221 182,00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ЖИЛИЩНО-КОММУНАЛЬНОЕ ХОЗЯЙСТВО</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17 759 959,06</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14 257 338,80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7 706 012,78</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Жилищное хозяйство</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45 498,94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45 498,94</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45 498,94</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45 498,94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45 498,94</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45 498,94</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Мероприятия в области жилищного хозяйства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99.0.00.45000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45 498,94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45 498,94</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45 498,94</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99.0.00.45000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45 498,94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45 498,94</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45 498,94</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99.0.00.45000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45 498,94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45 498,94</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45 498,94</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Благоустройство</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17 714 460,12</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14 211 839,86</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7 660 513,84</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 xml:space="preserve">Непрограммные </w:t>
            </w:r>
            <w:r>
              <w:rPr>
                <w:rFonts w:eastAsiaTheme="minorHAnsi"/>
                <w:b/>
                <w:bCs/>
                <w:color w:val="000000"/>
                <w:lang w:eastAsia="en-US"/>
              </w:rPr>
              <w:lastRenderedPageBreak/>
              <w:t>направления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37</w:t>
            </w:r>
            <w:r>
              <w:rPr>
                <w:rFonts w:eastAsiaTheme="minorHAnsi"/>
                <w:b/>
                <w:bCs/>
                <w:color w:val="000000"/>
                <w:lang w:eastAsia="en-US"/>
              </w:rPr>
              <w:lastRenderedPageBreak/>
              <w:t>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0</w:t>
            </w:r>
            <w:r>
              <w:rPr>
                <w:rFonts w:eastAsiaTheme="minorHAnsi"/>
                <w:b/>
                <w:bCs/>
                <w:color w:val="000000"/>
                <w:lang w:eastAsia="en-US"/>
              </w:rPr>
              <w:lastRenderedPageBreak/>
              <w:t>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0</w:t>
            </w:r>
            <w:r>
              <w:rPr>
                <w:rFonts w:eastAsiaTheme="minorHAnsi"/>
                <w:b/>
                <w:bCs/>
                <w:color w:val="000000"/>
                <w:lang w:eastAsia="en-US"/>
              </w:rPr>
              <w:lastRenderedPageBreak/>
              <w:t>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99.0.00.0</w:t>
            </w:r>
            <w:r>
              <w:rPr>
                <w:rFonts w:eastAsiaTheme="minorHAnsi"/>
                <w:b/>
                <w:bCs/>
                <w:color w:val="000000"/>
                <w:lang w:eastAsia="en-US"/>
              </w:rPr>
              <w:lastRenderedPageBreak/>
              <w:t>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 xml:space="preserve">17 714 </w:t>
            </w:r>
            <w:r>
              <w:rPr>
                <w:rFonts w:eastAsiaTheme="minorHAnsi"/>
                <w:b/>
                <w:bCs/>
                <w:color w:val="000000"/>
                <w:lang w:eastAsia="en-US"/>
              </w:rPr>
              <w:lastRenderedPageBreak/>
              <w:t>460,12</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lastRenderedPageBreak/>
              <w:t xml:space="preserve">14 211 </w:t>
            </w:r>
            <w:r>
              <w:rPr>
                <w:rFonts w:eastAsiaTheme="minorHAnsi"/>
                <w:b/>
                <w:bCs/>
                <w:color w:val="000000"/>
                <w:lang w:eastAsia="en-US"/>
              </w:rPr>
              <w:lastRenderedPageBreak/>
              <w:t>839,86</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lastRenderedPageBreak/>
              <w:t xml:space="preserve">7 660 </w:t>
            </w:r>
            <w:r>
              <w:rPr>
                <w:rFonts w:eastAsiaTheme="minorHAnsi"/>
                <w:b/>
                <w:bCs/>
                <w:color w:val="000000"/>
                <w:lang w:eastAsia="en-US"/>
              </w:rPr>
              <w:lastRenderedPageBreak/>
              <w:t>513,84</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lastRenderedPageBreak/>
              <w:t>Уличное освещение</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99.0.00.60010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3 339 539,32</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2 734 034,94</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2 734 034,94</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99.0.00.60010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3 284 007,46</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2 734 034,94</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2 734 034,94</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99.0.00.60010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3 284 007,46</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2 734 034,94</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2 734 034,94</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99.0.00.60010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55 531,86</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Исполнение судебных актов</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99.0.00.60010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830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99.0.00.60010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850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5 531,86</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Озеленение</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99.0.00.60030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200 000,00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200 000,00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200 000,00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99.0.00.60030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200 000,00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200 000,00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200 000,00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99.0.00.60030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200 000,00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200 000,00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200 000,00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Организация и содержание мест захоронения</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99.0.00.60040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338 000,00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187 000,00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237 000,00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99.0.00.60040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338 000,00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187 000,00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237 000,00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99.0.00.60040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338 000,00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187 000,00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237 000,00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Прочие мероприятия по благоустройству городских округов и сельских  поселений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99.0.00.60050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5 613 258,06</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3 649 592,80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4 489 478,90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 xml:space="preserve">Закупка товаров, работ и услуг для обеспечения государственных </w:t>
            </w:r>
            <w:r>
              <w:rPr>
                <w:rFonts w:eastAsiaTheme="minorHAnsi"/>
                <w:color w:val="000000"/>
                <w:lang w:eastAsia="en-US"/>
              </w:rPr>
              <w:lastRenderedPageBreak/>
              <w:t>(муниципальных)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lastRenderedPageBreak/>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99.0.00.60050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5 613 258,06</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3 649 592,80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4 489 478,90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lastRenderedPageBreak/>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99.0.00.60050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5 613 258,06</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3 649 592,80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4 489 478,90</w:t>
            </w:r>
          </w:p>
        </w:tc>
      </w:tr>
      <w:tr w:rsidR="007A4386" w:rsidTr="007A4386">
        <w:tblPrEx>
          <w:tblCellMar>
            <w:top w:w="0" w:type="dxa"/>
            <w:bottom w:w="0" w:type="dxa"/>
          </w:tblCellMar>
        </w:tblPrEx>
        <w:trPr>
          <w:trHeight w:val="974"/>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 xml:space="preserve">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proofErr w:type="spellStart"/>
            <w:r>
              <w:rPr>
                <w:rFonts w:eastAsiaTheme="minorHAnsi"/>
                <w:b/>
                <w:bCs/>
                <w:color w:val="000000"/>
                <w:lang w:eastAsia="en-US"/>
              </w:rPr>
              <w:t>Ногвосибирской</w:t>
            </w:r>
            <w:proofErr w:type="spellEnd"/>
            <w:r>
              <w:rPr>
                <w:rFonts w:eastAsiaTheme="minorHAnsi"/>
                <w:b/>
                <w:bCs/>
                <w:color w:val="000000"/>
                <w:lang w:eastAsia="en-US"/>
              </w:rPr>
              <w:t xml:space="preserve"> области "Управление финансами в Новосибирской области"</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99.0.00.70240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1 244 853,23</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99.0.00.70240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1 244 853,23</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99.0.00.70240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1 244 853,23</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974"/>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proofErr w:type="spellStart"/>
            <w:r>
              <w:rPr>
                <w:rFonts w:eastAsiaTheme="minorHAnsi"/>
                <w:b/>
                <w:bCs/>
                <w:color w:val="000000"/>
                <w:lang w:eastAsia="en-US"/>
              </w:rPr>
              <w:t>Софинансирование</w:t>
            </w:r>
            <w:proofErr w:type="spellEnd"/>
            <w:r>
              <w:rPr>
                <w:rFonts w:eastAsiaTheme="minorHAnsi"/>
                <w:b/>
                <w:bCs/>
                <w:color w:val="000000"/>
                <w:lang w:eastAsia="en-US"/>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99.0.00.S0240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373 455,97</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99.0.00.S0240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373 455,97</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 xml:space="preserve">Иные закупки товаров, работ и услуг для </w:t>
            </w:r>
            <w:r>
              <w:rPr>
                <w:rFonts w:eastAsiaTheme="minorHAnsi"/>
                <w:color w:val="000000"/>
                <w:lang w:eastAsia="en-US"/>
              </w:rPr>
              <w:lastRenderedPageBreak/>
              <w:t>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lastRenderedPageBreak/>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99.0.00.S0240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w:t>
            </w:r>
            <w:r>
              <w:rPr>
                <w:rFonts w:eastAsiaTheme="minorHAnsi"/>
                <w:color w:val="000000"/>
                <w:lang w:eastAsia="en-US"/>
              </w:rPr>
              <w:lastRenderedPageBreak/>
              <w:t>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lastRenderedPageBreak/>
              <w:t>373 455,97</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974"/>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lastRenderedPageBreak/>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99.0.F2.00000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6 605 353,54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7 441 212,12</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7A4386" w:rsidTr="007A4386">
        <w:tblPrEx>
          <w:tblCellMar>
            <w:top w:w="0" w:type="dxa"/>
            <w:bottom w:w="0" w:type="dxa"/>
          </w:tblCellMar>
        </w:tblPrEx>
        <w:trPr>
          <w:trHeight w:val="559"/>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99.0.F2.55550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6 605 353,54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7 441 212,12</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99.0.F2.55550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3 931 813,54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7 441 212,12</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99.0.F2.55550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3 931 813,54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7 441 212,12</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99.0.F2.55550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800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2 673 540,00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559"/>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03</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99.0.F2.55550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810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2 673 540,00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КУЛЬТУРА, КИНЕМАТОГРАФИЯ</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599 662,45</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520 329,60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520 329,60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Культура</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w:t>
            </w:r>
            <w:r>
              <w:rPr>
                <w:rFonts w:eastAsiaTheme="minorHAnsi"/>
                <w:b/>
                <w:bCs/>
                <w:color w:val="000000"/>
                <w:lang w:eastAsia="en-US"/>
              </w:rPr>
              <w:lastRenderedPageBreak/>
              <w:t>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0</w:t>
            </w:r>
            <w:r>
              <w:rPr>
                <w:rFonts w:eastAsiaTheme="minorHAnsi"/>
                <w:b/>
                <w:bCs/>
                <w:color w:val="000000"/>
                <w:lang w:eastAsia="en-US"/>
              </w:rPr>
              <w:lastRenderedPageBreak/>
              <w:t>8</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0</w:t>
            </w:r>
            <w:r>
              <w:rPr>
                <w:rFonts w:eastAsiaTheme="minorHAnsi"/>
                <w:b/>
                <w:bCs/>
                <w:color w:val="000000"/>
                <w:lang w:eastAsia="en-US"/>
              </w:rPr>
              <w:lastRenderedPageBreak/>
              <w:t>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 xml:space="preserve">599 </w:t>
            </w:r>
            <w:r>
              <w:rPr>
                <w:rFonts w:eastAsiaTheme="minorHAnsi"/>
                <w:b/>
                <w:bCs/>
                <w:color w:val="000000"/>
                <w:lang w:eastAsia="en-US"/>
              </w:rPr>
              <w:lastRenderedPageBreak/>
              <w:t>662,45</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lastRenderedPageBreak/>
              <w:t xml:space="preserve">520 </w:t>
            </w:r>
            <w:r>
              <w:rPr>
                <w:rFonts w:eastAsiaTheme="minorHAnsi"/>
                <w:b/>
                <w:bCs/>
                <w:color w:val="000000"/>
                <w:lang w:eastAsia="en-US"/>
              </w:rPr>
              <w:lastRenderedPageBreak/>
              <w:t>329,60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lastRenderedPageBreak/>
              <w:t xml:space="preserve">520 </w:t>
            </w:r>
            <w:r>
              <w:rPr>
                <w:rFonts w:eastAsiaTheme="minorHAnsi"/>
                <w:b/>
                <w:bCs/>
                <w:color w:val="000000"/>
                <w:lang w:eastAsia="en-US"/>
              </w:rPr>
              <w:lastRenderedPageBreak/>
              <w:t>329,60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lastRenderedPageBreak/>
              <w:t>Непрограммные направления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599 662,45</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520 329,60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520 329,60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Обеспечение деятельности  подведомственных учреждений культуры</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99.0.00.80110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222,01</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99.0.00.80110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222,01</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99.0.00.80110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222,01</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Расходы по содержанию имущества культуры</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99.0.00.80140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599 440,44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520 329,60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520 329,60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99.0.00.80140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599 440,44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520 329,60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520 329,60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08</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99.0.00.80140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599 440,44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520 329,60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520 329,60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СОЦИАЛЬНАЯ ПОЛИТИКА</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794 569,44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758 178,12</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758 178,12</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Пенсионное обеспечение</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794 569,44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758 178,12</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758 178,12</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794 569,44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758 178,12</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758 178,12</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Доплаты к пенсиям государственных служащих субъектов РФ и муниципальных служащих</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99.0.00.10100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794 569,44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758 178,12</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758 178,12</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Социальное обеспечение и иные выплаты населению</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99.0.00.10100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794 569,44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758 178,12</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758 178,12</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Публичные нормативные социальные выплаты гражданам</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10</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01</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99.0.00.10100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310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794 569,44</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758 178,12</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758 178,12</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ФИЗИЧЕСКАЯ КУЛЬТУРА И СПОРТ</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11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80 000,00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50 000,00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50 000,00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 xml:space="preserve">Другие вопросы в </w:t>
            </w:r>
            <w:r>
              <w:rPr>
                <w:rFonts w:eastAsiaTheme="minorHAnsi"/>
                <w:b/>
                <w:bCs/>
                <w:color w:val="000000"/>
                <w:lang w:eastAsia="en-US"/>
              </w:rPr>
              <w:lastRenderedPageBreak/>
              <w:t>области физической культуры и спорта</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37</w:t>
            </w:r>
            <w:r>
              <w:rPr>
                <w:rFonts w:eastAsiaTheme="minorHAnsi"/>
                <w:b/>
                <w:bCs/>
                <w:color w:val="000000"/>
                <w:lang w:eastAsia="en-US"/>
              </w:rPr>
              <w:lastRenderedPageBreak/>
              <w:t>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1</w:t>
            </w:r>
            <w:r>
              <w:rPr>
                <w:rFonts w:eastAsiaTheme="minorHAnsi"/>
                <w:b/>
                <w:bCs/>
                <w:color w:val="000000"/>
                <w:lang w:eastAsia="en-US"/>
              </w:rPr>
              <w:lastRenderedPageBreak/>
              <w:t>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lastRenderedPageBreak/>
              <w:t>0</w:t>
            </w:r>
            <w:r>
              <w:rPr>
                <w:rFonts w:eastAsiaTheme="minorHAnsi"/>
                <w:b/>
                <w:bCs/>
                <w:color w:val="000000"/>
                <w:lang w:eastAsia="en-US"/>
              </w:rPr>
              <w:lastRenderedPageBreak/>
              <w:t>5</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 xml:space="preserve">80 </w:t>
            </w:r>
            <w:r>
              <w:rPr>
                <w:rFonts w:eastAsiaTheme="minorHAnsi"/>
                <w:b/>
                <w:bCs/>
                <w:color w:val="000000"/>
                <w:lang w:eastAsia="en-US"/>
              </w:rPr>
              <w:lastRenderedPageBreak/>
              <w:t>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lastRenderedPageBreak/>
              <w:t xml:space="preserve">50 </w:t>
            </w:r>
            <w:r>
              <w:rPr>
                <w:rFonts w:eastAsiaTheme="minorHAnsi"/>
                <w:b/>
                <w:bCs/>
                <w:color w:val="000000"/>
                <w:lang w:eastAsia="en-US"/>
              </w:rPr>
              <w:lastRenderedPageBreak/>
              <w:t>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lastRenderedPageBreak/>
              <w:t xml:space="preserve">50 </w:t>
            </w:r>
            <w:r>
              <w:rPr>
                <w:rFonts w:eastAsiaTheme="minorHAnsi"/>
                <w:b/>
                <w:bCs/>
                <w:color w:val="000000"/>
                <w:lang w:eastAsia="en-US"/>
              </w:rPr>
              <w:lastRenderedPageBreak/>
              <w:t>000,00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lastRenderedPageBreak/>
              <w:t>Непрограммные направления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11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80 000,00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50 000,00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50 000,00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Мероприятия в области  спорта и физической культуры, туризма</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11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99.0.00.11050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80 000,00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50 000,00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50 000,00</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Закупка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99.0.00.11050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80 000,00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50 000,00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50 000,00</w:t>
            </w:r>
          </w:p>
        </w:tc>
      </w:tr>
      <w:tr w:rsidR="007A4386" w:rsidTr="007A4386">
        <w:tblPrEx>
          <w:tblCellMar>
            <w:top w:w="0" w:type="dxa"/>
            <w:bottom w:w="0" w:type="dxa"/>
          </w:tblCellMar>
        </w:tblPrEx>
        <w:trPr>
          <w:trHeight w:val="422"/>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11</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05</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99.0.00.11050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240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80 000,00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50 000,00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50 000,00</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9900</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599 553,93</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1 303 999,95</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Условно утвержденные расходы</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599 553,93</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1 303 999,95</w:t>
            </w:r>
          </w:p>
        </w:tc>
      </w:tr>
      <w:tr w:rsidR="007A4386" w:rsidTr="007A4386">
        <w:tblPrEx>
          <w:tblCellMar>
            <w:top w:w="0" w:type="dxa"/>
            <w:bottom w:w="0" w:type="dxa"/>
          </w:tblCellMar>
        </w:tblPrEx>
        <w:trPr>
          <w:trHeight w:val="283"/>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муниципальных образований</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99.0.00.00000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599 553,93</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1 303 999,95</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Условно утвержденные расходы</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b/>
                <w:bCs/>
                <w:color w:val="000000"/>
                <w:lang w:eastAsia="en-US"/>
              </w:rPr>
            </w:pPr>
            <w:r>
              <w:rPr>
                <w:rFonts w:eastAsiaTheme="minorHAnsi"/>
                <w:b/>
                <w:bCs/>
                <w:color w:val="000000"/>
                <w:lang w:eastAsia="en-US"/>
              </w:rPr>
              <w:t>99.9.00.00000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599 553,93</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1 303 999,95</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900</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99.9.00.00000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900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599 553,93</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1 303 999,95</w:t>
            </w:r>
          </w:p>
        </w:tc>
      </w:tr>
      <w:tr w:rsidR="007A4386" w:rsidTr="007A4386">
        <w:tblPrEx>
          <w:tblCellMar>
            <w:top w:w="0" w:type="dxa"/>
            <w:bottom w:w="0" w:type="dxa"/>
          </w:tblCellMar>
        </w:tblPrEx>
        <w:trPr>
          <w:trHeight w:val="146"/>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color w:val="000000"/>
                <w:lang w:eastAsia="en-US"/>
              </w:rPr>
            </w:pPr>
            <w:r>
              <w:rPr>
                <w:rFonts w:eastAsiaTheme="minorHAnsi"/>
                <w:color w:val="000000"/>
                <w:lang w:eastAsia="en-US"/>
              </w:rPr>
              <w:t>990</w:t>
            </w:r>
          </w:p>
        </w:tc>
        <w:tc>
          <w:tcPr>
            <w:tcW w:w="46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371</w:t>
            </w:r>
          </w:p>
        </w:tc>
        <w:tc>
          <w:tcPr>
            <w:tcW w:w="379"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317"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w:t>
            </w:r>
          </w:p>
        </w:tc>
        <w:tc>
          <w:tcPr>
            <w:tcW w:w="117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99.9.00.00000</w:t>
            </w:r>
          </w:p>
        </w:tc>
        <w:tc>
          <w:tcPr>
            <w:tcW w:w="331"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eastAsiaTheme="minorHAnsi"/>
                <w:color w:val="000000"/>
                <w:lang w:eastAsia="en-US"/>
              </w:rPr>
            </w:pPr>
            <w:r>
              <w:rPr>
                <w:rFonts w:eastAsiaTheme="minorHAnsi"/>
                <w:color w:val="000000"/>
                <w:lang w:eastAsia="en-US"/>
              </w:rPr>
              <w:t>990</w:t>
            </w: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0,00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599 553,93</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color w:val="000000"/>
                <w:lang w:eastAsia="en-US"/>
              </w:rPr>
            </w:pPr>
            <w:r>
              <w:rPr>
                <w:rFonts w:eastAsiaTheme="minorHAnsi"/>
                <w:color w:val="000000"/>
                <w:lang w:eastAsia="en-US"/>
              </w:rPr>
              <w:t>1 303 999,95</w:t>
            </w:r>
          </w:p>
        </w:tc>
      </w:tr>
      <w:tr w:rsidR="007A4386" w:rsidTr="007A4386">
        <w:tblPrEx>
          <w:tblCellMar>
            <w:top w:w="0" w:type="dxa"/>
            <w:bottom w:w="0" w:type="dxa"/>
          </w:tblCellMar>
        </w:tblPrEx>
        <w:trPr>
          <w:trHeight w:val="125"/>
        </w:trPr>
        <w:tc>
          <w:tcPr>
            <w:tcW w:w="2736"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eastAsiaTheme="minorHAnsi"/>
                <w:b/>
                <w:bCs/>
                <w:color w:val="000000"/>
                <w:lang w:eastAsia="en-US"/>
              </w:rPr>
            </w:pPr>
            <w:r>
              <w:rPr>
                <w:rFonts w:eastAsiaTheme="minorHAnsi"/>
                <w:b/>
                <w:bCs/>
                <w:color w:val="000000"/>
                <w:lang w:eastAsia="en-US"/>
              </w:rPr>
              <w:t>Итого расходов</w:t>
            </w:r>
          </w:p>
        </w:tc>
        <w:tc>
          <w:tcPr>
            <w:tcW w:w="466" w:type="dxa"/>
            <w:tcBorders>
              <w:top w:val="single" w:sz="6" w:space="0" w:color="auto"/>
              <w:left w:val="nil"/>
              <w:bottom w:val="single" w:sz="6" w:space="0" w:color="auto"/>
              <w:right w:val="nil"/>
            </w:tcBorders>
          </w:tcPr>
          <w:p w:rsidR="007A4386" w:rsidRDefault="007A4386">
            <w:pPr>
              <w:autoSpaceDE w:val="0"/>
              <w:autoSpaceDN w:val="0"/>
              <w:adjustRightInd w:val="0"/>
              <w:rPr>
                <w:rFonts w:eastAsiaTheme="minorHAnsi"/>
                <w:b/>
                <w:bCs/>
                <w:color w:val="000000"/>
                <w:lang w:eastAsia="en-US"/>
              </w:rPr>
            </w:pPr>
          </w:p>
        </w:tc>
        <w:tc>
          <w:tcPr>
            <w:tcW w:w="379" w:type="dxa"/>
            <w:tcBorders>
              <w:top w:val="single" w:sz="6" w:space="0" w:color="auto"/>
              <w:left w:val="nil"/>
              <w:bottom w:val="single" w:sz="6" w:space="0" w:color="auto"/>
              <w:right w:val="nil"/>
            </w:tcBorders>
          </w:tcPr>
          <w:p w:rsidR="007A4386" w:rsidRDefault="007A4386">
            <w:pPr>
              <w:autoSpaceDE w:val="0"/>
              <w:autoSpaceDN w:val="0"/>
              <w:adjustRightInd w:val="0"/>
              <w:rPr>
                <w:rFonts w:eastAsiaTheme="minorHAnsi"/>
                <w:b/>
                <w:bCs/>
                <w:color w:val="000000"/>
                <w:lang w:eastAsia="en-US"/>
              </w:rPr>
            </w:pPr>
          </w:p>
        </w:tc>
        <w:tc>
          <w:tcPr>
            <w:tcW w:w="317" w:type="dxa"/>
            <w:tcBorders>
              <w:top w:val="single" w:sz="6" w:space="0" w:color="auto"/>
              <w:left w:val="nil"/>
              <w:bottom w:val="single" w:sz="6" w:space="0" w:color="auto"/>
              <w:right w:val="nil"/>
            </w:tcBorders>
          </w:tcPr>
          <w:p w:rsidR="007A4386" w:rsidRDefault="007A4386">
            <w:pPr>
              <w:autoSpaceDE w:val="0"/>
              <w:autoSpaceDN w:val="0"/>
              <w:adjustRightInd w:val="0"/>
              <w:rPr>
                <w:rFonts w:eastAsiaTheme="minorHAnsi"/>
                <w:b/>
                <w:bCs/>
                <w:color w:val="000000"/>
                <w:lang w:eastAsia="en-US"/>
              </w:rPr>
            </w:pPr>
          </w:p>
        </w:tc>
        <w:tc>
          <w:tcPr>
            <w:tcW w:w="1176" w:type="dxa"/>
            <w:tcBorders>
              <w:top w:val="single" w:sz="6" w:space="0" w:color="auto"/>
              <w:left w:val="nil"/>
              <w:bottom w:val="single" w:sz="6" w:space="0" w:color="auto"/>
              <w:right w:val="nil"/>
            </w:tcBorders>
          </w:tcPr>
          <w:p w:rsidR="007A4386" w:rsidRDefault="007A4386">
            <w:pPr>
              <w:autoSpaceDE w:val="0"/>
              <w:autoSpaceDN w:val="0"/>
              <w:adjustRightInd w:val="0"/>
              <w:rPr>
                <w:rFonts w:eastAsiaTheme="minorHAnsi"/>
                <w:b/>
                <w:bCs/>
                <w:color w:val="000000"/>
                <w:lang w:eastAsia="en-US"/>
              </w:rPr>
            </w:pPr>
          </w:p>
        </w:tc>
        <w:tc>
          <w:tcPr>
            <w:tcW w:w="331" w:type="dxa"/>
            <w:tcBorders>
              <w:top w:val="single" w:sz="6" w:space="0" w:color="auto"/>
              <w:left w:val="nil"/>
              <w:bottom w:val="single" w:sz="6" w:space="0" w:color="auto"/>
              <w:right w:val="nil"/>
            </w:tcBorders>
          </w:tcPr>
          <w:p w:rsidR="007A4386" w:rsidRDefault="007A4386">
            <w:pPr>
              <w:autoSpaceDE w:val="0"/>
              <w:autoSpaceDN w:val="0"/>
              <w:adjustRightInd w:val="0"/>
              <w:rPr>
                <w:rFonts w:eastAsiaTheme="minorHAnsi"/>
                <w:b/>
                <w:bCs/>
                <w:color w:val="000000"/>
                <w:lang w:eastAsia="en-US"/>
              </w:rPr>
            </w:pPr>
          </w:p>
        </w:tc>
        <w:tc>
          <w:tcPr>
            <w:tcW w:w="1025"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153 032 324,620</w:t>
            </w:r>
          </w:p>
        </w:tc>
        <w:tc>
          <w:tcPr>
            <w:tcW w:w="102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57 054 085,880</w:t>
            </w:r>
          </w:p>
        </w:tc>
        <w:tc>
          <w:tcPr>
            <w:tcW w:w="1025"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eastAsiaTheme="minorHAnsi"/>
                <w:b/>
                <w:bCs/>
                <w:color w:val="000000"/>
                <w:lang w:eastAsia="en-US"/>
              </w:rPr>
            </w:pPr>
            <w:r>
              <w:rPr>
                <w:rFonts w:eastAsiaTheme="minorHAnsi"/>
                <w:b/>
                <w:bCs/>
                <w:color w:val="000000"/>
                <w:lang w:eastAsia="en-US"/>
              </w:rPr>
              <w:t>51 070 792,640</w:t>
            </w:r>
          </w:p>
        </w:tc>
      </w:tr>
    </w:tbl>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tbl>
      <w:tblPr>
        <w:tblW w:w="0" w:type="auto"/>
        <w:tblInd w:w="78" w:type="dxa"/>
        <w:tblLayout w:type="fixed"/>
        <w:tblLook w:val="0000" w:firstRow="0" w:lastRow="0" w:firstColumn="0" w:lastColumn="0" w:noHBand="0" w:noVBand="0"/>
      </w:tblPr>
      <w:tblGrid>
        <w:gridCol w:w="2050"/>
        <w:gridCol w:w="2834"/>
        <w:gridCol w:w="1054"/>
        <w:gridCol w:w="638"/>
        <w:gridCol w:w="1433"/>
        <w:gridCol w:w="1613"/>
      </w:tblGrid>
      <w:tr w:rsidR="007A4386" w:rsidTr="007A4386">
        <w:tblPrEx>
          <w:tblCellMar>
            <w:top w:w="0" w:type="dxa"/>
            <w:bottom w:w="0" w:type="dxa"/>
          </w:tblCellMar>
        </w:tblPrEx>
        <w:trPr>
          <w:trHeight w:val="226"/>
        </w:trPr>
        <w:tc>
          <w:tcPr>
            <w:tcW w:w="2050"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2834"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54"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16"/>
                <w:szCs w:val="16"/>
                <w:lang w:eastAsia="en-US"/>
              </w:rPr>
            </w:pPr>
          </w:p>
        </w:tc>
        <w:tc>
          <w:tcPr>
            <w:tcW w:w="638"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433"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16"/>
                <w:szCs w:val="16"/>
                <w:lang w:eastAsia="en-US"/>
              </w:rPr>
            </w:pPr>
          </w:p>
        </w:tc>
        <w:tc>
          <w:tcPr>
            <w:tcW w:w="1613"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Приложение 5</w:t>
            </w:r>
          </w:p>
        </w:tc>
      </w:tr>
      <w:tr w:rsidR="007A4386" w:rsidTr="007A4386">
        <w:tblPrEx>
          <w:tblCellMar>
            <w:top w:w="0" w:type="dxa"/>
            <w:bottom w:w="0" w:type="dxa"/>
          </w:tblCellMar>
        </w:tblPrEx>
        <w:trPr>
          <w:trHeight w:val="703"/>
        </w:trPr>
        <w:tc>
          <w:tcPr>
            <w:tcW w:w="2050"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2834"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054" w:type="dxa"/>
            <w:gridSpan w:val="4"/>
            <w:tcBorders>
              <w:top w:val="nil"/>
              <w:left w:val="nil"/>
              <w:bottom w:val="nil"/>
              <w:right w:val="nil"/>
            </w:tcBorders>
          </w:tcPr>
          <w:p w:rsidR="007A4386" w:rsidRDefault="007A4386">
            <w:pPr>
              <w:autoSpaceDE w:val="0"/>
              <w:autoSpaceDN w:val="0"/>
              <w:adjustRightInd w:val="0"/>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к решению сессии Совета депутатов Кыштовского сельсовета Кыштовского района Новосибирской области "О бюджете Кыштовского сельсовета Кыштовского района Новосибирской области на 2023 год и плановый период </w:t>
            </w:r>
            <w:r>
              <w:rPr>
                <w:rFonts w:ascii="Arial" w:eastAsiaTheme="minorHAnsi" w:hAnsi="Arial" w:cs="Arial"/>
                <w:color w:val="000000"/>
                <w:sz w:val="16"/>
                <w:szCs w:val="16"/>
                <w:lang w:eastAsia="en-US"/>
              </w:rPr>
              <w:lastRenderedPageBreak/>
              <w:t>2024 и 2025 годов"</w:t>
            </w:r>
          </w:p>
        </w:tc>
      </w:tr>
      <w:tr w:rsidR="007A4386" w:rsidTr="007A4386">
        <w:tblPrEx>
          <w:tblCellMar>
            <w:top w:w="0" w:type="dxa"/>
            <w:bottom w:w="0" w:type="dxa"/>
          </w:tblCellMar>
        </w:tblPrEx>
        <w:trPr>
          <w:trHeight w:val="432"/>
        </w:trPr>
        <w:tc>
          <w:tcPr>
            <w:tcW w:w="2050" w:type="dxa"/>
            <w:gridSpan w:val="6"/>
            <w:tcBorders>
              <w:top w:val="nil"/>
              <w:left w:val="nil"/>
              <w:bottom w:val="nil"/>
              <w:right w:val="nil"/>
            </w:tcBorders>
          </w:tcPr>
          <w:p w:rsidR="007A4386" w:rsidRDefault="007A4386">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lastRenderedPageBreak/>
              <w:t>Источники финансирования дефицита местного бюджета на 2023 год и плановый период 2024 и 2025 годов</w:t>
            </w:r>
          </w:p>
        </w:tc>
      </w:tr>
      <w:tr w:rsidR="007A4386" w:rsidTr="007A4386">
        <w:tblPrEx>
          <w:tblCellMar>
            <w:top w:w="0" w:type="dxa"/>
            <w:bottom w:w="0" w:type="dxa"/>
          </w:tblCellMar>
        </w:tblPrEx>
        <w:trPr>
          <w:trHeight w:val="185"/>
        </w:trPr>
        <w:tc>
          <w:tcPr>
            <w:tcW w:w="2050" w:type="dxa"/>
            <w:tcBorders>
              <w:top w:val="nil"/>
              <w:left w:val="nil"/>
              <w:bottom w:val="single" w:sz="6" w:space="0" w:color="auto"/>
              <w:right w:val="nil"/>
            </w:tcBorders>
          </w:tcPr>
          <w:p w:rsidR="007A4386" w:rsidRDefault="007A4386">
            <w:pPr>
              <w:autoSpaceDE w:val="0"/>
              <w:autoSpaceDN w:val="0"/>
              <w:adjustRightInd w:val="0"/>
              <w:jc w:val="center"/>
              <w:rPr>
                <w:rFonts w:ascii="Arial" w:eastAsiaTheme="minorHAnsi" w:hAnsi="Arial" w:cs="Arial"/>
                <w:b/>
                <w:bCs/>
                <w:color w:val="000000"/>
                <w:sz w:val="20"/>
                <w:szCs w:val="20"/>
                <w:lang w:eastAsia="en-US"/>
              </w:rPr>
            </w:pPr>
          </w:p>
        </w:tc>
        <w:tc>
          <w:tcPr>
            <w:tcW w:w="2834" w:type="dxa"/>
            <w:tcBorders>
              <w:top w:val="nil"/>
              <w:left w:val="nil"/>
              <w:bottom w:val="single" w:sz="6" w:space="0" w:color="auto"/>
              <w:right w:val="nil"/>
            </w:tcBorders>
          </w:tcPr>
          <w:p w:rsidR="007A4386" w:rsidRDefault="007A4386">
            <w:pPr>
              <w:autoSpaceDE w:val="0"/>
              <w:autoSpaceDN w:val="0"/>
              <w:adjustRightInd w:val="0"/>
              <w:jc w:val="center"/>
              <w:rPr>
                <w:rFonts w:ascii="Arial" w:eastAsiaTheme="minorHAnsi" w:hAnsi="Arial" w:cs="Arial"/>
                <w:b/>
                <w:bCs/>
                <w:color w:val="000000"/>
                <w:sz w:val="20"/>
                <w:szCs w:val="20"/>
                <w:lang w:eastAsia="en-US"/>
              </w:rPr>
            </w:pPr>
          </w:p>
        </w:tc>
        <w:tc>
          <w:tcPr>
            <w:tcW w:w="1054" w:type="dxa"/>
            <w:tcBorders>
              <w:top w:val="nil"/>
              <w:left w:val="nil"/>
              <w:bottom w:val="nil"/>
              <w:right w:val="nil"/>
            </w:tcBorders>
          </w:tcPr>
          <w:p w:rsidR="007A4386" w:rsidRDefault="007A4386">
            <w:pPr>
              <w:autoSpaceDE w:val="0"/>
              <w:autoSpaceDN w:val="0"/>
              <w:adjustRightInd w:val="0"/>
              <w:jc w:val="center"/>
              <w:rPr>
                <w:rFonts w:ascii="Arial" w:eastAsiaTheme="minorHAnsi" w:hAnsi="Arial" w:cs="Arial"/>
                <w:b/>
                <w:bCs/>
                <w:color w:val="000000"/>
                <w:sz w:val="20"/>
                <w:szCs w:val="20"/>
                <w:lang w:eastAsia="en-US"/>
              </w:rPr>
            </w:pPr>
          </w:p>
        </w:tc>
        <w:tc>
          <w:tcPr>
            <w:tcW w:w="638"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433"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16"/>
                <w:szCs w:val="16"/>
                <w:lang w:eastAsia="en-US"/>
              </w:rPr>
            </w:pPr>
          </w:p>
        </w:tc>
        <w:tc>
          <w:tcPr>
            <w:tcW w:w="1613" w:type="dxa"/>
            <w:tcBorders>
              <w:top w:val="nil"/>
              <w:left w:val="nil"/>
              <w:bottom w:val="nil"/>
              <w:right w:val="nil"/>
            </w:tcBorders>
          </w:tcPr>
          <w:p w:rsidR="007A4386" w:rsidRDefault="007A4386">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рублей</w:t>
            </w:r>
          </w:p>
        </w:tc>
      </w:tr>
      <w:tr w:rsidR="007A4386" w:rsidTr="007A4386">
        <w:tblPrEx>
          <w:tblCellMar>
            <w:top w:w="0" w:type="dxa"/>
            <w:bottom w:w="0" w:type="dxa"/>
          </w:tblCellMar>
        </w:tblPrEx>
        <w:trPr>
          <w:trHeight w:val="185"/>
        </w:trPr>
        <w:tc>
          <w:tcPr>
            <w:tcW w:w="2050" w:type="dxa"/>
            <w:tcBorders>
              <w:top w:val="single" w:sz="6" w:space="0" w:color="auto"/>
              <w:left w:val="single" w:sz="6" w:space="0" w:color="auto"/>
              <w:bottom w:val="nil"/>
              <w:right w:val="single" w:sz="6" w:space="0" w:color="auto"/>
            </w:tcBorders>
          </w:tcPr>
          <w:p w:rsidR="007A4386" w:rsidRDefault="007A4386">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Код</w:t>
            </w:r>
          </w:p>
        </w:tc>
        <w:tc>
          <w:tcPr>
            <w:tcW w:w="2834" w:type="dxa"/>
            <w:tcBorders>
              <w:top w:val="single" w:sz="6" w:space="0" w:color="auto"/>
              <w:left w:val="single" w:sz="6" w:space="0" w:color="auto"/>
              <w:bottom w:val="nil"/>
              <w:right w:val="single" w:sz="6" w:space="0" w:color="auto"/>
            </w:tcBorders>
          </w:tcPr>
          <w:p w:rsidR="007A4386" w:rsidRDefault="007A4386">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Наименование кода группы, подгруппы, статьи и вида источников финансирования дефицита бюджета</w:t>
            </w:r>
          </w:p>
        </w:tc>
        <w:tc>
          <w:tcPr>
            <w:tcW w:w="1054"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Сумма</w:t>
            </w:r>
          </w:p>
        </w:tc>
        <w:tc>
          <w:tcPr>
            <w:tcW w:w="638"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ascii="Arial" w:eastAsiaTheme="minorHAnsi" w:hAnsi="Arial" w:cs="Arial"/>
                <w:b/>
                <w:bCs/>
                <w:color w:val="000000"/>
                <w:sz w:val="20"/>
                <w:szCs w:val="20"/>
                <w:lang w:eastAsia="en-US"/>
              </w:rPr>
            </w:pPr>
          </w:p>
        </w:tc>
        <w:tc>
          <w:tcPr>
            <w:tcW w:w="1433"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ascii="Arial" w:eastAsiaTheme="minorHAnsi" w:hAnsi="Arial" w:cs="Arial"/>
                <w:b/>
                <w:bCs/>
                <w:color w:val="000000"/>
                <w:sz w:val="20"/>
                <w:szCs w:val="20"/>
                <w:lang w:eastAsia="en-US"/>
              </w:rPr>
            </w:pPr>
          </w:p>
        </w:tc>
        <w:tc>
          <w:tcPr>
            <w:tcW w:w="1613"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ascii="Arial" w:eastAsiaTheme="minorHAnsi" w:hAnsi="Arial" w:cs="Arial"/>
                <w:b/>
                <w:bCs/>
                <w:color w:val="000000"/>
                <w:sz w:val="20"/>
                <w:szCs w:val="20"/>
                <w:lang w:eastAsia="en-US"/>
              </w:rPr>
            </w:pPr>
          </w:p>
        </w:tc>
      </w:tr>
      <w:tr w:rsidR="007A4386" w:rsidTr="007A4386">
        <w:tblPrEx>
          <w:tblCellMar>
            <w:top w:w="0" w:type="dxa"/>
            <w:bottom w:w="0" w:type="dxa"/>
          </w:tblCellMar>
        </w:tblPrEx>
        <w:trPr>
          <w:trHeight w:val="703"/>
        </w:trPr>
        <w:tc>
          <w:tcPr>
            <w:tcW w:w="2050" w:type="dxa"/>
            <w:tcBorders>
              <w:top w:val="nil"/>
              <w:left w:val="single" w:sz="6" w:space="0" w:color="auto"/>
              <w:bottom w:val="single" w:sz="6" w:space="0" w:color="auto"/>
              <w:right w:val="single" w:sz="6" w:space="0" w:color="auto"/>
            </w:tcBorders>
          </w:tcPr>
          <w:p w:rsidR="007A4386" w:rsidRDefault="007A4386">
            <w:pPr>
              <w:autoSpaceDE w:val="0"/>
              <w:autoSpaceDN w:val="0"/>
              <w:adjustRightInd w:val="0"/>
              <w:jc w:val="center"/>
              <w:rPr>
                <w:rFonts w:ascii="Arial" w:eastAsiaTheme="minorHAnsi" w:hAnsi="Arial" w:cs="Arial"/>
                <w:b/>
                <w:bCs/>
                <w:color w:val="000000"/>
                <w:sz w:val="20"/>
                <w:szCs w:val="20"/>
                <w:lang w:eastAsia="en-US"/>
              </w:rPr>
            </w:pPr>
          </w:p>
        </w:tc>
        <w:tc>
          <w:tcPr>
            <w:tcW w:w="2834" w:type="dxa"/>
            <w:tcBorders>
              <w:top w:val="nil"/>
              <w:left w:val="single" w:sz="6" w:space="0" w:color="auto"/>
              <w:bottom w:val="single" w:sz="6" w:space="0" w:color="auto"/>
              <w:right w:val="single" w:sz="6" w:space="0" w:color="auto"/>
            </w:tcBorders>
          </w:tcPr>
          <w:p w:rsidR="007A4386" w:rsidRDefault="007A4386">
            <w:pPr>
              <w:autoSpaceDE w:val="0"/>
              <w:autoSpaceDN w:val="0"/>
              <w:adjustRightInd w:val="0"/>
              <w:jc w:val="center"/>
              <w:rPr>
                <w:rFonts w:ascii="Arial" w:eastAsiaTheme="minorHAnsi" w:hAnsi="Arial" w:cs="Arial"/>
                <w:b/>
                <w:bCs/>
                <w:color w:val="000000"/>
                <w:sz w:val="20"/>
                <w:szCs w:val="20"/>
                <w:lang w:eastAsia="en-US"/>
              </w:rPr>
            </w:pPr>
          </w:p>
        </w:tc>
        <w:tc>
          <w:tcPr>
            <w:tcW w:w="1054"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2023 год</w:t>
            </w:r>
          </w:p>
        </w:tc>
        <w:tc>
          <w:tcPr>
            <w:tcW w:w="638"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ascii="Arial" w:eastAsiaTheme="minorHAnsi" w:hAnsi="Arial" w:cs="Arial"/>
                <w:b/>
                <w:bCs/>
                <w:color w:val="000000"/>
                <w:sz w:val="20"/>
                <w:szCs w:val="20"/>
                <w:lang w:eastAsia="en-US"/>
              </w:rPr>
            </w:pPr>
          </w:p>
        </w:tc>
        <w:tc>
          <w:tcPr>
            <w:tcW w:w="1433"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2024 год</w:t>
            </w:r>
          </w:p>
        </w:tc>
        <w:tc>
          <w:tcPr>
            <w:tcW w:w="1613"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2025 год</w:t>
            </w:r>
          </w:p>
        </w:tc>
      </w:tr>
      <w:tr w:rsidR="007A4386" w:rsidTr="007A4386">
        <w:tblPrEx>
          <w:tblCellMar>
            <w:top w:w="0" w:type="dxa"/>
            <w:bottom w:w="0" w:type="dxa"/>
          </w:tblCellMar>
        </w:tblPrEx>
        <w:trPr>
          <w:trHeight w:val="175"/>
        </w:trPr>
        <w:tc>
          <w:tcPr>
            <w:tcW w:w="2050" w:type="dxa"/>
            <w:gridSpan w:val="2"/>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Источники внутреннего финансирования бюджета </w:t>
            </w:r>
          </w:p>
        </w:tc>
        <w:tc>
          <w:tcPr>
            <w:tcW w:w="1054" w:type="dxa"/>
            <w:tcBorders>
              <w:top w:val="nil"/>
              <w:left w:val="single" w:sz="6" w:space="0" w:color="auto"/>
              <w:bottom w:val="single" w:sz="6" w:space="0" w:color="auto"/>
              <w:right w:val="nil"/>
            </w:tcBorders>
          </w:tcPr>
          <w:p w:rsidR="007A4386" w:rsidRDefault="007A4386">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4 337 532,30</w:t>
            </w:r>
          </w:p>
        </w:tc>
        <w:tc>
          <w:tcPr>
            <w:tcW w:w="638" w:type="dxa"/>
            <w:tcBorders>
              <w:top w:val="nil"/>
              <w:left w:val="nil"/>
              <w:bottom w:val="single" w:sz="6" w:space="0" w:color="auto"/>
              <w:right w:val="single" w:sz="6" w:space="0" w:color="auto"/>
            </w:tcBorders>
          </w:tcPr>
          <w:p w:rsidR="007A4386" w:rsidRDefault="007A4386">
            <w:pPr>
              <w:autoSpaceDE w:val="0"/>
              <w:autoSpaceDN w:val="0"/>
              <w:adjustRightInd w:val="0"/>
              <w:jc w:val="right"/>
              <w:rPr>
                <w:rFonts w:ascii="Arial" w:eastAsiaTheme="minorHAnsi" w:hAnsi="Arial" w:cs="Arial"/>
                <w:b/>
                <w:bCs/>
                <w:color w:val="000000"/>
                <w:sz w:val="20"/>
                <w:szCs w:val="20"/>
                <w:lang w:eastAsia="en-US"/>
              </w:rPr>
            </w:pPr>
          </w:p>
        </w:tc>
        <w:tc>
          <w:tcPr>
            <w:tcW w:w="1433"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w:t>
            </w:r>
          </w:p>
        </w:tc>
        <w:tc>
          <w:tcPr>
            <w:tcW w:w="1613"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w:t>
            </w:r>
          </w:p>
        </w:tc>
      </w:tr>
      <w:tr w:rsidR="007A4386" w:rsidTr="007A4386">
        <w:tblPrEx>
          <w:tblCellMar>
            <w:top w:w="0" w:type="dxa"/>
            <w:bottom w:w="0" w:type="dxa"/>
          </w:tblCellMar>
        </w:tblPrEx>
        <w:trPr>
          <w:trHeight w:val="175"/>
        </w:trPr>
        <w:tc>
          <w:tcPr>
            <w:tcW w:w="2050" w:type="dxa"/>
            <w:gridSpan w:val="2"/>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Остатки средств бюджетов</w:t>
            </w:r>
          </w:p>
        </w:tc>
        <w:tc>
          <w:tcPr>
            <w:tcW w:w="1054" w:type="dxa"/>
            <w:tcBorders>
              <w:top w:val="single" w:sz="6" w:space="0" w:color="auto"/>
              <w:left w:val="nil"/>
              <w:bottom w:val="single" w:sz="6" w:space="0" w:color="auto"/>
              <w:right w:val="nil"/>
            </w:tcBorders>
          </w:tcPr>
          <w:p w:rsidR="007A4386" w:rsidRDefault="007A4386">
            <w:pPr>
              <w:autoSpaceDE w:val="0"/>
              <w:autoSpaceDN w:val="0"/>
              <w:adjustRightInd w:val="0"/>
              <w:rPr>
                <w:rFonts w:ascii="Arial" w:eastAsiaTheme="minorHAnsi" w:hAnsi="Arial" w:cs="Arial"/>
                <w:b/>
                <w:bCs/>
                <w:color w:val="000000"/>
                <w:sz w:val="20"/>
                <w:szCs w:val="20"/>
                <w:lang w:eastAsia="en-US"/>
              </w:rPr>
            </w:pPr>
          </w:p>
        </w:tc>
        <w:tc>
          <w:tcPr>
            <w:tcW w:w="638" w:type="dxa"/>
            <w:tcBorders>
              <w:top w:val="single" w:sz="6" w:space="0" w:color="auto"/>
              <w:left w:val="nil"/>
              <w:bottom w:val="single" w:sz="6" w:space="0" w:color="auto"/>
              <w:right w:val="single" w:sz="6" w:space="0" w:color="auto"/>
            </w:tcBorders>
          </w:tcPr>
          <w:p w:rsidR="007A4386" w:rsidRDefault="007A4386">
            <w:pPr>
              <w:autoSpaceDE w:val="0"/>
              <w:autoSpaceDN w:val="0"/>
              <w:adjustRightInd w:val="0"/>
              <w:rPr>
                <w:rFonts w:ascii="Arial" w:eastAsiaTheme="minorHAnsi" w:hAnsi="Arial" w:cs="Arial"/>
                <w:b/>
                <w:bCs/>
                <w:color w:val="000000"/>
                <w:sz w:val="20"/>
                <w:szCs w:val="20"/>
                <w:lang w:eastAsia="en-US"/>
              </w:rPr>
            </w:pPr>
          </w:p>
        </w:tc>
        <w:tc>
          <w:tcPr>
            <w:tcW w:w="1433"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rPr>
                <w:rFonts w:ascii="Arial" w:eastAsiaTheme="minorHAnsi" w:hAnsi="Arial" w:cs="Arial"/>
                <w:b/>
                <w:bCs/>
                <w:color w:val="000000"/>
                <w:sz w:val="20"/>
                <w:szCs w:val="20"/>
                <w:lang w:eastAsia="en-US"/>
              </w:rPr>
            </w:pPr>
          </w:p>
        </w:tc>
        <w:tc>
          <w:tcPr>
            <w:tcW w:w="1613"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rPr>
                <w:rFonts w:ascii="Arial" w:eastAsiaTheme="minorHAnsi" w:hAnsi="Arial" w:cs="Arial"/>
                <w:b/>
                <w:bCs/>
                <w:color w:val="000000"/>
                <w:sz w:val="20"/>
                <w:szCs w:val="20"/>
                <w:lang w:eastAsia="en-US"/>
              </w:rPr>
            </w:pPr>
          </w:p>
        </w:tc>
      </w:tr>
      <w:tr w:rsidR="007A4386" w:rsidTr="007A4386">
        <w:tblPrEx>
          <w:tblCellMar>
            <w:top w:w="0" w:type="dxa"/>
            <w:bottom w:w="0" w:type="dxa"/>
          </w:tblCellMar>
        </w:tblPrEx>
        <w:trPr>
          <w:trHeight w:val="350"/>
        </w:trPr>
        <w:tc>
          <w:tcPr>
            <w:tcW w:w="2050"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371 01 05 02 01 10 0000 510</w:t>
            </w:r>
          </w:p>
        </w:tc>
        <w:tc>
          <w:tcPr>
            <w:tcW w:w="2834"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Увеличение прочих остатков денежных средств бюджетов сельских поселений</w:t>
            </w:r>
          </w:p>
        </w:tc>
        <w:tc>
          <w:tcPr>
            <w:tcW w:w="105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-148 694 792,32</w:t>
            </w:r>
          </w:p>
        </w:tc>
        <w:tc>
          <w:tcPr>
            <w:tcW w:w="638" w:type="dxa"/>
            <w:tcBorders>
              <w:top w:val="single" w:sz="6" w:space="0" w:color="auto"/>
              <w:left w:val="nil"/>
              <w:bottom w:val="single" w:sz="6" w:space="0" w:color="auto"/>
              <w:right w:val="single" w:sz="6" w:space="0" w:color="auto"/>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433"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-57 054 085,88</w:t>
            </w:r>
          </w:p>
        </w:tc>
        <w:tc>
          <w:tcPr>
            <w:tcW w:w="1613"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-51 070 792,64</w:t>
            </w:r>
          </w:p>
        </w:tc>
      </w:tr>
      <w:tr w:rsidR="007A4386" w:rsidTr="007A4386">
        <w:tblPrEx>
          <w:tblCellMar>
            <w:top w:w="0" w:type="dxa"/>
            <w:bottom w:w="0" w:type="dxa"/>
          </w:tblCellMar>
        </w:tblPrEx>
        <w:trPr>
          <w:trHeight w:val="413"/>
        </w:trPr>
        <w:tc>
          <w:tcPr>
            <w:tcW w:w="2050"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371 01 05 02 01 10 0000 610</w:t>
            </w:r>
          </w:p>
        </w:tc>
        <w:tc>
          <w:tcPr>
            <w:tcW w:w="2834"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Уменьшение прочих остатков денежных средств бюджетов сельских поселений</w:t>
            </w:r>
          </w:p>
        </w:tc>
        <w:tc>
          <w:tcPr>
            <w:tcW w:w="105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153 032 324,62</w:t>
            </w:r>
          </w:p>
        </w:tc>
        <w:tc>
          <w:tcPr>
            <w:tcW w:w="638" w:type="dxa"/>
            <w:tcBorders>
              <w:top w:val="single" w:sz="6" w:space="0" w:color="auto"/>
              <w:left w:val="nil"/>
              <w:bottom w:val="single" w:sz="6" w:space="0" w:color="auto"/>
              <w:right w:val="single" w:sz="6" w:space="0" w:color="auto"/>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p>
        </w:tc>
        <w:tc>
          <w:tcPr>
            <w:tcW w:w="1433"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57 054 085,88</w:t>
            </w:r>
          </w:p>
        </w:tc>
        <w:tc>
          <w:tcPr>
            <w:tcW w:w="1613"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51 070 792,64</w:t>
            </w:r>
          </w:p>
        </w:tc>
      </w:tr>
      <w:tr w:rsidR="007A4386" w:rsidTr="007A4386">
        <w:tblPrEx>
          <w:tblCellMar>
            <w:top w:w="0" w:type="dxa"/>
            <w:bottom w:w="0" w:type="dxa"/>
          </w:tblCellMar>
        </w:tblPrEx>
        <w:trPr>
          <w:trHeight w:val="175"/>
        </w:trPr>
        <w:tc>
          <w:tcPr>
            <w:tcW w:w="2050" w:type="dxa"/>
            <w:gridSpan w:val="2"/>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Источники внешнего финансирования дефицита бюджета </w:t>
            </w:r>
          </w:p>
        </w:tc>
        <w:tc>
          <w:tcPr>
            <w:tcW w:w="105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w:t>
            </w:r>
          </w:p>
        </w:tc>
        <w:tc>
          <w:tcPr>
            <w:tcW w:w="638" w:type="dxa"/>
            <w:tcBorders>
              <w:top w:val="single" w:sz="6" w:space="0" w:color="auto"/>
              <w:left w:val="nil"/>
              <w:bottom w:val="single" w:sz="6" w:space="0" w:color="auto"/>
              <w:right w:val="single" w:sz="6" w:space="0" w:color="auto"/>
            </w:tcBorders>
          </w:tcPr>
          <w:p w:rsidR="007A4386" w:rsidRDefault="007A4386">
            <w:pPr>
              <w:autoSpaceDE w:val="0"/>
              <w:autoSpaceDN w:val="0"/>
              <w:adjustRightInd w:val="0"/>
              <w:jc w:val="right"/>
              <w:rPr>
                <w:rFonts w:ascii="Arial" w:eastAsiaTheme="minorHAnsi" w:hAnsi="Arial" w:cs="Arial"/>
                <w:b/>
                <w:bCs/>
                <w:color w:val="000000"/>
                <w:sz w:val="20"/>
                <w:szCs w:val="20"/>
                <w:lang w:eastAsia="en-US"/>
              </w:rPr>
            </w:pPr>
          </w:p>
        </w:tc>
        <w:tc>
          <w:tcPr>
            <w:tcW w:w="1433"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w:t>
            </w:r>
          </w:p>
        </w:tc>
        <w:tc>
          <w:tcPr>
            <w:tcW w:w="1613"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w:t>
            </w:r>
          </w:p>
        </w:tc>
      </w:tr>
      <w:tr w:rsidR="007A4386" w:rsidTr="007A4386">
        <w:tblPrEx>
          <w:tblCellMar>
            <w:top w:w="0" w:type="dxa"/>
            <w:bottom w:w="0" w:type="dxa"/>
          </w:tblCellMar>
        </w:tblPrEx>
        <w:trPr>
          <w:trHeight w:val="175"/>
        </w:trPr>
        <w:tc>
          <w:tcPr>
            <w:tcW w:w="2050"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ИТОГО</w:t>
            </w:r>
          </w:p>
        </w:tc>
        <w:tc>
          <w:tcPr>
            <w:tcW w:w="2834" w:type="dxa"/>
            <w:tcBorders>
              <w:top w:val="single" w:sz="6" w:space="0" w:color="auto"/>
              <w:left w:val="nil"/>
              <w:bottom w:val="single" w:sz="6" w:space="0" w:color="auto"/>
              <w:right w:val="single" w:sz="6" w:space="0" w:color="auto"/>
            </w:tcBorders>
          </w:tcPr>
          <w:p w:rsidR="007A4386" w:rsidRDefault="007A4386">
            <w:pPr>
              <w:autoSpaceDE w:val="0"/>
              <w:autoSpaceDN w:val="0"/>
              <w:adjustRightInd w:val="0"/>
              <w:rPr>
                <w:rFonts w:ascii="Arial" w:eastAsiaTheme="minorHAnsi" w:hAnsi="Arial" w:cs="Arial"/>
                <w:b/>
                <w:bCs/>
                <w:color w:val="000000"/>
                <w:sz w:val="20"/>
                <w:szCs w:val="20"/>
                <w:lang w:eastAsia="en-US"/>
              </w:rPr>
            </w:pPr>
          </w:p>
        </w:tc>
        <w:tc>
          <w:tcPr>
            <w:tcW w:w="1054" w:type="dxa"/>
            <w:tcBorders>
              <w:top w:val="single" w:sz="6" w:space="0" w:color="auto"/>
              <w:left w:val="single" w:sz="6" w:space="0" w:color="auto"/>
              <w:bottom w:val="single" w:sz="6" w:space="0" w:color="auto"/>
              <w:right w:val="nil"/>
            </w:tcBorders>
          </w:tcPr>
          <w:p w:rsidR="007A4386" w:rsidRDefault="007A4386">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4 337 532,30</w:t>
            </w:r>
          </w:p>
        </w:tc>
        <w:tc>
          <w:tcPr>
            <w:tcW w:w="638" w:type="dxa"/>
            <w:tcBorders>
              <w:top w:val="single" w:sz="6" w:space="0" w:color="auto"/>
              <w:left w:val="nil"/>
              <w:bottom w:val="single" w:sz="6" w:space="0" w:color="auto"/>
              <w:right w:val="single" w:sz="6" w:space="0" w:color="auto"/>
            </w:tcBorders>
          </w:tcPr>
          <w:p w:rsidR="007A4386" w:rsidRDefault="007A4386">
            <w:pPr>
              <w:autoSpaceDE w:val="0"/>
              <w:autoSpaceDN w:val="0"/>
              <w:adjustRightInd w:val="0"/>
              <w:jc w:val="right"/>
              <w:rPr>
                <w:rFonts w:ascii="Arial" w:eastAsiaTheme="minorHAnsi" w:hAnsi="Arial" w:cs="Arial"/>
                <w:b/>
                <w:bCs/>
                <w:color w:val="000000"/>
                <w:sz w:val="20"/>
                <w:szCs w:val="20"/>
                <w:lang w:eastAsia="en-US"/>
              </w:rPr>
            </w:pPr>
          </w:p>
        </w:tc>
        <w:tc>
          <w:tcPr>
            <w:tcW w:w="1433"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w:t>
            </w:r>
          </w:p>
        </w:tc>
        <w:tc>
          <w:tcPr>
            <w:tcW w:w="1613" w:type="dxa"/>
            <w:tcBorders>
              <w:top w:val="single" w:sz="6" w:space="0" w:color="auto"/>
              <w:left w:val="single" w:sz="6" w:space="0" w:color="auto"/>
              <w:bottom w:val="single" w:sz="6" w:space="0" w:color="auto"/>
              <w:right w:val="single" w:sz="6" w:space="0" w:color="auto"/>
            </w:tcBorders>
          </w:tcPr>
          <w:p w:rsidR="007A4386" w:rsidRDefault="007A4386">
            <w:pPr>
              <w:autoSpaceDE w:val="0"/>
              <w:autoSpaceDN w:val="0"/>
              <w:adjustRightInd w:val="0"/>
              <w:jc w:val="right"/>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0,0</w:t>
            </w:r>
          </w:p>
        </w:tc>
      </w:tr>
    </w:tbl>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pStyle w:val="2"/>
        <w:spacing w:before="0" w:beforeAutospacing="0" w:after="0" w:afterAutospacing="0"/>
        <w:jc w:val="center"/>
        <w:rPr>
          <w:b w:val="0"/>
          <w:i/>
          <w:sz w:val="24"/>
          <w:szCs w:val="24"/>
        </w:rPr>
      </w:pPr>
      <w:r>
        <w:rPr>
          <w:b w:val="0"/>
          <w:sz w:val="24"/>
          <w:szCs w:val="24"/>
        </w:rPr>
        <w:lastRenderedPageBreak/>
        <w:t xml:space="preserve">СОВЕТ </w:t>
      </w:r>
      <w:proofErr w:type="gramStart"/>
      <w:r>
        <w:rPr>
          <w:b w:val="0"/>
          <w:sz w:val="24"/>
          <w:szCs w:val="24"/>
        </w:rPr>
        <w:t xml:space="preserve">ДЕПУТАТОВ </w:t>
      </w:r>
      <w:r>
        <w:t xml:space="preserve"> </w:t>
      </w:r>
      <w:r>
        <w:rPr>
          <w:b w:val="0"/>
          <w:sz w:val="24"/>
          <w:szCs w:val="24"/>
        </w:rPr>
        <w:t>КЫШТОВСКОГО</w:t>
      </w:r>
      <w:proofErr w:type="gramEnd"/>
      <w:r>
        <w:rPr>
          <w:b w:val="0"/>
          <w:sz w:val="24"/>
          <w:szCs w:val="24"/>
        </w:rPr>
        <w:t xml:space="preserve"> СЕЛЬСОВЕТА</w:t>
      </w:r>
      <w:r>
        <w:t xml:space="preserve"> </w:t>
      </w:r>
    </w:p>
    <w:p w:rsidR="007A4386" w:rsidRDefault="007A4386" w:rsidP="007A4386">
      <w:pPr>
        <w:jc w:val="center"/>
      </w:pPr>
      <w:r>
        <w:t>КЫШТОВСКОГО РАЙОНА НОВОСИБИРСКОЙ ОБЛАСТИ</w:t>
      </w:r>
    </w:p>
    <w:p w:rsidR="007A4386" w:rsidRDefault="007A4386" w:rsidP="007A4386">
      <w:pPr>
        <w:jc w:val="center"/>
        <w:rPr>
          <w:sz w:val="28"/>
          <w:szCs w:val="28"/>
        </w:rPr>
      </w:pPr>
    </w:p>
    <w:p w:rsidR="007A4386" w:rsidRDefault="007A4386" w:rsidP="007A4386">
      <w:pPr>
        <w:jc w:val="center"/>
        <w:rPr>
          <w:sz w:val="28"/>
          <w:szCs w:val="28"/>
        </w:rPr>
      </w:pPr>
    </w:p>
    <w:p w:rsidR="007A4386" w:rsidRDefault="007A4386" w:rsidP="007A4386">
      <w:pPr>
        <w:jc w:val="center"/>
        <w:rPr>
          <w:sz w:val="28"/>
          <w:szCs w:val="28"/>
        </w:rPr>
      </w:pPr>
      <w:r>
        <w:rPr>
          <w:sz w:val="28"/>
          <w:szCs w:val="28"/>
        </w:rPr>
        <w:t>Шестого созыва</w:t>
      </w:r>
    </w:p>
    <w:p w:rsidR="007A4386" w:rsidRDefault="007A4386" w:rsidP="007A4386">
      <w:pPr>
        <w:jc w:val="center"/>
        <w:rPr>
          <w:sz w:val="28"/>
          <w:szCs w:val="28"/>
        </w:rPr>
      </w:pPr>
    </w:p>
    <w:p w:rsidR="007A4386" w:rsidRDefault="007A4386" w:rsidP="007A4386">
      <w:pPr>
        <w:jc w:val="center"/>
        <w:rPr>
          <w:sz w:val="28"/>
          <w:szCs w:val="28"/>
        </w:rPr>
      </w:pPr>
      <w:r>
        <w:rPr>
          <w:sz w:val="28"/>
          <w:szCs w:val="28"/>
        </w:rPr>
        <w:t>РЕШЕНИЕ № 2</w:t>
      </w:r>
    </w:p>
    <w:p w:rsidR="007A4386" w:rsidRDefault="007A4386" w:rsidP="007A4386">
      <w:pPr>
        <w:jc w:val="center"/>
        <w:rPr>
          <w:sz w:val="28"/>
          <w:szCs w:val="28"/>
        </w:rPr>
      </w:pPr>
      <w:r>
        <w:rPr>
          <w:sz w:val="28"/>
          <w:szCs w:val="28"/>
        </w:rPr>
        <w:t>(Тридцатая сессия)</w:t>
      </w:r>
    </w:p>
    <w:p w:rsidR="007A4386" w:rsidRDefault="007A4386" w:rsidP="007A4386"/>
    <w:p w:rsidR="007A4386" w:rsidRDefault="007A4386" w:rsidP="007A4386">
      <w:r>
        <w:t>«17» июля 2023 г.                                                                                                   с. Кыштовка</w:t>
      </w:r>
    </w:p>
    <w:p w:rsidR="007A4386" w:rsidRDefault="007A4386" w:rsidP="007A4386"/>
    <w:p w:rsidR="007A4386" w:rsidRDefault="007A4386" w:rsidP="007A4386">
      <w:r>
        <w:t xml:space="preserve">                      </w:t>
      </w:r>
    </w:p>
    <w:p w:rsidR="007A4386" w:rsidRDefault="007A4386" w:rsidP="007A4386">
      <w:pPr>
        <w:ind w:firstLine="567"/>
        <w:jc w:val="both"/>
        <w:rPr>
          <w:color w:val="000000"/>
          <w:sz w:val="28"/>
          <w:szCs w:val="28"/>
        </w:rPr>
      </w:pPr>
      <w:r>
        <w:rPr>
          <w:color w:val="000000"/>
          <w:sz w:val="28"/>
          <w:szCs w:val="28"/>
        </w:rPr>
        <w:t xml:space="preserve">«О решение вопроса о предоставлении работникам прокуратуры служебного жилья: возможность передачи жилого помещения общей площадью 78,1 </w:t>
      </w:r>
      <w:proofErr w:type="spellStart"/>
      <w:r>
        <w:rPr>
          <w:color w:val="000000"/>
          <w:sz w:val="28"/>
          <w:szCs w:val="28"/>
        </w:rPr>
        <w:t>кв.м</w:t>
      </w:r>
      <w:proofErr w:type="spellEnd"/>
      <w:r>
        <w:rPr>
          <w:color w:val="000000"/>
          <w:sz w:val="28"/>
          <w:szCs w:val="28"/>
        </w:rPr>
        <w:t xml:space="preserve">., расположенного по адресу: с. Кыштовка, ул. </w:t>
      </w:r>
      <w:proofErr w:type="spellStart"/>
      <w:r>
        <w:rPr>
          <w:color w:val="000000"/>
          <w:sz w:val="28"/>
          <w:szCs w:val="28"/>
        </w:rPr>
        <w:t>Каклемина</w:t>
      </w:r>
      <w:proofErr w:type="spellEnd"/>
      <w:r>
        <w:rPr>
          <w:color w:val="000000"/>
          <w:sz w:val="28"/>
          <w:szCs w:val="28"/>
        </w:rPr>
        <w:t>, дом 19 в собственность Российской Федерации для последующего предоставления прокуратуре области»</w:t>
      </w:r>
    </w:p>
    <w:p w:rsidR="007A4386" w:rsidRDefault="007A4386" w:rsidP="007A4386">
      <w:pPr>
        <w:ind w:firstLine="567"/>
        <w:jc w:val="both"/>
        <w:rPr>
          <w:color w:val="000000"/>
          <w:sz w:val="28"/>
          <w:szCs w:val="28"/>
        </w:rPr>
      </w:pPr>
      <w:r>
        <w:rPr>
          <w:color w:val="000000"/>
          <w:sz w:val="28"/>
          <w:szCs w:val="28"/>
        </w:rPr>
        <w:t>РЕШИЛ:</w:t>
      </w:r>
    </w:p>
    <w:p w:rsidR="007A4386" w:rsidRDefault="007A4386" w:rsidP="007A4386">
      <w:pPr>
        <w:ind w:firstLine="567"/>
        <w:jc w:val="both"/>
        <w:rPr>
          <w:color w:val="000000"/>
          <w:sz w:val="28"/>
          <w:szCs w:val="28"/>
        </w:rPr>
      </w:pPr>
      <w:r>
        <w:rPr>
          <w:color w:val="000000"/>
          <w:sz w:val="28"/>
          <w:szCs w:val="28"/>
        </w:rPr>
        <w:t xml:space="preserve">Передать жилое помещение, расположенное по </w:t>
      </w:r>
      <w:proofErr w:type="gramStart"/>
      <w:r>
        <w:rPr>
          <w:color w:val="000000"/>
          <w:sz w:val="28"/>
          <w:szCs w:val="28"/>
        </w:rPr>
        <w:t>адресу:  Новосибирская</w:t>
      </w:r>
      <w:proofErr w:type="gramEnd"/>
      <w:r>
        <w:rPr>
          <w:color w:val="000000"/>
          <w:sz w:val="28"/>
          <w:szCs w:val="28"/>
        </w:rPr>
        <w:t xml:space="preserve"> область,  </w:t>
      </w:r>
      <w:proofErr w:type="spellStart"/>
      <w:r>
        <w:rPr>
          <w:color w:val="000000"/>
          <w:sz w:val="28"/>
          <w:szCs w:val="28"/>
        </w:rPr>
        <w:t>Кыштовский</w:t>
      </w:r>
      <w:proofErr w:type="spellEnd"/>
      <w:r>
        <w:rPr>
          <w:color w:val="000000"/>
          <w:sz w:val="28"/>
          <w:szCs w:val="28"/>
        </w:rPr>
        <w:t xml:space="preserve"> район, с. Кыштовка, ул. </w:t>
      </w:r>
      <w:proofErr w:type="spellStart"/>
      <w:r>
        <w:rPr>
          <w:color w:val="000000"/>
          <w:sz w:val="28"/>
          <w:szCs w:val="28"/>
        </w:rPr>
        <w:t>Каклемина</w:t>
      </w:r>
      <w:proofErr w:type="spellEnd"/>
      <w:r>
        <w:rPr>
          <w:color w:val="000000"/>
          <w:sz w:val="28"/>
          <w:szCs w:val="28"/>
        </w:rPr>
        <w:t xml:space="preserve">, дом 19 в собственность Российской Федерации для последующего предоставления прокуратуре области.       </w:t>
      </w:r>
    </w:p>
    <w:p w:rsidR="007A4386" w:rsidRDefault="007A4386" w:rsidP="007A4386">
      <w:pPr>
        <w:ind w:firstLine="567"/>
        <w:jc w:val="both"/>
        <w:rPr>
          <w:color w:val="000000"/>
          <w:sz w:val="28"/>
          <w:szCs w:val="28"/>
        </w:rPr>
      </w:pPr>
    </w:p>
    <w:p w:rsidR="007A4386" w:rsidRDefault="007A4386" w:rsidP="007A4386">
      <w:pPr>
        <w:ind w:firstLine="540"/>
        <w:jc w:val="both"/>
        <w:rPr>
          <w:color w:val="000000"/>
          <w:sz w:val="28"/>
          <w:szCs w:val="28"/>
        </w:rPr>
      </w:pPr>
    </w:p>
    <w:tbl>
      <w:tblPr>
        <w:tblW w:w="9747" w:type="dxa"/>
        <w:tblLook w:val="04A0" w:firstRow="1" w:lastRow="0" w:firstColumn="1" w:lastColumn="0" w:noHBand="0" w:noVBand="1"/>
      </w:tblPr>
      <w:tblGrid>
        <w:gridCol w:w="4644"/>
        <w:gridCol w:w="567"/>
        <w:gridCol w:w="4536"/>
      </w:tblGrid>
      <w:tr w:rsidR="007A4386" w:rsidTr="007A4386">
        <w:tc>
          <w:tcPr>
            <w:tcW w:w="4644" w:type="dxa"/>
            <w:hideMark/>
          </w:tcPr>
          <w:p w:rsidR="007A4386" w:rsidRDefault="007A4386" w:rsidP="007A4386">
            <w:pPr>
              <w:spacing w:line="256" w:lineRule="auto"/>
              <w:rPr>
                <w:color w:val="000000"/>
                <w:sz w:val="28"/>
                <w:szCs w:val="28"/>
                <w:lang w:eastAsia="en-US"/>
              </w:rPr>
            </w:pPr>
            <w:r>
              <w:rPr>
                <w:color w:val="000000"/>
                <w:sz w:val="28"/>
                <w:szCs w:val="28"/>
                <w:lang w:eastAsia="en-US"/>
              </w:rPr>
              <w:t>Председатель Совета депутатов</w:t>
            </w:r>
          </w:p>
          <w:p w:rsidR="007A4386" w:rsidRDefault="007A4386" w:rsidP="007A4386">
            <w:pPr>
              <w:spacing w:line="256" w:lineRule="auto"/>
              <w:rPr>
                <w:color w:val="000000"/>
                <w:sz w:val="28"/>
                <w:szCs w:val="28"/>
                <w:lang w:eastAsia="en-US"/>
              </w:rPr>
            </w:pPr>
            <w:r>
              <w:rPr>
                <w:color w:val="000000"/>
                <w:sz w:val="28"/>
                <w:szCs w:val="28"/>
                <w:lang w:eastAsia="en-US"/>
              </w:rPr>
              <w:t>Кыштовского сельсовета Кыштовского района Новосибирской области</w:t>
            </w:r>
          </w:p>
        </w:tc>
        <w:tc>
          <w:tcPr>
            <w:tcW w:w="567" w:type="dxa"/>
          </w:tcPr>
          <w:p w:rsidR="007A4386" w:rsidRDefault="007A4386" w:rsidP="007A4386">
            <w:pPr>
              <w:spacing w:line="256" w:lineRule="auto"/>
              <w:jc w:val="both"/>
              <w:rPr>
                <w:color w:val="000000"/>
                <w:sz w:val="28"/>
                <w:szCs w:val="28"/>
                <w:lang w:eastAsia="en-US"/>
              </w:rPr>
            </w:pPr>
          </w:p>
        </w:tc>
        <w:tc>
          <w:tcPr>
            <w:tcW w:w="4536" w:type="dxa"/>
            <w:hideMark/>
          </w:tcPr>
          <w:p w:rsidR="007A4386" w:rsidRDefault="007A4386" w:rsidP="007A4386">
            <w:pPr>
              <w:spacing w:line="256" w:lineRule="auto"/>
              <w:rPr>
                <w:color w:val="000000"/>
                <w:sz w:val="28"/>
                <w:szCs w:val="28"/>
                <w:lang w:eastAsia="en-US"/>
              </w:rPr>
            </w:pPr>
            <w:r>
              <w:rPr>
                <w:color w:val="000000"/>
                <w:sz w:val="28"/>
                <w:szCs w:val="28"/>
                <w:lang w:eastAsia="en-US"/>
              </w:rPr>
              <w:t>Глава Кыштовского сельсовета Кыштовского района Новосибирской области</w:t>
            </w:r>
          </w:p>
        </w:tc>
      </w:tr>
      <w:tr w:rsidR="007A4386" w:rsidTr="007A4386">
        <w:tc>
          <w:tcPr>
            <w:tcW w:w="4644" w:type="dxa"/>
          </w:tcPr>
          <w:p w:rsidR="007A4386" w:rsidRDefault="007A4386" w:rsidP="007A4386">
            <w:pPr>
              <w:spacing w:line="256" w:lineRule="auto"/>
              <w:jc w:val="both"/>
              <w:rPr>
                <w:color w:val="000000"/>
                <w:sz w:val="28"/>
                <w:szCs w:val="28"/>
                <w:lang w:eastAsia="en-US"/>
              </w:rPr>
            </w:pPr>
          </w:p>
          <w:p w:rsidR="007A4386" w:rsidRDefault="007A4386" w:rsidP="007A4386">
            <w:pPr>
              <w:spacing w:line="256" w:lineRule="auto"/>
              <w:jc w:val="both"/>
              <w:rPr>
                <w:color w:val="000000"/>
                <w:sz w:val="28"/>
                <w:szCs w:val="28"/>
                <w:lang w:eastAsia="en-US"/>
              </w:rPr>
            </w:pPr>
            <w:r>
              <w:rPr>
                <w:color w:val="000000"/>
                <w:sz w:val="28"/>
                <w:szCs w:val="28"/>
                <w:lang w:eastAsia="en-US"/>
              </w:rPr>
              <w:t>_________С.А. Беспрозванных</w:t>
            </w:r>
          </w:p>
          <w:p w:rsidR="007A4386" w:rsidRDefault="007A4386" w:rsidP="007A4386">
            <w:pPr>
              <w:spacing w:line="256" w:lineRule="auto"/>
              <w:jc w:val="both"/>
              <w:rPr>
                <w:color w:val="000000"/>
                <w:sz w:val="28"/>
                <w:szCs w:val="28"/>
                <w:lang w:eastAsia="en-US"/>
              </w:rPr>
            </w:pPr>
          </w:p>
        </w:tc>
        <w:tc>
          <w:tcPr>
            <w:tcW w:w="567" w:type="dxa"/>
          </w:tcPr>
          <w:p w:rsidR="007A4386" w:rsidRDefault="007A4386" w:rsidP="007A4386">
            <w:pPr>
              <w:spacing w:line="256" w:lineRule="auto"/>
              <w:jc w:val="both"/>
              <w:rPr>
                <w:color w:val="000000"/>
                <w:sz w:val="28"/>
                <w:szCs w:val="28"/>
                <w:lang w:eastAsia="en-US"/>
              </w:rPr>
            </w:pPr>
          </w:p>
        </w:tc>
        <w:tc>
          <w:tcPr>
            <w:tcW w:w="4536" w:type="dxa"/>
          </w:tcPr>
          <w:p w:rsidR="007A4386" w:rsidRDefault="007A4386" w:rsidP="007A4386">
            <w:pPr>
              <w:spacing w:line="256" w:lineRule="auto"/>
              <w:jc w:val="both"/>
              <w:rPr>
                <w:color w:val="000000"/>
                <w:sz w:val="28"/>
                <w:szCs w:val="28"/>
                <w:lang w:eastAsia="en-US"/>
              </w:rPr>
            </w:pPr>
          </w:p>
          <w:p w:rsidR="007A4386" w:rsidRDefault="007A4386" w:rsidP="007A4386">
            <w:pPr>
              <w:spacing w:line="256" w:lineRule="auto"/>
              <w:jc w:val="both"/>
              <w:rPr>
                <w:color w:val="000000"/>
                <w:sz w:val="28"/>
                <w:szCs w:val="28"/>
                <w:lang w:eastAsia="en-US"/>
              </w:rPr>
            </w:pPr>
            <w:r>
              <w:rPr>
                <w:color w:val="000000"/>
                <w:sz w:val="28"/>
                <w:szCs w:val="28"/>
                <w:lang w:eastAsia="en-US"/>
              </w:rPr>
              <w:t xml:space="preserve">____________ А. П. </w:t>
            </w:r>
            <w:proofErr w:type="spellStart"/>
            <w:r>
              <w:rPr>
                <w:color w:val="000000"/>
                <w:sz w:val="28"/>
                <w:szCs w:val="28"/>
                <w:lang w:eastAsia="en-US"/>
              </w:rPr>
              <w:t>Шеломенцева</w:t>
            </w:r>
            <w:proofErr w:type="spellEnd"/>
          </w:p>
          <w:p w:rsidR="007A4386" w:rsidRDefault="007A4386" w:rsidP="007A4386">
            <w:pPr>
              <w:spacing w:line="256" w:lineRule="auto"/>
              <w:jc w:val="both"/>
              <w:rPr>
                <w:color w:val="000000"/>
                <w:sz w:val="28"/>
                <w:szCs w:val="28"/>
                <w:lang w:eastAsia="en-US"/>
              </w:rPr>
            </w:pPr>
          </w:p>
        </w:tc>
      </w:tr>
    </w:tbl>
    <w:p w:rsidR="007A4386" w:rsidRDefault="007A4386" w:rsidP="007A4386"/>
    <w:p w:rsidR="007A4386" w:rsidRDefault="007A4386" w:rsidP="007A4386"/>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Pr="00B0242C" w:rsidRDefault="007A4386" w:rsidP="007A4386">
      <w:pPr>
        <w:jc w:val="center"/>
      </w:pPr>
      <w:bookmarkStart w:id="0" w:name="_GoBack"/>
      <w:r w:rsidRPr="00B0242C">
        <w:t xml:space="preserve">СОВЕТ ДЕПУТАТОВ </w:t>
      </w:r>
    </w:p>
    <w:p w:rsidR="007A4386" w:rsidRPr="00B0242C" w:rsidRDefault="007A4386" w:rsidP="007A4386">
      <w:pPr>
        <w:jc w:val="center"/>
      </w:pPr>
      <w:r w:rsidRPr="00B0242C">
        <w:t>КЫШТОВСКОГО СЕЛЬСОВЕТА</w:t>
      </w:r>
    </w:p>
    <w:p w:rsidR="007A4386" w:rsidRPr="00B0242C" w:rsidRDefault="007A4386" w:rsidP="007A4386">
      <w:pPr>
        <w:jc w:val="center"/>
        <w:rPr>
          <w:b/>
        </w:rPr>
      </w:pPr>
      <w:r w:rsidRPr="00B0242C">
        <w:t>КЫШТОВСКОГО РАЙОНА НОВОСИБИРСКОЙ ОБЛАСТИ</w:t>
      </w:r>
    </w:p>
    <w:p w:rsidR="007A4386" w:rsidRPr="00B0242C" w:rsidRDefault="007A4386" w:rsidP="007A4386">
      <w:pPr>
        <w:jc w:val="center"/>
      </w:pPr>
      <w:r w:rsidRPr="00B0242C">
        <w:t>шестого созыва</w:t>
      </w:r>
    </w:p>
    <w:p w:rsidR="007A4386" w:rsidRPr="00B0242C" w:rsidRDefault="007A4386" w:rsidP="007A4386">
      <w:pPr>
        <w:jc w:val="center"/>
      </w:pPr>
    </w:p>
    <w:p w:rsidR="007A4386" w:rsidRPr="00B0242C" w:rsidRDefault="007A4386" w:rsidP="007A4386"/>
    <w:p w:rsidR="007A4386" w:rsidRPr="00B0242C" w:rsidRDefault="007A4386" w:rsidP="007A4386">
      <w:pPr>
        <w:jc w:val="center"/>
        <w:rPr>
          <w:b/>
        </w:rPr>
      </w:pPr>
      <w:r w:rsidRPr="00B0242C">
        <w:rPr>
          <w:b/>
        </w:rPr>
        <w:t>Р Е Ш Е Н И Е</w:t>
      </w:r>
      <w:r>
        <w:rPr>
          <w:b/>
        </w:rPr>
        <w:t xml:space="preserve">  </w:t>
      </w:r>
      <w:r w:rsidRPr="00B0242C">
        <w:rPr>
          <w:b/>
        </w:rPr>
        <w:t xml:space="preserve"> </w:t>
      </w:r>
      <w:r>
        <w:rPr>
          <w:b/>
        </w:rPr>
        <w:t>№ 2</w:t>
      </w:r>
    </w:p>
    <w:p w:rsidR="007A4386" w:rsidRDefault="007A4386" w:rsidP="007A4386">
      <w:pPr>
        <w:jc w:val="center"/>
      </w:pPr>
      <w:r>
        <w:t>Тридцатой</w:t>
      </w:r>
      <w:r w:rsidRPr="00B0242C">
        <w:t xml:space="preserve"> сессии</w:t>
      </w:r>
    </w:p>
    <w:p w:rsidR="007A4386" w:rsidRDefault="007A4386" w:rsidP="007A4386">
      <w:pPr>
        <w:jc w:val="center"/>
      </w:pPr>
    </w:p>
    <w:p w:rsidR="007A4386" w:rsidRPr="00B0242C" w:rsidRDefault="007A4386" w:rsidP="007A4386">
      <w:pPr>
        <w:jc w:val="center"/>
      </w:pPr>
      <w:r>
        <w:tab/>
      </w:r>
    </w:p>
    <w:p w:rsidR="007A4386" w:rsidRPr="00B0242C" w:rsidRDefault="007A4386" w:rsidP="007A4386">
      <w:r w:rsidRPr="00B0242C">
        <w:t>«</w:t>
      </w:r>
      <w:r>
        <w:t>17</w:t>
      </w:r>
      <w:r w:rsidRPr="00B0242C">
        <w:t xml:space="preserve">» </w:t>
      </w:r>
      <w:r>
        <w:t xml:space="preserve">июля </w:t>
      </w:r>
      <w:r w:rsidRPr="00B0242C">
        <w:t>202</w:t>
      </w:r>
      <w:r>
        <w:t>3</w:t>
      </w:r>
      <w:r w:rsidRPr="00B0242C">
        <w:t xml:space="preserve"> г. </w:t>
      </w:r>
      <w:r>
        <w:tab/>
      </w:r>
      <w:r>
        <w:tab/>
      </w:r>
      <w:r>
        <w:tab/>
      </w:r>
      <w:r>
        <w:tab/>
      </w:r>
      <w:r>
        <w:tab/>
      </w:r>
      <w:r>
        <w:tab/>
      </w:r>
      <w:r>
        <w:tab/>
      </w:r>
      <w:r>
        <w:tab/>
      </w:r>
      <w:r>
        <w:tab/>
      </w:r>
      <w:r>
        <w:tab/>
        <w:t>с. Кыштовка</w:t>
      </w:r>
    </w:p>
    <w:p w:rsidR="007A4386" w:rsidRPr="00B0242C" w:rsidRDefault="007A4386" w:rsidP="007A4386"/>
    <w:p w:rsidR="007A4386" w:rsidRPr="007074B9" w:rsidRDefault="007A4386" w:rsidP="007A4386">
      <w:pPr>
        <w:rPr>
          <w:i/>
          <w:iCs/>
          <w:sz w:val="28"/>
          <w:szCs w:val="28"/>
        </w:rPr>
      </w:pPr>
    </w:p>
    <w:p w:rsidR="007A4386" w:rsidRDefault="007A4386" w:rsidP="007A4386">
      <w:pPr>
        <w:pStyle w:val="a8"/>
        <w:spacing w:before="0" w:beforeAutospacing="0" w:after="0" w:afterAutospacing="0"/>
        <w:ind w:firstLine="567"/>
        <w:rPr>
          <w:sz w:val="28"/>
          <w:szCs w:val="28"/>
        </w:rPr>
      </w:pPr>
      <w:r>
        <w:rPr>
          <w:b/>
          <w:bCs/>
          <w:sz w:val="28"/>
          <w:szCs w:val="28"/>
        </w:rPr>
        <w:t xml:space="preserve">Об утверждении Положения «О бюджетном процессе в </w:t>
      </w:r>
      <w:proofErr w:type="spellStart"/>
      <w:r>
        <w:rPr>
          <w:b/>
          <w:bCs/>
          <w:sz w:val="28"/>
          <w:szCs w:val="28"/>
        </w:rPr>
        <w:t>Кыштовском</w:t>
      </w:r>
      <w:proofErr w:type="spellEnd"/>
      <w:r>
        <w:rPr>
          <w:b/>
          <w:bCs/>
          <w:sz w:val="28"/>
          <w:szCs w:val="28"/>
        </w:rPr>
        <w:t xml:space="preserve"> сельсовете Кыштовского района Новосибирской области»</w:t>
      </w:r>
    </w:p>
    <w:p w:rsidR="007A4386" w:rsidRDefault="007A4386" w:rsidP="007A4386">
      <w:pPr>
        <w:pStyle w:val="a8"/>
        <w:spacing w:before="0" w:beforeAutospacing="0" w:after="0" w:afterAutospacing="0"/>
        <w:ind w:firstLine="567"/>
        <w:rPr>
          <w:sz w:val="28"/>
          <w:szCs w:val="28"/>
        </w:rPr>
      </w:pPr>
    </w:p>
    <w:p w:rsidR="007A4386" w:rsidRDefault="007A4386" w:rsidP="007A4386">
      <w:pPr>
        <w:pStyle w:val="a8"/>
        <w:spacing w:before="0" w:beforeAutospacing="0" w:after="0" w:afterAutospacing="0"/>
        <w:ind w:firstLine="567"/>
        <w:rPr>
          <w:sz w:val="28"/>
          <w:szCs w:val="28"/>
        </w:rPr>
      </w:pPr>
    </w:p>
    <w:p w:rsidR="007A4386" w:rsidRDefault="007A4386" w:rsidP="007A4386">
      <w:pPr>
        <w:pStyle w:val="a8"/>
        <w:spacing w:before="0" w:beforeAutospacing="0" w:after="0" w:afterAutospacing="0"/>
        <w:ind w:firstLine="567"/>
        <w:jc w:val="both"/>
        <w:rPr>
          <w:sz w:val="28"/>
          <w:szCs w:val="28"/>
        </w:rPr>
      </w:pPr>
      <w:r>
        <w:rPr>
          <w:sz w:val="28"/>
          <w:szCs w:val="28"/>
        </w:rPr>
        <w:t xml:space="preserve">Руководствуясь </w:t>
      </w:r>
      <w:r w:rsidRPr="00A148AA">
        <w:rPr>
          <w:sz w:val="28"/>
          <w:szCs w:val="28"/>
        </w:rPr>
        <w:t xml:space="preserve">ч. 1 статьи 185 </w:t>
      </w:r>
      <w:r>
        <w:rPr>
          <w:rStyle w:val="hyperlink"/>
          <w:sz w:val="28"/>
          <w:szCs w:val="28"/>
        </w:rPr>
        <w:t>Бюджетного кодекс</w:t>
      </w:r>
      <w:r>
        <w:rPr>
          <w:sz w:val="28"/>
          <w:szCs w:val="28"/>
        </w:rPr>
        <w:t xml:space="preserve">а Российской Федерации, </w:t>
      </w:r>
      <w:r>
        <w:rPr>
          <w:rStyle w:val="hyperlink"/>
          <w:sz w:val="28"/>
          <w:szCs w:val="28"/>
        </w:rPr>
        <w:t xml:space="preserve">Уставом </w:t>
      </w:r>
      <w:r>
        <w:rPr>
          <w:sz w:val="28"/>
          <w:szCs w:val="28"/>
        </w:rPr>
        <w:t>Кыштовского сельсовета Кыштовского района Новосибирской области, Совет депутатов Кыштовского сельсовета Кыштовского района Новосибирской области</w:t>
      </w:r>
    </w:p>
    <w:p w:rsidR="007A4386" w:rsidRDefault="007A4386" w:rsidP="007A4386">
      <w:pPr>
        <w:pStyle w:val="a8"/>
        <w:spacing w:before="0" w:beforeAutospacing="0" w:after="0" w:afterAutospacing="0"/>
        <w:ind w:firstLine="567"/>
        <w:jc w:val="both"/>
        <w:rPr>
          <w:b/>
          <w:sz w:val="28"/>
          <w:szCs w:val="28"/>
        </w:rPr>
      </w:pPr>
    </w:p>
    <w:p w:rsidR="007A4386" w:rsidRDefault="007A4386" w:rsidP="007A4386">
      <w:pPr>
        <w:pStyle w:val="a8"/>
        <w:spacing w:before="0" w:beforeAutospacing="0" w:after="0" w:afterAutospacing="0"/>
        <w:ind w:firstLine="567"/>
        <w:jc w:val="both"/>
        <w:rPr>
          <w:b/>
          <w:sz w:val="28"/>
          <w:szCs w:val="28"/>
        </w:rPr>
      </w:pPr>
      <w:r>
        <w:rPr>
          <w:b/>
          <w:sz w:val="28"/>
          <w:szCs w:val="28"/>
        </w:rPr>
        <w:t>РЕШИЛ:</w:t>
      </w:r>
    </w:p>
    <w:p w:rsidR="007A4386" w:rsidRDefault="007A4386" w:rsidP="007A4386">
      <w:pPr>
        <w:pStyle w:val="a8"/>
        <w:spacing w:before="0" w:beforeAutospacing="0" w:after="0" w:afterAutospacing="0"/>
        <w:ind w:firstLine="567"/>
        <w:jc w:val="both"/>
        <w:rPr>
          <w:b/>
          <w:sz w:val="28"/>
          <w:szCs w:val="28"/>
        </w:rPr>
      </w:pPr>
    </w:p>
    <w:p w:rsidR="007A4386" w:rsidRDefault="007A4386" w:rsidP="007A4386">
      <w:pPr>
        <w:pStyle w:val="a8"/>
        <w:spacing w:before="0" w:beforeAutospacing="0" w:after="0" w:afterAutospacing="0"/>
        <w:ind w:firstLine="567"/>
        <w:jc w:val="both"/>
        <w:rPr>
          <w:sz w:val="28"/>
          <w:szCs w:val="28"/>
        </w:rPr>
      </w:pPr>
      <w:r>
        <w:rPr>
          <w:sz w:val="28"/>
          <w:szCs w:val="28"/>
        </w:rPr>
        <w:t xml:space="preserve">1. Утвердить Положение о бюджетном процессе в </w:t>
      </w:r>
      <w:proofErr w:type="spellStart"/>
      <w:r>
        <w:rPr>
          <w:sz w:val="28"/>
          <w:szCs w:val="28"/>
        </w:rPr>
        <w:t>Кыштовском</w:t>
      </w:r>
      <w:proofErr w:type="spellEnd"/>
      <w:r>
        <w:rPr>
          <w:sz w:val="28"/>
          <w:szCs w:val="28"/>
        </w:rPr>
        <w:t xml:space="preserve"> сельсовете Кыштовского района Новосибирской области согласно Приложения.</w:t>
      </w:r>
    </w:p>
    <w:p w:rsidR="007A4386" w:rsidRDefault="007A4386" w:rsidP="007A4386">
      <w:pPr>
        <w:pStyle w:val="a8"/>
        <w:spacing w:before="0" w:beforeAutospacing="0" w:after="0" w:afterAutospacing="0"/>
        <w:ind w:firstLine="567"/>
        <w:jc w:val="both"/>
        <w:rPr>
          <w:sz w:val="28"/>
          <w:szCs w:val="28"/>
        </w:rPr>
      </w:pPr>
      <w:r>
        <w:rPr>
          <w:sz w:val="28"/>
          <w:szCs w:val="28"/>
        </w:rPr>
        <w:t>2. Признать утратившими силу:</w:t>
      </w:r>
    </w:p>
    <w:p w:rsidR="007A4386" w:rsidRPr="00511D53" w:rsidRDefault="007A4386" w:rsidP="007A4386">
      <w:pPr>
        <w:pStyle w:val="a8"/>
        <w:spacing w:before="0" w:beforeAutospacing="0" w:after="0" w:afterAutospacing="0"/>
        <w:ind w:firstLine="567"/>
        <w:jc w:val="both"/>
        <w:rPr>
          <w:sz w:val="28"/>
          <w:szCs w:val="28"/>
        </w:rPr>
      </w:pPr>
      <w:r>
        <w:rPr>
          <w:sz w:val="28"/>
          <w:szCs w:val="28"/>
        </w:rPr>
        <w:t xml:space="preserve">- </w:t>
      </w:r>
      <w:r w:rsidRPr="00511D53">
        <w:rPr>
          <w:sz w:val="28"/>
          <w:szCs w:val="28"/>
        </w:rPr>
        <w:t>Решение 4-ой сессии Совета депутатов Кыштовского сельсовета Кыштовского района Новосибирской области от 23.10.2015</w:t>
      </w:r>
      <w:r>
        <w:rPr>
          <w:sz w:val="28"/>
          <w:szCs w:val="28"/>
        </w:rPr>
        <w:t>г.</w:t>
      </w:r>
      <w:r w:rsidRPr="00511D53">
        <w:rPr>
          <w:sz w:val="28"/>
          <w:szCs w:val="28"/>
        </w:rPr>
        <w:t xml:space="preserve"> № 2 «Об утверждении Положения «О бюджетном процессе в </w:t>
      </w:r>
      <w:proofErr w:type="spellStart"/>
      <w:r w:rsidRPr="00511D53">
        <w:rPr>
          <w:sz w:val="28"/>
          <w:szCs w:val="28"/>
        </w:rPr>
        <w:t>Кыштовском</w:t>
      </w:r>
      <w:proofErr w:type="spellEnd"/>
      <w:r w:rsidRPr="00511D53">
        <w:rPr>
          <w:sz w:val="28"/>
          <w:szCs w:val="28"/>
        </w:rPr>
        <w:t xml:space="preserve"> сельсовете Кыштовского района Новосибирской области».</w:t>
      </w:r>
    </w:p>
    <w:p w:rsidR="007A4386" w:rsidRPr="00511D53" w:rsidRDefault="007A4386" w:rsidP="007A4386">
      <w:pPr>
        <w:pStyle w:val="a8"/>
        <w:spacing w:before="0" w:beforeAutospacing="0" w:after="0" w:afterAutospacing="0"/>
        <w:ind w:firstLine="567"/>
        <w:jc w:val="both"/>
        <w:rPr>
          <w:sz w:val="28"/>
          <w:szCs w:val="28"/>
        </w:rPr>
      </w:pPr>
      <w:r>
        <w:rPr>
          <w:sz w:val="28"/>
          <w:szCs w:val="28"/>
        </w:rPr>
        <w:t xml:space="preserve">- </w:t>
      </w:r>
      <w:r w:rsidRPr="00511D53">
        <w:rPr>
          <w:sz w:val="28"/>
          <w:szCs w:val="28"/>
        </w:rPr>
        <w:t>Решение 19-ой сессии от 27.10.2016</w:t>
      </w:r>
      <w:r>
        <w:rPr>
          <w:sz w:val="28"/>
          <w:szCs w:val="28"/>
        </w:rPr>
        <w:t>г.</w:t>
      </w:r>
      <w:r w:rsidRPr="00511D53">
        <w:rPr>
          <w:sz w:val="28"/>
          <w:szCs w:val="28"/>
        </w:rPr>
        <w:t xml:space="preserve"> № 6 «О внесении изменений в решение сессии Совета депутатов Кыштовского сельсовета Кыштовского района Новосибирской области от 23.10.2015</w:t>
      </w:r>
      <w:r>
        <w:rPr>
          <w:sz w:val="28"/>
          <w:szCs w:val="28"/>
        </w:rPr>
        <w:t>г.</w:t>
      </w:r>
      <w:r w:rsidRPr="00511D53">
        <w:rPr>
          <w:sz w:val="28"/>
          <w:szCs w:val="28"/>
        </w:rPr>
        <w:t xml:space="preserve"> года № 2 «Об утверждении Положения о бюджетном процессе в </w:t>
      </w:r>
      <w:proofErr w:type="spellStart"/>
      <w:r w:rsidRPr="00511D53">
        <w:rPr>
          <w:sz w:val="28"/>
          <w:szCs w:val="28"/>
        </w:rPr>
        <w:t>Кыштовском</w:t>
      </w:r>
      <w:proofErr w:type="spellEnd"/>
      <w:r w:rsidRPr="00511D53">
        <w:rPr>
          <w:sz w:val="28"/>
          <w:szCs w:val="28"/>
        </w:rPr>
        <w:t xml:space="preserve"> сельсовете Кыштовского района Новосибирской области».</w:t>
      </w:r>
    </w:p>
    <w:p w:rsidR="007A4386" w:rsidRDefault="007A4386" w:rsidP="007A4386">
      <w:pPr>
        <w:pStyle w:val="a8"/>
        <w:spacing w:before="0" w:beforeAutospacing="0" w:after="0" w:afterAutospacing="0"/>
        <w:ind w:firstLine="567"/>
        <w:jc w:val="both"/>
        <w:rPr>
          <w:sz w:val="28"/>
          <w:szCs w:val="28"/>
        </w:rPr>
      </w:pPr>
      <w:r w:rsidRPr="003F7C40">
        <w:rPr>
          <w:sz w:val="28"/>
          <w:szCs w:val="28"/>
        </w:rPr>
        <w:t>- Решение 32-ой сессии от 27.06.2017</w:t>
      </w:r>
      <w:r>
        <w:rPr>
          <w:sz w:val="28"/>
          <w:szCs w:val="28"/>
        </w:rPr>
        <w:t>г.</w:t>
      </w:r>
      <w:r w:rsidRPr="003F7C40">
        <w:rPr>
          <w:sz w:val="28"/>
          <w:szCs w:val="28"/>
        </w:rPr>
        <w:t xml:space="preserve"> № 4 «О внесении изменений в решение №2 4-ой сессии Совета депутатов Кыштовского сельсовета Кыштовского района Новосибирской области от 23.10.2015г «Об утверждении Положения «О бюджетном процессе в </w:t>
      </w:r>
      <w:proofErr w:type="spellStart"/>
      <w:r w:rsidRPr="003F7C40">
        <w:rPr>
          <w:sz w:val="28"/>
          <w:szCs w:val="28"/>
        </w:rPr>
        <w:t>Кыштовском</w:t>
      </w:r>
      <w:proofErr w:type="spellEnd"/>
      <w:r w:rsidRPr="003F7C40">
        <w:rPr>
          <w:sz w:val="28"/>
          <w:szCs w:val="28"/>
        </w:rPr>
        <w:t xml:space="preserve"> сельсовете Кыштовского района Новосибирской области».</w:t>
      </w:r>
    </w:p>
    <w:p w:rsidR="007A4386" w:rsidRPr="003F7C40" w:rsidRDefault="007A4386" w:rsidP="007A4386">
      <w:pPr>
        <w:pStyle w:val="a8"/>
        <w:spacing w:before="0" w:beforeAutospacing="0" w:after="0" w:afterAutospacing="0"/>
        <w:ind w:firstLine="567"/>
        <w:jc w:val="both"/>
        <w:rPr>
          <w:sz w:val="28"/>
          <w:szCs w:val="28"/>
        </w:rPr>
      </w:pPr>
      <w:r w:rsidRPr="003F7C40">
        <w:rPr>
          <w:sz w:val="28"/>
          <w:szCs w:val="28"/>
        </w:rPr>
        <w:t xml:space="preserve">- Решение </w:t>
      </w:r>
      <w:r>
        <w:rPr>
          <w:sz w:val="28"/>
          <w:szCs w:val="28"/>
        </w:rPr>
        <w:t>55</w:t>
      </w:r>
      <w:r w:rsidRPr="003F7C40">
        <w:rPr>
          <w:sz w:val="28"/>
          <w:szCs w:val="28"/>
        </w:rPr>
        <w:t xml:space="preserve">-ой сессии от </w:t>
      </w:r>
      <w:r>
        <w:rPr>
          <w:sz w:val="28"/>
          <w:szCs w:val="28"/>
        </w:rPr>
        <w:t>30</w:t>
      </w:r>
      <w:r w:rsidRPr="003F7C40">
        <w:rPr>
          <w:sz w:val="28"/>
          <w:szCs w:val="28"/>
        </w:rPr>
        <w:t>.0</w:t>
      </w:r>
      <w:r>
        <w:rPr>
          <w:sz w:val="28"/>
          <w:szCs w:val="28"/>
        </w:rPr>
        <w:t>1</w:t>
      </w:r>
      <w:r w:rsidRPr="003F7C40">
        <w:rPr>
          <w:sz w:val="28"/>
          <w:szCs w:val="28"/>
        </w:rPr>
        <w:t>.20</w:t>
      </w:r>
      <w:r>
        <w:rPr>
          <w:sz w:val="28"/>
          <w:szCs w:val="28"/>
        </w:rPr>
        <w:t>19г.</w:t>
      </w:r>
      <w:r w:rsidRPr="003F7C40">
        <w:rPr>
          <w:sz w:val="28"/>
          <w:szCs w:val="28"/>
        </w:rPr>
        <w:t xml:space="preserve"> № </w:t>
      </w:r>
      <w:r>
        <w:rPr>
          <w:sz w:val="28"/>
          <w:szCs w:val="28"/>
        </w:rPr>
        <w:t>2</w:t>
      </w:r>
      <w:r w:rsidRPr="003F7C40">
        <w:rPr>
          <w:sz w:val="28"/>
          <w:szCs w:val="28"/>
        </w:rPr>
        <w:t xml:space="preserve"> «О внесении изменений в решение №2 4-ой сессии Совета депутатов Кыштовского сельсовета Кыштовского района Новосибирской области от 23.10.2015г «Об утверждении Положения </w:t>
      </w:r>
      <w:r>
        <w:rPr>
          <w:sz w:val="28"/>
          <w:szCs w:val="28"/>
        </w:rPr>
        <w:t>«О</w:t>
      </w:r>
      <w:r w:rsidRPr="003F7C40">
        <w:rPr>
          <w:sz w:val="28"/>
          <w:szCs w:val="28"/>
        </w:rPr>
        <w:t xml:space="preserve"> бюджетном </w:t>
      </w:r>
      <w:r>
        <w:rPr>
          <w:sz w:val="28"/>
          <w:szCs w:val="28"/>
        </w:rPr>
        <w:t>П</w:t>
      </w:r>
      <w:r w:rsidRPr="003F7C40">
        <w:rPr>
          <w:sz w:val="28"/>
          <w:szCs w:val="28"/>
        </w:rPr>
        <w:t xml:space="preserve">роцессе в </w:t>
      </w:r>
      <w:proofErr w:type="spellStart"/>
      <w:r w:rsidRPr="003F7C40">
        <w:rPr>
          <w:sz w:val="28"/>
          <w:szCs w:val="28"/>
        </w:rPr>
        <w:t>Кыштовском</w:t>
      </w:r>
      <w:proofErr w:type="spellEnd"/>
      <w:r w:rsidRPr="003F7C40">
        <w:rPr>
          <w:sz w:val="28"/>
          <w:szCs w:val="28"/>
        </w:rPr>
        <w:t xml:space="preserve"> сельсовете Кыштовского района Новосибирской области».</w:t>
      </w:r>
    </w:p>
    <w:p w:rsidR="007A4386" w:rsidRPr="003F7C40" w:rsidRDefault="007A4386" w:rsidP="007A4386">
      <w:pPr>
        <w:pStyle w:val="a8"/>
        <w:spacing w:before="0" w:beforeAutospacing="0" w:after="0" w:afterAutospacing="0"/>
        <w:ind w:firstLine="567"/>
        <w:jc w:val="both"/>
        <w:rPr>
          <w:sz w:val="28"/>
          <w:szCs w:val="28"/>
        </w:rPr>
      </w:pPr>
      <w:r w:rsidRPr="003F7C40">
        <w:rPr>
          <w:sz w:val="28"/>
          <w:szCs w:val="28"/>
        </w:rPr>
        <w:lastRenderedPageBreak/>
        <w:t xml:space="preserve">- Решение </w:t>
      </w:r>
      <w:r>
        <w:rPr>
          <w:sz w:val="28"/>
          <w:szCs w:val="28"/>
        </w:rPr>
        <w:t>61</w:t>
      </w:r>
      <w:r w:rsidRPr="003F7C40">
        <w:rPr>
          <w:sz w:val="28"/>
          <w:szCs w:val="28"/>
        </w:rPr>
        <w:t xml:space="preserve">-ой сессии от </w:t>
      </w:r>
      <w:r>
        <w:rPr>
          <w:sz w:val="28"/>
          <w:szCs w:val="28"/>
        </w:rPr>
        <w:t>30</w:t>
      </w:r>
      <w:r w:rsidRPr="003F7C40">
        <w:rPr>
          <w:sz w:val="28"/>
          <w:szCs w:val="28"/>
        </w:rPr>
        <w:t>.0</w:t>
      </w:r>
      <w:r>
        <w:rPr>
          <w:sz w:val="28"/>
          <w:szCs w:val="28"/>
        </w:rPr>
        <w:t>9</w:t>
      </w:r>
      <w:r w:rsidRPr="003F7C40">
        <w:rPr>
          <w:sz w:val="28"/>
          <w:szCs w:val="28"/>
        </w:rPr>
        <w:t>.20</w:t>
      </w:r>
      <w:r>
        <w:rPr>
          <w:sz w:val="28"/>
          <w:szCs w:val="28"/>
        </w:rPr>
        <w:t>19г.</w:t>
      </w:r>
      <w:r w:rsidRPr="003F7C40">
        <w:rPr>
          <w:sz w:val="28"/>
          <w:szCs w:val="28"/>
        </w:rPr>
        <w:t xml:space="preserve"> № </w:t>
      </w:r>
      <w:r>
        <w:rPr>
          <w:sz w:val="28"/>
          <w:szCs w:val="28"/>
        </w:rPr>
        <w:t>3</w:t>
      </w:r>
      <w:r w:rsidRPr="003F7C40">
        <w:rPr>
          <w:sz w:val="28"/>
          <w:szCs w:val="28"/>
        </w:rPr>
        <w:t xml:space="preserve"> «О внесении изменений в решение №2 4-ой сессии Совета депутатов Кыштовского сельсовета Кыштовского района Новосибирской области от 23.10.2015</w:t>
      </w:r>
      <w:r>
        <w:rPr>
          <w:sz w:val="28"/>
          <w:szCs w:val="28"/>
        </w:rPr>
        <w:t xml:space="preserve"> </w:t>
      </w:r>
      <w:r w:rsidRPr="003F7C40">
        <w:rPr>
          <w:sz w:val="28"/>
          <w:szCs w:val="28"/>
        </w:rPr>
        <w:t>г</w:t>
      </w:r>
      <w:r>
        <w:rPr>
          <w:sz w:val="28"/>
          <w:szCs w:val="28"/>
        </w:rPr>
        <w:t>ода</w:t>
      </w:r>
      <w:r w:rsidRPr="003F7C40">
        <w:rPr>
          <w:sz w:val="28"/>
          <w:szCs w:val="28"/>
        </w:rPr>
        <w:t xml:space="preserve"> «Об утверждении Положения </w:t>
      </w:r>
      <w:r>
        <w:rPr>
          <w:sz w:val="28"/>
          <w:szCs w:val="28"/>
        </w:rPr>
        <w:t>о</w:t>
      </w:r>
      <w:r w:rsidRPr="003F7C40">
        <w:rPr>
          <w:sz w:val="28"/>
          <w:szCs w:val="28"/>
        </w:rPr>
        <w:t xml:space="preserve"> бюджетном процессе в </w:t>
      </w:r>
      <w:proofErr w:type="spellStart"/>
      <w:r w:rsidRPr="003F7C40">
        <w:rPr>
          <w:sz w:val="28"/>
          <w:szCs w:val="28"/>
        </w:rPr>
        <w:t>Кыштовском</w:t>
      </w:r>
      <w:proofErr w:type="spellEnd"/>
      <w:r w:rsidRPr="003F7C40">
        <w:rPr>
          <w:sz w:val="28"/>
          <w:szCs w:val="28"/>
        </w:rPr>
        <w:t xml:space="preserve"> сельсовете Кыштовского района Новосибирской области».</w:t>
      </w:r>
    </w:p>
    <w:p w:rsidR="007A4386" w:rsidRPr="003F7C40" w:rsidRDefault="007A4386" w:rsidP="007A4386">
      <w:pPr>
        <w:pStyle w:val="a8"/>
        <w:spacing w:before="0" w:beforeAutospacing="0" w:after="0" w:afterAutospacing="0"/>
        <w:ind w:firstLine="567"/>
        <w:jc w:val="both"/>
        <w:rPr>
          <w:sz w:val="28"/>
          <w:szCs w:val="28"/>
        </w:rPr>
      </w:pPr>
      <w:r w:rsidRPr="003F7C40">
        <w:rPr>
          <w:sz w:val="28"/>
          <w:szCs w:val="28"/>
        </w:rPr>
        <w:t xml:space="preserve">- Решение </w:t>
      </w:r>
      <w:r>
        <w:rPr>
          <w:sz w:val="28"/>
          <w:szCs w:val="28"/>
        </w:rPr>
        <w:t>15</w:t>
      </w:r>
      <w:r w:rsidRPr="003F7C40">
        <w:rPr>
          <w:sz w:val="28"/>
          <w:szCs w:val="28"/>
        </w:rPr>
        <w:t xml:space="preserve">-ой сессии от </w:t>
      </w:r>
      <w:r>
        <w:rPr>
          <w:sz w:val="28"/>
          <w:szCs w:val="28"/>
        </w:rPr>
        <w:t>02</w:t>
      </w:r>
      <w:r w:rsidRPr="003F7C40">
        <w:rPr>
          <w:sz w:val="28"/>
          <w:szCs w:val="28"/>
        </w:rPr>
        <w:t>.</w:t>
      </w:r>
      <w:r>
        <w:rPr>
          <w:sz w:val="28"/>
          <w:szCs w:val="28"/>
        </w:rPr>
        <w:t>12</w:t>
      </w:r>
      <w:r w:rsidRPr="003F7C40">
        <w:rPr>
          <w:sz w:val="28"/>
          <w:szCs w:val="28"/>
        </w:rPr>
        <w:t>.20</w:t>
      </w:r>
      <w:r>
        <w:rPr>
          <w:sz w:val="28"/>
          <w:szCs w:val="28"/>
        </w:rPr>
        <w:t>21г.</w:t>
      </w:r>
      <w:r w:rsidRPr="003F7C40">
        <w:rPr>
          <w:sz w:val="28"/>
          <w:szCs w:val="28"/>
        </w:rPr>
        <w:t xml:space="preserve"> № </w:t>
      </w:r>
      <w:r>
        <w:rPr>
          <w:sz w:val="28"/>
          <w:szCs w:val="28"/>
        </w:rPr>
        <w:t>1</w:t>
      </w:r>
      <w:r w:rsidRPr="003F7C40">
        <w:rPr>
          <w:sz w:val="28"/>
          <w:szCs w:val="28"/>
        </w:rPr>
        <w:t xml:space="preserve"> «О внесении изменений в </w:t>
      </w:r>
      <w:r>
        <w:rPr>
          <w:sz w:val="28"/>
          <w:szCs w:val="28"/>
        </w:rPr>
        <w:t>Положение</w:t>
      </w:r>
      <w:r w:rsidRPr="003F7C40">
        <w:rPr>
          <w:sz w:val="28"/>
          <w:szCs w:val="28"/>
        </w:rPr>
        <w:t xml:space="preserve"> </w:t>
      </w:r>
      <w:r>
        <w:rPr>
          <w:sz w:val="28"/>
          <w:szCs w:val="28"/>
        </w:rPr>
        <w:t>о</w:t>
      </w:r>
      <w:r w:rsidRPr="003F7C40">
        <w:rPr>
          <w:sz w:val="28"/>
          <w:szCs w:val="28"/>
        </w:rPr>
        <w:t xml:space="preserve"> бюджетном процессе Кыштовско</w:t>
      </w:r>
      <w:r>
        <w:rPr>
          <w:sz w:val="28"/>
          <w:szCs w:val="28"/>
        </w:rPr>
        <w:t>го</w:t>
      </w:r>
      <w:r w:rsidRPr="003F7C40">
        <w:rPr>
          <w:sz w:val="28"/>
          <w:szCs w:val="28"/>
        </w:rPr>
        <w:t xml:space="preserve"> сельсовет</w:t>
      </w:r>
      <w:r>
        <w:rPr>
          <w:sz w:val="28"/>
          <w:szCs w:val="28"/>
        </w:rPr>
        <w:t>а</w:t>
      </w:r>
      <w:r w:rsidRPr="003F7C40">
        <w:rPr>
          <w:sz w:val="28"/>
          <w:szCs w:val="28"/>
        </w:rPr>
        <w:t xml:space="preserve"> Кыштовского района Новосибирской области».</w:t>
      </w:r>
    </w:p>
    <w:p w:rsidR="007A4386" w:rsidRPr="003F7C40" w:rsidRDefault="007A4386" w:rsidP="007A4386">
      <w:pPr>
        <w:pStyle w:val="a8"/>
        <w:spacing w:before="0" w:beforeAutospacing="0" w:after="0" w:afterAutospacing="0"/>
        <w:ind w:firstLine="567"/>
        <w:jc w:val="both"/>
        <w:rPr>
          <w:sz w:val="28"/>
          <w:szCs w:val="28"/>
        </w:rPr>
      </w:pPr>
      <w:r w:rsidRPr="003F7C40">
        <w:rPr>
          <w:sz w:val="28"/>
          <w:szCs w:val="28"/>
        </w:rPr>
        <w:t xml:space="preserve">- Решение </w:t>
      </w:r>
      <w:r>
        <w:rPr>
          <w:sz w:val="28"/>
          <w:szCs w:val="28"/>
        </w:rPr>
        <w:t>20</w:t>
      </w:r>
      <w:r w:rsidRPr="003F7C40">
        <w:rPr>
          <w:sz w:val="28"/>
          <w:szCs w:val="28"/>
        </w:rPr>
        <w:t xml:space="preserve">-ой сессии от </w:t>
      </w:r>
      <w:r>
        <w:rPr>
          <w:sz w:val="28"/>
          <w:szCs w:val="28"/>
        </w:rPr>
        <w:t>28</w:t>
      </w:r>
      <w:r w:rsidRPr="003F7C40">
        <w:rPr>
          <w:sz w:val="28"/>
          <w:szCs w:val="28"/>
        </w:rPr>
        <w:t>.</w:t>
      </w:r>
      <w:r>
        <w:rPr>
          <w:sz w:val="28"/>
          <w:szCs w:val="28"/>
        </w:rPr>
        <w:t>04</w:t>
      </w:r>
      <w:r w:rsidRPr="003F7C40">
        <w:rPr>
          <w:sz w:val="28"/>
          <w:szCs w:val="28"/>
        </w:rPr>
        <w:t>.20</w:t>
      </w:r>
      <w:r>
        <w:rPr>
          <w:sz w:val="28"/>
          <w:szCs w:val="28"/>
        </w:rPr>
        <w:t>22г.</w:t>
      </w:r>
      <w:r w:rsidRPr="003F7C40">
        <w:rPr>
          <w:sz w:val="28"/>
          <w:szCs w:val="28"/>
        </w:rPr>
        <w:t xml:space="preserve"> № </w:t>
      </w:r>
      <w:r>
        <w:rPr>
          <w:sz w:val="28"/>
          <w:szCs w:val="28"/>
        </w:rPr>
        <w:t>2</w:t>
      </w:r>
      <w:r w:rsidRPr="003F7C40">
        <w:rPr>
          <w:sz w:val="28"/>
          <w:szCs w:val="28"/>
        </w:rPr>
        <w:t xml:space="preserve"> «О внесении изменений в </w:t>
      </w:r>
      <w:r>
        <w:rPr>
          <w:sz w:val="28"/>
          <w:szCs w:val="28"/>
        </w:rPr>
        <w:t>Положение</w:t>
      </w:r>
      <w:r w:rsidRPr="003F7C40">
        <w:rPr>
          <w:sz w:val="28"/>
          <w:szCs w:val="28"/>
        </w:rPr>
        <w:t xml:space="preserve"> </w:t>
      </w:r>
      <w:r>
        <w:rPr>
          <w:sz w:val="28"/>
          <w:szCs w:val="28"/>
        </w:rPr>
        <w:t>о</w:t>
      </w:r>
      <w:r w:rsidRPr="003F7C40">
        <w:rPr>
          <w:sz w:val="28"/>
          <w:szCs w:val="28"/>
        </w:rPr>
        <w:t xml:space="preserve"> бюджетном процессе Кыштовско</w:t>
      </w:r>
      <w:r>
        <w:rPr>
          <w:sz w:val="28"/>
          <w:szCs w:val="28"/>
        </w:rPr>
        <w:t>го</w:t>
      </w:r>
      <w:r w:rsidRPr="003F7C40">
        <w:rPr>
          <w:sz w:val="28"/>
          <w:szCs w:val="28"/>
        </w:rPr>
        <w:t xml:space="preserve"> сельсовет</w:t>
      </w:r>
      <w:r>
        <w:rPr>
          <w:sz w:val="28"/>
          <w:szCs w:val="28"/>
        </w:rPr>
        <w:t>а</w:t>
      </w:r>
      <w:r w:rsidRPr="003F7C40">
        <w:rPr>
          <w:sz w:val="28"/>
          <w:szCs w:val="28"/>
        </w:rPr>
        <w:t xml:space="preserve"> Кыштовского района Новосибирской области».</w:t>
      </w:r>
    </w:p>
    <w:p w:rsidR="007A4386" w:rsidRDefault="007A4386" w:rsidP="007A4386">
      <w:pPr>
        <w:pStyle w:val="a8"/>
        <w:spacing w:before="0" w:beforeAutospacing="0" w:after="0" w:afterAutospacing="0"/>
        <w:ind w:firstLine="567"/>
        <w:jc w:val="both"/>
        <w:rPr>
          <w:sz w:val="28"/>
          <w:szCs w:val="28"/>
        </w:rPr>
      </w:pPr>
      <w:r>
        <w:rPr>
          <w:sz w:val="28"/>
          <w:szCs w:val="28"/>
        </w:rPr>
        <w:t>3. Опубликовать настоящее решение в периодическом печатном издании «</w:t>
      </w:r>
      <w:proofErr w:type="spellStart"/>
      <w:r>
        <w:rPr>
          <w:sz w:val="28"/>
          <w:szCs w:val="28"/>
        </w:rPr>
        <w:t>Кыштовский</w:t>
      </w:r>
      <w:proofErr w:type="spellEnd"/>
      <w:r>
        <w:rPr>
          <w:sz w:val="28"/>
          <w:szCs w:val="28"/>
        </w:rPr>
        <w:t xml:space="preserve"> Вестник» и разместить на официальном сайте администрации Кыштовского сельсовета Кыштовского района Новосибирской области.</w:t>
      </w:r>
    </w:p>
    <w:p w:rsidR="007A4386" w:rsidRDefault="007A4386" w:rsidP="007A4386">
      <w:pPr>
        <w:pStyle w:val="a8"/>
        <w:spacing w:before="0" w:beforeAutospacing="0" w:after="0" w:afterAutospacing="0"/>
        <w:ind w:firstLine="567"/>
        <w:jc w:val="both"/>
        <w:rPr>
          <w:sz w:val="28"/>
          <w:szCs w:val="28"/>
        </w:rPr>
      </w:pPr>
      <w:r w:rsidRPr="00987044">
        <w:rPr>
          <w:sz w:val="28"/>
          <w:szCs w:val="28"/>
        </w:rPr>
        <w:t>4. Настоящее решение вступает в силу с момента его опубликования.</w:t>
      </w:r>
    </w:p>
    <w:p w:rsidR="007A4386" w:rsidRDefault="007A4386" w:rsidP="007A4386">
      <w:pPr>
        <w:pStyle w:val="a8"/>
        <w:spacing w:before="0" w:beforeAutospacing="0" w:after="0" w:afterAutospacing="0"/>
        <w:ind w:firstLine="567"/>
        <w:jc w:val="both"/>
        <w:rPr>
          <w:sz w:val="28"/>
          <w:szCs w:val="28"/>
        </w:rPr>
      </w:pPr>
    </w:p>
    <w:p w:rsidR="007A4386" w:rsidRDefault="007A4386" w:rsidP="007A4386">
      <w:pPr>
        <w:rPr>
          <w:sz w:val="28"/>
          <w:szCs w:val="28"/>
        </w:rPr>
      </w:pPr>
    </w:p>
    <w:p w:rsidR="007A4386" w:rsidRDefault="007A4386" w:rsidP="007A4386">
      <w:pPr>
        <w:rPr>
          <w:sz w:val="28"/>
          <w:szCs w:val="28"/>
        </w:rPr>
      </w:pPr>
    </w:p>
    <w:p w:rsidR="007A4386" w:rsidRDefault="007A4386" w:rsidP="007A4386">
      <w:pPr>
        <w:rPr>
          <w:sz w:val="28"/>
          <w:szCs w:val="28"/>
        </w:rPr>
      </w:pPr>
    </w:p>
    <w:p w:rsidR="007A4386" w:rsidRDefault="007A4386" w:rsidP="007A4386">
      <w:pPr>
        <w:rPr>
          <w:sz w:val="28"/>
          <w:szCs w:val="28"/>
        </w:rPr>
      </w:pPr>
    </w:p>
    <w:p w:rsidR="007A4386" w:rsidRDefault="007A4386" w:rsidP="007A4386">
      <w:pPr>
        <w:rPr>
          <w:sz w:val="28"/>
          <w:szCs w:val="28"/>
        </w:rPr>
      </w:pPr>
      <w:r>
        <w:rPr>
          <w:sz w:val="28"/>
          <w:szCs w:val="28"/>
        </w:rPr>
        <w:t>Председатель Совета депутатов                  Глава Кыштовского сельсовета</w:t>
      </w:r>
    </w:p>
    <w:p w:rsidR="007A4386" w:rsidRDefault="007A4386" w:rsidP="007A4386">
      <w:pPr>
        <w:rPr>
          <w:sz w:val="28"/>
          <w:szCs w:val="28"/>
        </w:rPr>
      </w:pPr>
      <w:r>
        <w:rPr>
          <w:sz w:val="28"/>
          <w:szCs w:val="28"/>
        </w:rPr>
        <w:t>Кыштовского сельсовета                             Кыштовского района</w:t>
      </w:r>
    </w:p>
    <w:p w:rsidR="007A4386" w:rsidRDefault="007A4386" w:rsidP="007A4386">
      <w:pPr>
        <w:rPr>
          <w:sz w:val="28"/>
          <w:szCs w:val="28"/>
        </w:rPr>
      </w:pPr>
      <w:r>
        <w:rPr>
          <w:sz w:val="28"/>
          <w:szCs w:val="28"/>
        </w:rPr>
        <w:t xml:space="preserve">Кыштовского района                                    Новосибирской области </w:t>
      </w:r>
    </w:p>
    <w:p w:rsidR="007A4386" w:rsidRDefault="007A4386" w:rsidP="007A4386">
      <w:pPr>
        <w:rPr>
          <w:sz w:val="28"/>
          <w:szCs w:val="28"/>
        </w:rPr>
      </w:pPr>
      <w:r>
        <w:rPr>
          <w:sz w:val="28"/>
          <w:szCs w:val="28"/>
        </w:rPr>
        <w:t xml:space="preserve">Новосибирской области                  </w:t>
      </w:r>
    </w:p>
    <w:p w:rsidR="007A4386" w:rsidRDefault="007A4386" w:rsidP="007A4386">
      <w:pPr>
        <w:rPr>
          <w:sz w:val="28"/>
          <w:szCs w:val="28"/>
        </w:rPr>
      </w:pPr>
      <w:r>
        <w:rPr>
          <w:sz w:val="28"/>
          <w:szCs w:val="28"/>
        </w:rPr>
        <w:t xml:space="preserve">____________ С.А. Беспрозванных             ____________А.П. </w:t>
      </w:r>
      <w:proofErr w:type="spellStart"/>
      <w:r>
        <w:rPr>
          <w:sz w:val="28"/>
          <w:szCs w:val="28"/>
        </w:rPr>
        <w:t>Шеломенцева</w:t>
      </w:r>
      <w:proofErr w:type="spellEnd"/>
    </w:p>
    <w:p w:rsidR="007A4386" w:rsidRDefault="007A4386" w:rsidP="007A4386">
      <w:pPr>
        <w:widowControl w:val="0"/>
        <w:autoSpaceDE w:val="0"/>
        <w:autoSpaceDN w:val="0"/>
        <w:adjustRightInd w:val="0"/>
        <w:ind w:firstLine="540"/>
        <w:jc w:val="both"/>
        <w:rPr>
          <w:rFonts w:ascii="Calibri" w:hAnsi="Calibri"/>
          <w:sz w:val="28"/>
          <w:szCs w:val="28"/>
        </w:rPr>
      </w:pPr>
    </w:p>
    <w:p w:rsidR="007A4386" w:rsidRDefault="007A4386" w:rsidP="007A4386">
      <w:pPr>
        <w:rPr>
          <w:i/>
          <w:iCs/>
          <w:color w:val="000000"/>
          <w:sz w:val="28"/>
          <w:szCs w:val="28"/>
        </w:rPr>
      </w:pPr>
    </w:p>
    <w:p w:rsidR="007A4386" w:rsidRDefault="007A4386" w:rsidP="007A4386">
      <w:pPr>
        <w:rPr>
          <w:i/>
          <w:iCs/>
          <w:color w:val="000000"/>
          <w:sz w:val="28"/>
          <w:szCs w:val="28"/>
        </w:rPr>
      </w:pPr>
    </w:p>
    <w:p w:rsidR="007A4386" w:rsidRDefault="007A4386" w:rsidP="007A4386">
      <w:pPr>
        <w:rPr>
          <w:i/>
          <w:iCs/>
          <w:color w:val="000000"/>
          <w:sz w:val="28"/>
          <w:szCs w:val="28"/>
        </w:rPr>
        <w:sectPr w:rsidR="007A4386" w:rsidSect="007A4386">
          <w:pgSz w:w="11906" w:h="16838"/>
          <w:pgMar w:top="1134" w:right="850" w:bottom="567" w:left="1134" w:header="708" w:footer="708" w:gutter="0"/>
          <w:cols w:space="708"/>
          <w:docGrid w:linePitch="360"/>
        </w:sectPr>
      </w:pPr>
    </w:p>
    <w:p w:rsidR="007A4386" w:rsidRDefault="007A4386" w:rsidP="007A4386">
      <w:pPr>
        <w:jc w:val="right"/>
        <w:rPr>
          <w:iCs/>
          <w:color w:val="000000"/>
          <w:sz w:val="28"/>
          <w:szCs w:val="28"/>
        </w:rPr>
      </w:pPr>
      <w:r>
        <w:rPr>
          <w:iCs/>
          <w:color w:val="000000"/>
          <w:sz w:val="28"/>
          <w:szCs w:val="28"/>
        </w:rPr>
        <w:lastRenderedPageBreak/>
        <w:t>ПРИЛОЖЕНИЕ</w:t>
      </w:r>
    </w:p>
    <w:p w:rsidR="007A4386" w:rsidRDefault="007A4386" w:rsidP="007A4386">
      <w:pPr>
        <w:jc w:val="right"/>
        <w:rPr>
          <w:iCs/>
          <w:color w:val="000000"/>
          <w:sz w:val="28"/>
          <w:szCs w:val="28"/>
        </w:rPr>
      </w:pPr>
      <w:r>
        <w:rPr>
          <w:iCs/>
          <w:color w:val="000000"/>
          <w:sz w:val="28"/>
          <w:szCs w:val="28"/>
        </w:rPr>
        <w:t>к решению сессии Совета депутатов</w:t>
      </w:r>
    </w:p>
    <w:p w:rsidR="007A4386" w:rsidRDefault="007A4386" w:rsidP="007A4386">
      <w:pPr>
        <w:jc w:val="right"/>
        <w:rPr>
          <w:iCs/>
          <w:color w:val="000000"/>
          <w:sz w:val="28"/>
          <w:szCs w:val="28"/>
        </w:rPr>
      </w:pPr>
      <w:r>
        <w:rPr>
          <w:iCs/>
          <w:color w:val="000000"/>
          <w:sz w:val="28"/>
          <w:szCs w:val="28"/>
        </w:rPr>
        <w:t>Кыштовского сельсовета</w:t>
      </w:r>
    </w:p>
    <w:p w:rsidR="007A4386" w:rsidRDefault="007A4386" w:rsidP="007A4386">
      <w:pPr>
        <w:jc w:val="right"/>
        <w:rPr>
          <w:iCs/>
          <w:color w:val="000000"/>
          <w:sz w:val="28"/>
          <w:szCs w:val="28"/>
        </w:rPr>
      </w:pPr>
      <w:r>
        <w:rPr>
          <w:iCs/>
          <w:color w:val="000000"/>
          <w:sz w:val="28"/>
          <w:szCs w:val="28"/>
        </w:rPr>
        <w:t>Кыштовского района</w:t>
      </w:r>
    </w:p>
    <w:p w:rsidR="007A4386" w:rsidRDefault="007A4386" w:rsidP="007A4386">
      <w:pPr>
        <w:jc w:val="right"/>
        <w:rPr>
          <w:iCs/>
          <w:color w:val="000000"/>
          <w:sz w:val="28"/>
          <w:szCs w:val="28"/>
        </w:rPr>
      </w:pPr>
      <w:r>
        <w:rPr>
          <w:iCs/>
          <w:color w:val="000000"/>
          <w:sz w:val="28"/>
          <w:szCs w:val="28"/>
        </w:rPr>
        <w:t>Новосибирской области</w:t>
      </w:r>
    </w:p>
    <w:p w:rsidR="007A4386" w:rsidRPr="00956BB0" w:rsidRDefault="007A4386" w:rsidP="007A4386">
      <w:pPr>
        <w:jc w:val="right"/>
        <w:rPr>
          <w:iCs/>
          <w:sz w:val="28"/>
          <w:szCs w:val="28"/>
        </w:rPr>
      </w:pPr>
      <w:r w:rsidRPr="00956BB0">
        <w:rPr>
          <w:iCs/>
          <w:sz w:val="28"/>
          <w:szCs w:val="28"/>
        </w:rPr>
        <w:t>От «</w:t>
      </w:r>
      <w:r>
        <w:rPr>
          <w:iCs/>
          <w:sz w:val="28"/>
          <w:szCs w:val="28"/>
        </w:rPr>
        <w:t>17</w:t>
      </w:r>
      <w:r w:rsidRPr="00956BB0">
        <w:rPr>
          <w:iCs/>
          <w:sz w:val="28"/>
          <w:szCs w:val="28"/>
        </w:rPr>
        <w:t>» июля 2023г. № __</w:t>
      </w:r>
    </w:p>
    <w:p w:rsidR="007A4386" w:rsidRDefault="007A4386" w:rsidP="007A4386">
      <w:pPr>
        <w:rPr>
          <w:iCs/>
          <w:color w:val="000000"/>
          <w:sz w:val="28"/>
          <w:szCs w:val="28"/>
        </w:rPr>
      </w:pPr>
    </w:p>
    <w:p w:rsidR="007A4386" w:rsidRDefault="007A4386" w:rsidP="007A4386">
      <w:pPr>
        <w:rPr>
          <w:iCs/>
          <w:color w:val="000000"/>
          <w:sz w:val="28"/>
          <w:szCs w:val="28"/>
        </w:rPr>
      </w:pPr>
    </w:p>
    <w:p w:rsidR="007A4386" w:rsidRDefault="007A4386" w:rsidP="007A4386">
      <w:pPr>
        <w:rPr>
          <w:iCs/>
          <w:color w:val="000000"/>
          <w:sz w:val="28"/>
          <w:szCs w:val="28"/>
        </w:rPr>
      </w:pPr>
    </w:p>
    <w:p w:rsidR="007A4386" w:rsidRPr="006C6972" w:rsidRDefault="007A4386" w:rsidP="007A4386">
      <w:pPr>
        <w:rPr>
          <w:iCs/>
          <w:color w:val="000000"/>
          <w:sz w:val="28"/>
          <w:szCs w:val="28"/>
        </w:rPr>
      </w:pPr>
    </w:p>
    <w:p w:rsidR="007A4386" w:rsidRPr="008E16AD" w:rsidRDefault="007A4386" w:rsidP="007A4386">
      <w:pPr>
        <w:keepLines/>
        <w:autoSpaceDE w:val="0"/>
        <w:autoSpaceDN w:val="0"/>
        <w:adjustRightInd w:val="0"/>
        <w:jc w:val="center"/>
        <w:rPr>
          <w:b/>
          <w:bCs/>
          <w:color w:val="000000"/>
          <w:sz w:val="28"/>
          <w:szCs w:val="28"/>
        </w:rPr>
      </w:pPr>
      <w:r>
        <w:rPr>
          <w:b/>
          <w:bCs/>
          <w:color w:val="000000"/>
          <w:sz w:val="28"/>
          <w:szCs w:val="28"/>
        </w:rPr>
        <w:t xml:space="preserve">ПОЛОЖЕНИЕ О БЮДЖЕТНОМ </w:t>
      </w:r>
      <w:r w:rsidRPr="008E16AD">
        <w:rPr>
          <w:b/>
          <w:bCs/>
          <w:color w:val="000000"/>
          <w:sz w:val="28"/>
          <w:szCs w:val="28"/>
        </w:rPr>
        <w:t>ПРОЦЕССЕ</w:t>
      </w:r>
    </w:p>
    <w:p w:rsidR="007A4386" w:rsidRPr="008E16AD" w:rsidRDefault="007A4386" w:rsidP="007A4386">
      <w:pPr>
        <w:keepLines/>
        <w:autoSpaceDE w:val="0"/>
        <w:autoSpaceDN w:val="0"/>
        <w:adjustRightInd w:val="0"/>
        <w:jc w:val="center"/>
        <w:rPr>
          <w:b/>
          <w:bCs/>
          <w:color w:val="000000"/>
          <w:sz w:val="28"/>
          <w:szCs w:val="28"/>
        </w:rPr>
      </w:pPr>
      <w:r w:rsidRPr="008E16AD">
        <w:rPr>
          <w:b/>
          <w:bCs/>
          <w:color w:val="000000"/>
          <w:sz w:val="28"/>
          <w:szCs w:val="28"/>
        </w:rPr>
        <w:t xml:space="preserve"> В </w:t>
      </w:r>
      <w:r>
        <w:rPr>
          <w:b/>
          <w:bCs/>
          <w:color w:val="000000"/>
          <w:sz w:val="28"/>
          <w:szCs w:val="28"/>
        </w:rPr>
        <w:t>КЫШТОВСКОМ</w:t>
      </w:r>
      <w:r w:rsidRPr="008E16AD">
        <w:rPr>
          <w:b/>
          <w:bCs/>
          <w:color w:val="000000"/>
          <w:sz w:val="28"/>
          <w:szCs w:val="28"/>
        </w:rPr>
        <w:t xml:space="preserve"> СЕЛЬСОВЕТЕ</w:t>
      </w:r>
      <w:r>
        <w:rPr>
          <w:b/>
          <w:bCs/>
          <w:color w:val="000000"/>
          <w:sz w:val="28"/>
          <w:szCs w:val="28"/>
        </w:rPr>
        <w:t xml:space="preserve"> </w:t>
      </w:r>
      <w:r w:rsidRPr="008E16AD">
        <w:rPr>
          <w:b/>
          <w:bCs/>
          <w:color w:val="000000"/>
          <w:sz w:val="28"/>
          <w:szCs w:val="28"/>
        </w:rPr>
        <w:t>КЫШТОВСКОГО РАЙОНА НОВОСИБИРСКОЙ ОБЛАСТИ</w:t>
      </w:r>
    </w:p>
    <w:p w:rsidR="007A4386" w:rsidRPr="008E16AD" w:rsidRDefault="007A4386" w:rsidP="007A4386">
      <w:pPr>
        <w:keepLines/>
        <w:autoSpaceDE w:val="0"/>
        <w:autoSpaceDN w:val="0"/>
        <w:adjustRightInd w:val="0"/>
        <w:jc w:val="center"/>
        <w:rPr>
          <w:b/>
          <w:bCs/>
          <w:color w:val="000000"/>
          <w:sz w:val="28"/>
          <w:szCs w:val="28"/>
        </w:rPr>
      </w:pPr>
    </w:p>
    <w:p w:rsidR="007A4386" w:rsidRDefault="007A4386" w:rsidP="007A4386">
      <w:pPr>
        <w:pStyle w:val="ConsPlusTitle"/>
        <w:jc w:val="center"/>
        <w:rPr>
          <w:rFonts w:ascii="Times New Roman" w:hAnsi="Times New Roman" w:cs="Times New Roman"/>
          <w:sz w:val="28"/>
          <w:szCs w:val="28"/>
        </w:rPr>
      </w:pPr>
      <w:r>
        <w:rPr>
          <w:rFonts w:ascii="Times New Roman" w:hAnsi="Times New Roman" w:cs="Times New Roman"/>
          <w:sz w:val="28"/>
          <w:szCs w:val="28"/>
        </w:rPr>
        <w:t>ГЛАВА 1. ОБЩИЕ ПОЛОЖЕНИЯ</w:t>
      </w:r>
    </w:p>
    <w:p w:rsidR="007A4386" w:rsidRDefault="007A4386" w:rsidP="007A4386">
      <w:pPr>
        <w:keepLines/>
        <w:autoSpaceDE w:val="0"/>
        <w:autoSpaceDN w:val="0"/>
        <w:adjustRightInd w:val="0"/>
        <w:jc w:val="center"/>
        <w:rPr>
          <w:b/>
          <w:bCs/>
          <w:color w:val="000000"/>
          <w:sz w:val="28"/>
          <w:szCs w:val="28"/>
        </w:rPr>
      </w:pPr>
    </w:p>
    <w:p w:rsidR="007A4386" w:rsidRDefault="007A4386" w:rsidP="007A4386">
      <w:pPr>
        <w:pStyle w:val="ConsPlusNormal0"/>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1. Предмет правового регулирования.</w:t>
      </w:r>
    </w:p>
    <w:p w:rsidR="007A4386" w:rsidRDefault="007A4386" w:rsidP="007A4386">
      <w:pPr>
        <w:pStyle w:val="ConsPlusNormal0"/>
        <w:ind w:firstLine="0"/>
        <w:jc w:val="both"/>
        <w:rPr>
          <w:rFonts w:ascii="Times New Roman" w:hAnsi="Times New Roman" w:cs="Times New Roman"/>
          <w:b/>
          <w:bCs/>
          <w:sz w:val="28"/>
          <w:szCs w:val="28"/>
        </w:rPr>
      </w:pPr>
    </w:p>
    <w:p w:rsidR="007A4386" w:rsidRDefault="007A4386" w:rsidP="007A4386">
      <w:pPr>
        <w:autoSpaceDE w:val="0"/>
        <w:autoSpaceDN w:val="0"/>
        <w:adjustRightInd w:val="0"/>
        <w:ind w:firstLine="540"/>
        <w:jc w:val="both"/>
        <w:rPr>
          <w:sz w:val="28"/>
          <w:szCs w:val="28"/>
        </w:rPr>
      </w:pPr>
      <w:r>
        <w:rPr>
          <w:sz w:val="28"/>
          <w:szCs w:val="28"/>
        </w:rPr>
        <w:t xml:space="preserve">Настоящее Положение регулирует бюджетные правоотношения в </w:t>
      </w:r>
      <w:proofErr w:type="spellStart"/>
      <w:r>
        <w:rPr>
          <w:sz w:val="28"/>
          <w:szCs w:val="28"/>
        </w:rPr>
        <w:t>Кыштовском</w:t>
      </w:r>
      <w:proofErr w:type="spellEnd"/>
      <w:r>
        <w:rPr>
          <w:sz w:val="28"/>
          <w:szCs w:val="28"/>
        </w:rPr>
        <w:t xml:space="preserve"> сельсовете Кыштовского района Новосибирской области (далее – </w:t>
      </w:r>
      <w:proofErr w:type="spellStart"/>
      <w:r>
        <w:rPr>
          <w:sz w:val="28"/>
          <w:szCs w:val="28"/>
        </w:rPr>
        <w:t>Кыштовский</w:t>
      </w:r>
      <w:proofErr w:type="spellEnd"/>
      <w:r>
        <w:rPr>
          <w:sz w:val="28"/>
          <w:szCs w:val="28"/>
        </w:rPr>
        <w:t xml:space="preserve"> сельсовет), возникающие в процессе составления и рассмотрения проекта бюджета Кыштовского сельсовета (далее – местный </w:t>
      </w:r>
      <w:r w:rsidRPr="00B96EAA">
        <w:rPr>
          <w:sz w:val="28"/>
          <w:szCs w:val="28"/>
        </w:rPr>
        <w:t>бюджет</w:t>
      </w:r>
      <w:r>
        <w:rPr>
          <w:sz w:val="28"/>
          <w:szCs w:val="28"/>
        </w:rPr>
        <w:t>),  исполнения местного бюджета, управления муниципальным долгом Кыштовского сельсовета, осуществления контроля за исполнением бюджета сельсовета, составления, внешней проверки, рассмотрения и утверждения отчетов об исполнении бюджета сельсовета, а также определяет состав участников бюджетного процесса Кыштовского сельсовета и их бюджетные полномочия.</w:t>
      </w:r>
    </w:p>
    <w:p w:rsidR="007A4386" w:rsidRDefault="007A4386" w:rsidP="007A4386">
      <w:pPr>
        <w:pStyle w:val="ConsPlusNormal0"/>
        <w:ind w:firstLine="0"/>
        <w:jc w:val="both"/>
        <w:rPr>
          <w:rFonts w:ascii="Times New Roman" w:hAnsi="Times New Roman" w:cs="Times New Roman"/>
          <w:b/>
          <w:bCs/>
          <w:color w:val="000000"/>
          <w:sz w:val="28"/>
          <w:szCs w:val="28"/>
        </w:rPr>
      </w:pPr>
    </w:p>
    <w:p w:rsidR="007A4386" w:rsidRDefault="007A4386" w:rsidP="007A4386">
      <w:pPr>
        <w:pStyle w:val="ConsPlusNormal0"/>
        <w:ind w:firstLine="540"/>
        <w:rPr>
          <w:rFonts w:ascii="Times New Roman" w:hAnsi="Times New Roman" w:cs="Times New Roman"/>
          <w:b/>
          <w:bCs/>
          <w:sz w:val="28"/>
          <w:szCs w:val="28"/>
        </w:rPr>
      </w:pPr>
      <w:r>
        <w:rPr>
          <w:rFonts w:ascii="Times New Roman" w:hAnsi="Times New Roman" w:cs="Times New Roman"/>
          <w:b/>
          <w:bCs/>
          <w:sz w:val="28"/>
          <w:szCs w:val="28"/>
        </w:rPr>
        <w:t>Статья 2. Правовая основа бюджетного процесса.</w:t>
      </w:r>
    </w:p>
    <w:p w:rsidR="007A4386" w:rsidRDefault="007A4386" w:rsidP="007A4386">
      <w:pPr>
        <w:pStyle w:val="ConsPlusNormal0"/>
        <w:ind w:firstLine="0"/>
        <w:rPr>
          <w:rFonts w:ascii="Times New Roman" w:hAnsi="Times New Roman" w:cs="Times New Roman"/>
          <w:b/>
          <w:bCs/>
          <w:sz w:val="28"/>
          <w:szCs w:val="28"/>
        </w:rPr>
      </w:pPr>
    </w:p>
    <w:p w:rsidR="007A4386" w:rsidRDefault="007A4386" w:rsidP="007A4386">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1. Правовую основу бюджетного </w:t>
      </w:r>
      <w:r w:rsidRPr="00173949">
        <w:rPr>
          <w:rFonts w:ascii="Times New Roman" w:hAnsi="Times New Roman" w:cs="Times New Roman"/>
          <w:sz w:val="28"/>
          <w:szCs w:val="28"/>
        </w:rPr>
        <w:t xml:space="preserve">процесса в </w:t>
      </w:r>
      <w:proofErr w:type="spellStart"/>
      <w:r w:rsidRPr="00173949">
        <w:rPr>
          <w:rFonts w:ascii="Times New Roman" w:hAnsi="Times New Roman" w:cs="Times New Roman"/>
          <w:sz w:val="28"/>
          <w:szCs w:val="28"/>
        </w:rPr>
        <w:t>Кыштовском</w:t>
      </w:r>
      <w:proofErr w:type="spellEnd"/>
      <w:r w:rsidRPr="00173949">
        <w:rPr>
          <w:rFonts w:ascii="Times New Roman" w:hAnsi="Times New Roman" w:cs="Times New Roman"/>
          <w:sz w:val="28"/>
          <w:szCs w:val="28"/>
        </w:rPr>
        <w:t xml:space="preserve"> сельсовете составляют Конституция Российской</w:t>
      </w:r>
      <w:r>
        <w:rPr>
          <w:rFonts w:ascii="Times New Roman" w:hAnsi="Times New Roman" w:cs="Times New Roman"/>
          <w:sz w:val="28"/>
          <w:szCs w:val="28"/>
        </w:rPr>
        <w:t xml:space="preserve"> Федерации, Бюджетный кодекс Российской Федерации, федеральные законы, иные нормативные правовые акты Российской Федерации, бюджетное законодательство Новосибирской области и нормативные правовые акты Новосибирской области, Устав </w:t>
      </w:r>
      <w:r w:rsidRPr="00173949">
        <w:rPr>
          <w:rFonts w:ascii="Times New Roman" w:hAnsi="Times New Roman" w:cs="Times New Roman"/>
          <w:sz w:val="28"/>
          <w:szCs w:val="28"/>
        </w:rPr>
        <w:t>Кыштовского сельсовета, настоящее Положение и иные нормативные</w:t>
      </w:r>
      <w:r>
        <w:rPr>
          <w:rFonts w:ascii="Times New Roman" w:hAnsi="Times New Roman" w:cs="Times New Roman"/>
          <w:sz w:val="28"/>
          <w:szCs w:val="28"/>
        </w:rPr>
        <w:t xml:space="preserve"> правовые акты </w:t>
      </w:r>
      <w:r w:rsidRPr="00173949">
        <w:rPr>
          <w:rFonts w:ascii="Times New Roman" w:hAnsi="Times New Roman" w:cs="Times New Roman"/>
          <w:sz w:val="28"/>
          <w:szCs w:val="28"/>
        </w:rPr>
        <w:t xml:space="preserve">Кыштовского </w:t>
      </w:r>
      <w:r>
        <w:rPr>
          <w:rFonts w:ascii="Times New Roman" w:hAnsi="Times New Roman" w:cs="Times New Roman"/>
          <w:sz w:val="28"/>
          <w:szCs w:val="28"/>
        </w:rPr>
        <w:t>сельсовета, регулирующие бюджетные правоотношения.</w:t>
      </w:r>
    </w:p>
    <w:p w:rsidR="007A4386" w:rsidRDefault="007A4386" w:rsidP="007A4386">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2.</w:t>
      </w:r>
      <w:r w:rsidRPr="00173949">
        <w:rPr>
          <w:rFonts w:ascii="Times New Roman" w:hAnsi="Times New Roman" w:cs="Times New Roman"/>
          <w:sz w:val="28"/>
          <w:szCs w:val="28"/>
        </w:rPr>
        <w:t xml:space="preserve"> </w:t>
      </w:r>
      <w:r>
        <w:rPr>
          <w:rFonts w:ascii="Times New Roman" w:hAnsi="Times New Roman" w:cs="Times New Roman"/>
          <w:sz w:val="28"/>
          <w:szCs w:val="28"/>
        </w:rPr>
        <w:t xml:space="preserve">Нормативные правовые акты </w:t>
      </w:r>
      <w:r w:rsidRPr="00173949">
        <w:rPr>
          <w:rFonts w:ascii="Times New Roman" w:hAnsi="Times New Roman" w:cs="Times New Roman"/>
          <w:sz w:val="28"/>
          <w:szCs w:val="28"/>
        </w:rPr>
        <w:t xml:space="preserve">Кыштовского </w:t>
      </w:r>
      <w:r>
        <w:rPr>
          <w:rFonts w:ascii="Times New Roman" w:hAnsi="Times New Roman" w:cs="Times New Roman"/>
          <w:sz w:val="28"/>
          <w:szCs w:val="28"/>
        </w:rPr>
        <w:t xml:space="preserve">сельсовета, регулирующие бюджетные правоотношения, должны соответствовать федеральному и областному законодательству и настоящему решению. В случае противоречия настоящему Положению иных нормативных правовых актов в </w:t>
      </w:r>
      <w:proofErr w:type="spellStart"/>
      <w:r>
        <w:rPr>
          <w:rFonts w:ascii="Times New Roman" w:hAnsi="Times New Roman" w:cs="Times New Roman"/>
          <w:sz w:val="28"/>
          <w:szCs w:val="28"/>
        </w:rPr>
        <w:t>Кыштовском</w:t>
      </w:r>
      <w:proofErr w:type="spellEnd"/>
      <w:r w:rsidRPr="00173949">
        <w:rPr>
          <w:rFonts w:ascii="Times New Roman" w:hAnsi="Times New Roman" w:cs="Times New Roman"/>
          <w:sz w:val="28"/>
          <w:szCs w:val="28"/>
        </w:rPr>
        <w:t xml:space="preserve"> </w:t>
      </w:r>
      <w:r>
        <w:rPr>
          <w:rFonts w:ascii="Times New Roman" w:hAnsi="Times New Roman" w:cs="Times New Roman"/>
          <w:sz w:val="28"/>
          <w:szCs w:val="28"/>
        </w:rPr>
        <w:t>сельсовете в части бюджетных правоотношений применяется настоящее Положение.</w:t>
      </w:r>
    </w:p>
    <w:p w:rsidR="007A4386" w:rsidRDefault="007A4386" w:rsidP="007A4386">
      <w:pPr>
        <w:pStyle w:val="ConsPlusTitle"/>
        <w:rPr>
          <w:rFonts w:ascii="Times New Roman" w:hAnsi="Times New Roman" w:cs="Times New Roman"/>
          <w:sz w:val="28"/>
          <w:szCs w:val="28"/>
        </w:rPr>
      </w:pPr>
    </w:p>
    <w:p w:rsidR="007A4386" w:rsidRDefault="007A4386" w:rsidP="007A4386">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ГЛАВА 2.</w:t>
      </w:r>
      <w:r w:rsidRPr="00173949">
        <w:rPr>
          <w:rFonts w:ascii="Times New Roman" w:hAnsi="Times New Roman" w:cs="Times New Roman"/>
          <w:sz w:val="28"/>
          <w:szCs w:val="28"/>
        </w:rPr>
        <w:t xml:space="preserve"> </w:t>
      </w:r>
      <w:r>
        <w:rPr>
          <w:rFonts w:ascii="Times New Roman" w:hAnsi="Times New Roman" w:cs="Times New Roman"/>
          <w:sz w:val="28"/>
          <w:szCs w:val="28"/>
        </w:rPr>
        <w:t>ПОЛНОМОЧИЯ УЧАСТНИКОВ БЮДЖЕТНОГО ПРОЦЕССА.</w:t>
      </w:r>
    </w:p>
    <w:p w:rsidR="007A4386" w:rsidRDefault="007A4386" w:rsidP="007A4386">
      <w:pPr>
        <w:pStyle w:val="ConsPlusTitle"/>
        <w:jc w:val="center"/>
        <w:rPr>
          <w:rFonts w:ascii="Times New Roman" w:hAnsi="Times New Roman" w:cs="Times New Roman"/>
          <w:sz w:val="28"/>
          <w:szCs w:val="28"/>
        </w:rPr>
      </w:pPr>
    </w:p>
    <w:p w:rsidR="007A4386" w:rsidRDefault="007A4386" w:rsidP="007A4386">
      <w:pPr>
        <w:pStyle w:val="ConsPlusNormal0"/>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3. Участники бюджетного процесса.</w:t>
      </w:r>
    </w:p>
    <w:p w:rsidR="007A4386" w:rsidRDefault="007A4386" w:rsidP="007A4386">
      <w:pPr>
        <w:pStyle w:val="ConsPlusNormal0"/>
        <w:ind w:firstLine="708"/>
        <w:jc w:val="both"/>
        <w:rPr>
          <w:rFonts w:ascii="Times New Roman" w:hAnsi="Times New Roman" w:cs="Times New Roman"/>
          <w:b/>
          <w:bCs/>
          <w:sz w:val="28"/>
          <w:szCs w:val="28"/>
        </w:rPr>
      </w:pPr>
    </w:p>
    <w:p w:rsidR="007A4386" w:rsidRDefault="007A4386" w:rsidP="007A4386">
      <w:pPr>
        <w:pStyle w:val="ConsPlusNormal0"/>
        <w:ind w:firstLine="708"/>
        <w:rPr>
          <w:rFonts w:ascii="Times New Roman" w:hAnsi="Times New Roman" w:cs="Times New Roman"/>
          <w:sz w:val="28"/>
          <w:szCs w:val="28"/>
        </w:rPr>
      </w:pPr>
      <w:r>
        <w:rPr>
          <w:rFonts w:ascii="Times New Roman" w:hAnsi="Times New Roman" w:cs="Times New Roman"/>
          <w:sz w:val="28"/>
          <w:szCs w:val="28"/>
        </w:rPr>
        <w:t>1. Участниками бюджетного процесса являются:</w:t>
      </w:r>
    </w:p>
    <w:p w:rsidR="007A4386" w:rsidRDefault="007A4386" w:rsidP="007A4386">
      <w:pPr>
        <w:pStyle w:val="ConsPlusNormal0"/>
        <w:ind w:firstLine="741"/>
        <w:rPr>
          <w:rFonts w:ascii="Times New Roman" w:hAnsi="Times New Roman" w:cs="Times New Roman"/>
          <w:sz w:val="28"/>
          <w:szCs w:val="28"/>
        </w:rPr>
      </w:pPr>
      <w:r>
        <w:rPr>
          <w:rFonts w:ascii="Times New Roman" w:hAnsi="Times New Roman" w:cs="Times New Roman"/>
          <w:sz w:val="28"/>
          <w:szCs w:val="28"/>
        </w:rPr>
        <w:t>1) Совет депутатов;</w:t>
      </w:r>
    </w:p>
    <w:p w:rsidR="007A4386" w:rsidRDefault="007A4386" w:rsidP="007A4386">
      <w:pPr>
        <w:pStyle w:val="ConsPlusNormal0"/>
        <w:ind w:firstLine="741"/>
        <w:rPr>
          <w:rFonts w:ascii="Times New Roman" w:hAnsi="Times New Roman" w:cs="Times New Roman"/>
          <w:sz w:val="28"/>
          <w:szCs w:val="28"/>
        </w:rPr>
      </w:pPr>
      <w:r>
        <w:rPr>
          <w:rFonts w:ascii="Times New Roman" w:hAnsi="Times New Roman" w:cs="Times New Roman"/>
          <w:sz w:val="28"/>
          <w:szCs w:val="28"/>
        </w:rPr>
        <w:t>2) Глава поселения;</w:t>
      </w:r>
    </w:p>
    <w:p w:rsidR="007A4386" w:rsidRDefault="007A4386" w:rsidP="007A4386">
      <w:pPr>
        <w:pStyle w:val="ConsPlusNormal0"/>
        <w:ind w:firstLine="741"/>
        <w:rPr>
          <w:rFonts w:ascii="Times New Roman" w:hAnsi="Times New Roman" w:cs="Times New Roman"/>
          <w:sz w:val="28"/>
          <w:szCs w:val="28"/>
        </w:rPr>
      </w:pPr>
      <w:r>
        <w:rPr>
          <w:rFonts w:ascii="Times New Roman" w:hAnsi="Times New Roman" w:cs="Times New Roman"/>
          <w:sz w:val="28"/>
          <w:szCs w:val="28"/>
        </w:rPr>
        <w:t>3) Администрация;</w:t>
      </w:r>
    </w:p>
    <w:p w:rsidR="007A4386" w:rsidRDefault="007A4386" w:rsidP="007A4386">
      <w:pPr>
        <w:pStyle w:val="ConsPlusNormal0"/>
        <w:ind w:firstLine="741"/>
        <w:rPr>
          <w:rFonts w:ascii="Times New Roman" w:hAnsi="Times New Roman" w:cs="Times New Roman"/>
          <w:sz w:val="28"/>
          <w:szCs w:val="28"/>
        </w:rPr>
      </w:pPr>
      <w:r>
        <w:rPr>
          <w:rFonts w:ascii="Times New Roman" w:hAnsi="Times New Roman" w:cs="Times New Roman"/>
          <w:sz w:val="28"/>
          <w:szCs w:val="28"/>
        </w:rPr>
        <w:t>4) Главный распорядитель средств местного бюджета;</w:t>
      </w:r>
    </w:p>
    <w:p w:rsidR="007A4386" w:rsidRDefault="007A4386" w:rsidP="007A4386">
      <w:pPr>
        <w:pStyle w:val="ConsPlusNormal0"/>
        <w:ind w:firstLine="741"/>
        <w:rPr>
          <w:rFonts w:ascii="Times New Roman" w:hAnsi="Times New Roman" w:cs="Times New Roman"/>
          <w:sz w:val="28"/>
          <w:szCs w:val="28"/>
        </w:rPr>
      </w:pPr>
      <w:r>
        <w:rPr>
          <w:rFonts w:ascii="Times New Roman" w:hAnsi="Times New Roman" w:cs="Times New Roman"/>
          <w:sz w:val="28"/>
          <w:szCs w:val="28"/>
        </w:rPr>
        <w:t>5) Получатели средств местного бюджета;</w:t>
      </w:r>
    </w:p>
    <w:p w:rsidR="007A4386" w:rsidRDefault="007A4386" w:rsidP="007A4386">
      <w:pPr>
        <w:pStyle w:val="ConsPlusNormal0"/>
        <w:ind w:firstLine="741"/>
        <w:rPr>
          <w:rFonts w:ascii="Times New Roman" w:hAnsi="Times New Roman" w:cs="Times New Roman"/>
          <w:sz w:val="28"/>
          <w:szCs w:val="28"/>
        </w:rPr>
      </w:pPr>
      <w:r>
        <w:rPr>
          <w:rFonts w:ascii="Times New Roman" w:hAnsi="Times New Roman" w:cs="Times New Roman"/>
          <w:sz w:val="28"/>
          <w:szCs w:val="28"/>
        </w:rPr>
        <w:t>6) Главные администраторы доходов местного бюджета;</w:t>
      </w:r>
    </w:p>
    <w:p w:rsidR="007A4386" w:rsidRDefault="007A4386" w:rsidP="007A4386">
      <w:pPr>
        <w:pStyle w:val="ConsPlusNormal0"/>
        <w:ind w:firstLine="741"/>
        <w:rPr>
          <w:rFonts w:ascii="Times New Roman" w:hAnsi="Times New Roman" w:cs="Times New Roman"/>
          <w:sz w:val="28"/>
          <w:szCs w:val="28"/>
        </w:rPr>
      </w:pPr>
      <w:r>
        <w:rPr>
          <w:rFonts w:ascii="Times New Roman" w:hAnsi="Times New Roman" w:cs="Times New Roman"/>
          <w:sz w:val="28"/>
          <w:szCs w:val="28"/>
        </w:rPr>
        <w:t>7) Главный администратор источников финансирования дефицита местного бюджета;</w:t>
      </w:r>
    </w:p>
    <w:p w:rsidR="007A4386" w:rsidRDefault="007A4386" w:rsidP="007A4386">
      <w:pPr>
        <w:pStyle w:val="ConsPlusNormal0"/>
        <w:ind w:firstLine="741"/>
        <w:rPr>
          <w:rFonts w:ascii="Times New Roman" w:hAnsi="Times New Roman" w:cs="Times New Roman"/>
          <w:sz w:val="28"/>
          <w:szCs w:val="28"/>
        </w:rPr>
      </w:pPr>
      <w:r>
        <w:rPr>
          <w:rFonts w:ascii="Times New Roman" w:hAnsi="Times New Roman" w:cs="Times New Roman"/>
          <w:sz w:val="28"/>
          <w:szCs w:val="28"/>
        </w:rPr>
        <w:t>8)</w:t>
      </w:r>
      <w:r w:rsidRPr="00965B06">
        <w:rPr>
          <w:rFonts w:ascii="Times New Roman" w:hAnsi="Times New Roman" w:cs="Times New Roman"/>
          <w:b/>
          <w:bCs/>
          <w:sz w:val="28"/>
          <w:szCs w:val="28"/>
        </w:rPr>
        <w:t xml:space="preserve"> </w:t>
      </w:r>
      <w:proofErr w:type="spellStart"/>
      <w:r>
        <w:rPr>
          <w:rFonts w:ascii="Times New Roman" w:hAnsi="Times New Roman" w:cs="Times New Roman"/>
          <w:bCs/>
          <w:sz w:val="28"/>
          <w:szCs w:val="28"/>
        </w:rPr>
        <w:t>Контрольно</w:t>
      </w:r>
      <w:proofErr w:type="spellEnd"/>
      <w:r>
        <w:rPr>
          <w:rFonts w:ascii="Times New Roman" w:hAnsi="Times New Roman" w:cs="Times New Roman"/>
          <w:bCs/>
          <w:sz w:val="28"/>
          <w:szCs w:val="28"/>
        </w:rPr>
        <w:t xml:space="preserve"> - счетный орган</w:t>
      </w:r>
      <w:r>
        <w:rPr>
          <w:rFonts w:ascii="Times New Roman" w:hAnsi="Times New Roman" w:cs="Times New Roman"/>
          <w:sz w:val="28"/>
          <w:szCs w:val="28"/>
        </w:rPr>
        <w:t>.</w:t>
      </w:r>
    </w:p>
    <w:p w:rsidR="007A4386" w:rsidRDefault="007A4386" w:rsidP="007A4386">
      <w:pPr>
        <w:pStyle w:val="ConsPlusNormal0"/>
        <w:ind w:firstLine="741"/>
        <w:rPr>
          <w:rFonts w:ascii="Times New Roman" w:hAnsi="Times New Roman" w:cs="Times New Roman"/>
          <w:sz w:val="28"/>
          <w:szCs w:val="28"/>
        </w:rPr>
      </w:pPr>
      <w:r>
        <w:rPr>
          <w:rFonts w:ascii="Times New Roman" w:hAnsi="Times New Roman" w:cs="Times New Roman"/>
          <w:sz w:val="28"/>
          <w:szCs w:val="28"/>
        </w:rPr>
        <w:t>9) Финансовый орган Кыштовского сельсовета.</w:t>
      </w:r>
    </w:p>
    <w:p w:rsidR="007A4386" w:rsidRDefault="007A4386" w:rsidP="007A4386">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2. Бюджетные полномочия участников бюджетного процесса</w:t>
      </w:r>
      <w:r w:rsidRPr="00E26A4B">
        <w:rPr>
          <w:sz w:val="28"/>
          <w:szCs w:val="28"/>
        </w:rPr>
        <w:t xml:space="preserve"> </w:t>
      </w:r>
      <w:r w:rsidRPr="00173949">
        <w:rPr>
          <w:rFonts w:ascii="Times New Roman" w:hAnsi="Times New Roman" w:cs="Times New Roman"/>
          <w:sz w:val="28"/>
          <w:szCs w:val="28"/>
        </w:rPr>
        <w:t xml:space="preserve">Кыштовского </w:t>
      </w:r>
      <w:r>
        <w:rPr>
          <w:rFonts w:ascii="Times New Roman" w:hAnsi="Times New Roman" w:cs="Times New Roman"/>
          <w:sz w:val="28"/>
          <w:szCs w:val="28"/>
        </w:rPr>
        <w:t xml:space="preserve">сельсовета определяются Бюджетным кодексом Российской Федерации, Законами Новосибирской области, Уставом </w:t>
      </w:r>
      <w:r w:rsidRPr="00173949">
        <w:rPr>
          <w:rFonts w:ascii="Times New Roman" w:hAnsi="Times New Roman" w:cs="Times New Roman"/>
          <w:sz w:val="28"/>
          <w:szCs w:val="28"/>
        </w:rPr>
        <w:t xml:space="preserve">Кыштовского </w:t>
      </w:r>
      <w:r>
        <w:rPr>
          <w:rFonts w:ascii="Times New Roman" w:hAnsi="Times New Roman" w:cs="Times New Roman"/>
          <w:sz w:val="28"/>
          <w:szCs w:val="28"/>
        </w:rPr>
        <w:t>сельсовета, настоящим Положением и иными нормативными правовыми актами, регулирующими бюджетные правоотношения.</w:t>
      </w:r>
    </w:p>
    <w:p w:rsidR="007A4386" w:rsidRDefault="007A4386" w:rsidP="007A4386">
      <w:pPr>
        <w:pStyle w:val="ConsPlusNormal0"/>
        <w:ind w:firstLine="0"/>
        <w:jc w:val="both"/>
        <w:rPr>
          <w:rFonts w:ascii="Times New Roman" w:hAnsi="Times New Roman" w:cs="Times New Roman"/>
          <w:sz w:val="28"/>
          <w:szCs w:val="28"/>
        </w:rPr>
      </w:pPr>
    </w:p>
    <w:p w:rsidR="007A4386" w:rsidRDefault="007A4386" w:rsidP="007A4386">
      <w:pPr>
        <w:autoSpaceDE w:val="0"/>
        <w:autoSpaceDN w:val="0"/>
        <w:adjustRightInd w:val="0"/>
        <w:ind w:firstLine="540"/>
        <w:jc w:val="both"/>
        <w:outlineLvl w:val="1"/>
        <w:rPr>
          <w:b/>
          <w:bCs/>
          <w:sz w:val="28"/>
          <w:szCs w:val="28"/>
        </w:rPr>
      </w:pPr>
      <w:r>
        <w:rPr>
          <w:b/>
          <w:bCs/>
          <w:sz w:val="28"/>
          <w:szCs w:val="28"/>
        </w:rPr>
        <w:t>Статья 4. Бюджетные полномочия Совета депутатов.</w:t>
      </w:r>
    </w:p>
    <w:p w:rsidR="007A4386" w:rsidRDefault="007A4386" w:rsidP="007A4386">
      <w:pPr>
        <w:autoSpaceDE w:val="0"/>
        <w:autoSpaceDN w:val="0"/>
        <w:adjustRightInd w:val="0"/>
        <w:jc w:val="both"/>
        <w:outlineLvl w:val="1"/>
        <w:rPr>
          <w:b/>
          <w:bCs/>
          <w:sz w:val="28"/>
          <w:szCs w:val="28"/>
        </w:rPr>
      </w:pPr>
    </w:p>
    <w:p w:rsidR="007A4386" w:rsidRDefault="007A4386" w:rsidP="007A4386">
      <w:pPr>
        <w:autoSpaceDE w:val="0"/>
        <w:autoSpaceDN w:val="0"/>
        <w:adjustRightInd w:val="0"/>
        <w:ind w:firstLine="540"/>
        <w:jc w:val="both"/>
        <w:rPr>
          <w:sz w:val="28"/>
          <w:szCs w:val="28"/>
        </w:rPr>
      </w:pPr>
      <w:r>
        <w:rPr>
          <w:sz w:val="28"/>
          <w:szCs w:val="28"/>
        </w:rPr>
        <w:t xml:space="preserve">К бюджетным полномочиям Совета депутатов </w:t>
      </w:r>
      <w:r w:rsidRPr="00173949">
        <w:rPr>
          <w:sz w:val="28"/>
          <w:szCs w:val="28"/>
        </w:rPr>
        <w:t xml:space="preserve">Кыштовского </w:t>
      </w:r>
      <w:r>
        <w:rPr>
          <w:sz w:val="28"/>
          <w:szCs w:val="28"/>
        </w:rPr>
        <w:t>сельсовета (далее - Совет депутатов) относятся:</w:t>
      </w:r>
    </w:p>
    <w:p w:rsidR="007A4386" w:rsidRDefault="007A4386" w:rsidP="007A4386">
      <w:pPr>
        <w:autoSpaceDE w:val="0"/>
        <w:autoSpaceDN w:val="0"/>
        <w:adjustRightInd w:val="0"/>
        <w:ind w:firstLine="540"/>
        <w:jc w:val="both"/>
        <w:rPr>
          <w:sz w:val="28"/>
          <w:szCs w:val="28"/>
        </w:rPr>
      </w:pPr>
      <w:r>
        <w:rPr>
          <w:sz w:val="28"/>
          <w:szCs w:val="28"/>
        </w:rPr>
        <w:t>1) установление порядка рассмотрения проекта местного бюджета, утверждения местного бюджета, осуществления контроля за его исполнением;</w:t>
      </w:r>
    </w:p>
    <w:p w:rsidR="007A4386" w:rsidRDefault="007A4386" w:rsidP="007A4386">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 рассмотрение проекта решения о местном бюджете, принятие решения о местном бюджете;</w:t>
      </w:r>
    </w:p>
    <w:p w:rsidR="007A4386" w:rsidRDefault="007A4386" w:rsidP="007A4386">
      <w:pPr>
        <w:autoSpaceDE w:val="0"/>
        <w:autoSpaceDN w:val="0"/>
        <w:adjustRightInd w:val="0"/>
        <w:ind w:firstLine="540"/>
        <w:jc w:val="both"/>
        <w:rPr>
          <w:sz w:val="28"/>
          <w:szCs w:val="28"/>
        </w:rPr>
      </w:pPr>
      <w:r>
        <w:rPr>
          <w:sz w:val="28"/>
          <w:szCs w:val="28"/>
        </w:rPr>
        <w:t>3) рассмотрение прогноза основных характеристик местного бюджета на очередной финансовый год и плановый период, прогноза местного бюджета на очередной финансовый год, основных направлений бюджетной и налоговой политики на очередной финансовый год и плановый период; рассмотрение проекта местного бюджета на очередной финансовый год и плановый период;</w:t>
      </w:r>
    </w:p>
    <w:p w:rsidR="007A4386" w:rsidRDefault="007A4386" w:rsidP="007A4386">
      <w:pPr>
        <w:autoSpaceDE w:val="0"/>
        <w:autoSpaceDN w:val="0"/>
        <w:adjustRightInd w:val="0"/>
        <w:ind w:firstLine="540"/>
        <w:jc w:val="both"/>
        <w:rPr>
          <w:sz w:val="28"/>
          <w:szCs w:val="28"/>
        </w:rPr>
      </w:pPr>
      <w:r>
        <w:rPr>
          <w:sz w:val="28"/>
          <w:szCs w:val="28"/>
        </w:rPr>
        <w:t>4) проведение публичных слушаний по проекту местного бюджета и годовому отчету об исполнении местного бюджета;</w:t>
      </w:r>
    </w:p>
    <w:p w:rsidR="007A4386" w:rsidRDefault="007A4386" w:rsidP="007A4386">
      <w:pPr>
        <w:autoSpaceDE w:val="0"/>
        <w:autoSpaceDN w:val="0"/>
        <w:adjustRightInd w:val="0"/>
        <w:ind w:firstLine="540"/>
        <w:jc w:val="both"/>
        <w:rPr>
          <w:sz w:val="28"/>
          <w:szCs w:val="28"/>
        </w:rPr>
      </w:pPr>
      <w:r>
        <w:rPr>
          <w:sz w:val="28"/>
          <w:szCs w:val="28"/>
        </w:rPr>
        <w:t>5) рассмотрение годового отчета об исполнении</w:t>
      </w:r>
      <w:r w:rsidRPr="00181F25">
        <w:rPr>
          <w:sz w:val="28"/>
          <w:szCs w:val="28"/>
        </w:rPr>
        <w:t xml:space="preserve"> </w:t>
      </w:r>
      <w:r>
        <w:rPr>
          <w:sz w:val="28"/>
          <w:szCs w:val="28"/>
        </w:rPr>
        <w:t>местного бюджета, принятие решения о его утверждении;</w:t>
      </w:r>
    </w:p>
    <w:p w:rsidR="007A4386" w:rsidRDefault="007A4386" w:rsidP="007A4386">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6) осуществление контроля в ходе рассмотрения отдельных вопросов исполнения местного бюджета, в ходе проводимых Советом депутатов слушаний и в связи с депутатскими запросами;</w:t>
      </w:r>
    </w:p>
    <w:p w:rsidR="007A4386" w:rsidRDefault="007A4386" w:rsidP="007A4386">
      <w:pPr>
        <w:autoSpaceDE w:val="0"/>
        <w:autoSpaceDN w:val="0"/>
        <w:adjustRightInd w:val="0"/>
        <w:ind w:firstLine="540"/>
        <w:jc w:val="both"/>
        <w:rPr>
          <w:sz w:val="28"/>
          <w:szCs w:val="28"/>
        </w:rPr>
      </w:pPr>
      <w:r>
        <w:rPr>
          <w:sz w:val="28"/>
          <w:szCs w:val="28"/>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7A4386" w:rsidRDefault="007A4386" w:rsidP="007A4386">
      <w:pPr>
        <w:autoSpaceDE w:val="0"/>
        <w:autoSpaceDN w:val="0"/>
        <w:adjustRightInd w:val="0"/>
        <w:ind w:firstLine="540"/>
        <w:jc w:val="both"/>
        <w:rPr>
          <w:sz w:val="28"/>
          <w:szCs w:val="28"/>
        </w:rPr>
      </w:pPr>
      <w:r>
        <w:rPr>
          <w:sz w:val="28"/>
          <w:szCs w:val="28"/>
        </w:rPr>
        <w:lastRenderedPageBreak/>
        <w:t>8) установление расходных обязательств;</w:t>
      </w:r>
    </w:p>
    <w:p w:rsidR="007A4386" w:rsidRDefault="007A4386" w:rsidP="007A4386">
      <w:pPr>
        <w:autoSpaceDE w:val="0"/>
        <w:autoSpaceDN w:val="0"/>
        <w:adjustRightInd w:val="0"/>
        <w:ind w:firstLine="540"/>
        <w:jc w:val="both"/>
        <w:rPr>
          <w:sz w:val="28"/>
          <w:szCs w:val="28"/>
        </w:rPr>
      </w:pPr>
      <w:r>
        <w:rPr>
          <w:sz w:val="28"/>
          <w:szCs w:val="28"/>
        </w:rPr>
        <w:t>9) установление случаев и порядка предоставления иных межбюджетных трансфертов из бюджета поселения в бюджеты муниципального образования Кыштовского района;</w:t>
      </w:r>
    </w:p>
    <w:p w:rsidR="007A4386" w:rsidRDefault="007A4386" w:rsidP="007A4386">
      <w:pPr>
        <w:autoSpaceDE w:val="0"/>
        <w:autoSpaceDN w:val="0"/>
        <w:adjustRightInd w:val="0"/>
        <w:ind w:firstLine="540"/>
        <w:jc w:val="both"/>
        <w:rPr>
          <w:sz w:val="28"/>
          <w:szCs w:val="28"/>
        </w:rPr>
      </w:pPr>
      <w:r>
        <w:rPr>
          <w:sz w:val="28"/>
          <w:szCs w:val="28"/>
        </w:rPr>
        <w:t>10) в случаях, предусмотренных законодательством Российской Федерации, установление ответственности за нарушение нормативных правовых актов по вопросам регулирования бюджетных правоотношений;</w:t>
      </w:r>
    </w:p>
    <w:p w:rsidR="007A4386" w:rsidRPr="00830C7D" w:rsidRDefault="007A4386" w:rsidP="007A4386">
      <w:pPr>
        <w:pStyle w:val="ConsPlusNormal"/>
        <w:ind w:firstLine="540"/>
        <w:rPr>
          <w:sz w:val="28"/>
          <w:szCs w:val="28"/>
        </w:rPr>
      </w:pPr>
      <w:r w:rsidRPr="00830C7D">
        <w:rPr>
          <w:sz w:val="28"/>
          <w:szCs w:val="28"/>
        </w:rPr>
        <w:t>11) утверждает порядок предоставления субсидий из местного бюджета юридическим лицам, индивидуальным предпринимателям;</w:t>
      </w:r>
    </w:p>
    <w:p w:rsidR="007A4386" w:rsidRPr="00830C7D" w:rsidRDefault="007A4386" w:rsidP="007A4386">
      <w:pPr>
        <w:pStyle w:val="ConsPlusNormal"/>
        <w:ind w:firstLine="540"/>
        <w:jc w:val="both"/>
        <w:rPr>
          <w:sz w:val="28"/>
          <w:szCs w:val="28"/>
        </w:rPr>
      </w:pPr>
      <w:r w:rsidRPr="00830C7D">
        <w:rPr>
          <w:sz w:val="28"/>
          <w:szCs w:val="28"/>
        </w:rPr>
        <w:t>12) 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условий реструктуризации обязательств (задолженности) по бюджетному кредиту;</w:t>
      </w:r>
    </w:p>
    <w:p w:rsidR="007A4386" w:rsidRDefault="007A4386" w:rsidP="007A4386">
      <w:pPr>
        <w:autoSpaceDE w:val="0"/>
        <w:autoSpaceDN w:val="0"/>
        <w:adjustRightInd w:val="0"/>
        <w:ind w:firstLine="540"/>
        <w:jc w:val="both"/>
        <w:rPr>
          <w:sz w:val="28"/>
          <w:szCs w:val="28"/>
        </w:rPr>
      </w:pPr>
      <w:r>
        <w:rPr>
          <w:sz w:val="28"/>
          <w:szCs w:val="28"/>
        </w:rPr>
        <w:t>13) осуществление иных полномочий в соответствии с законодательством Российской Федерации, нормативными правовыми актами, регулирующими бюджетные правоотношения.</w:t>
      </w:r>
    </w:p>
    <w:p w:rsidR="007A4386" w:rsidRPr="00DA477D" w:rsidRDefault="007A4386" w:rsidP="007A4386">
      <w:pPr>
        <w:pStyle w:val="a8"/>
        <w:spacing w:before="0" w:beforeAutospacing="0" w:after="0" w:afterAutospacing="0"/>
        <w:ind w:firstLine="540"/>
        <w:jc w:val="both"/>
        <w:rPr>
          <w:color w:val="000000"/>
          <w:sz w:val="28"/>
          <w:szCs w:val="28"/>
        </w:rPr>
      </w:pPr>
      <w:r w:rsidRPr="00B631E0">
        <w:rPr>
          <w:color w:val="000000"/>
          <w:sz w:val="28"/>
          <w:szCs w:val="28"/>
        </w:rPr>
        <w:t xml:space="preserve">14) Совет депутатов Кыштовского сельсовета, вправе заключать соглашение с Советом депутатов Кыштовского района о передаче контрольно-счетному органу Кыштовского района полномочий контрольно-счетного органа </w:t>
      </w:r>
      <w:r>
        <w:rPr>
          <w:color w:val="000000"/>
          <w:sz w:val="28"/>
          <w:szCs w:val="28"/>
        </w:rPr>
        <w:t>Кыштовского сельсовета</w:t>
      </w:r>
      <w:r w:rsidRPr="00B631E0">
        <w:rPr>
          <w:color w:val="000000"/>
          <w:sz w:val="28"/>
          <w:szCs w:val="28"/>
        </w:rPr>
        <w:t xml:space="preserve"> по осуществлению внешнего муниципального финансового контроля.</w:t>
      </w:r>
    </w:p>
    <w:p w:rsidR="007A4386" w:rsidRDefault="007A4386" w:rsidP="007A4386">
      <w:pPr>
        <w:autoSpaceDE w:val="0"/>
        <w:autoSpaceDN w:val="0"/>
        <w:adjustRightInd w:val="0"/>
        <w:ind w:firstLine="540"/>
        <w:rPr>
          <w:sz w:val="28"/>
          <w:szCs w:val="28"/>
        </w:rPr>
      </w:pPr>
    </w:p>
    <w:p w:rsidR="007A4386" w:rsidRDefault="007A4386" w:rsidP="007A4386">
      <w:pPr>
        <w:pStyle w:val="ConsPlusNormal0"/>
        <w:ind w:firstLine="540"/>
        <w:rPr>
          <w:rFonts w:ascii="Times New Roman" w:hAnsi="Times New Roman" w:cs="Times New Roman"/>
          <w:b/>
          <w:sz w:val="28"/>
          <w:szCs w:val="28"/>
        </w:rPr>
      </w:pPr>
      <w:r w:rsidRPr="002A791C">
        <w:rPr>
          <w:rFonts w:ascii="Times New Roman" w:hAnsi="Times New Roman" w:cs="Times New Roman"/>
          <w:b/>
          <w:bCs/>
          <w:sz w:val="28"/>
          <w:szCs w:val="28"/>
        </w:rPr>
        <w:t>Статья 5.</w:t>
      </w:r>
      <w:r w:rsidRPr="002A791C">
        <w:rPr>
          <w:b/>
          <w:bCs/>
          <w:sz w:val="28"/>
          <w:szCs w:val="28"/>
        </w:rPr>
        <w:t xml:space="preserve"> </w:t>
      </w:r>
      <w:r w:rsidRPr="002A791C">
        <w:rPr>
          <w:rFonts w:ascii="Times New Roman" w:hAnsi="Times New Roman" w:cs="Times New Roman"/>
          <w:b/>
          <w:bCs/>
          <w:sz w:val="28"/>
          <w:szCs w:val="28"/>
        </w:rPr>
        <w:t>Бюджетные</w:t>
      </w:r>
      <w:r w:rsidRPr="00071A93">
        <w:rPr>
          <w:rFonts w:ascii="Times New Roman" w:hAnsi="Times New Roman" w:cs="Times New Roman"/>
          <w:b/>
          <w:bCs/>
          <w:sz w:val="28"/>
          <w:szCs w:val="28"/>
        </w:rPr>
        <w:t xml:space="preserve"> полномочия</w:t>
      </w:r>
      <w:r>
        <w:rPr>
          <w:rFonts w:ascii="Times New Roman" w:hAnsi="Times New Roman" w:cs="Times New Roman"/>
          <w:b/>
          <w:bCs/>
          <w:sz w:val="28"/>
          <w:szCs w:val="28"/>
        </w:rPr>
        <w:t xml:space="preserve"> Главы </w:t>
      </w:r>
      <w:r>
        <w:rPr>
          <w:rFonts w:ascii="Times New Roman" w:hAnsi="Times New Roman" w:cs="Times New Roman"/>
          <w:b/>
          <w:sz w:val="28"/>
          <w:szCs w:val="28"/>
        </w:rPr>
        <w:t>поселения.</w:t>
      </w:r>
    </w:p>
    <w:p w:rsidR="007A4386" w:rsidRPr="00750BAB" w:rsidRDefault="007A4386" w:rsidP="007A4386">
      <w:pPr>
        <w:pStyle w:val="ConsPlusNormal0"/>
        <w:ind w:firstLine="540"/>
        <w:rPr>
          <w:rFonts w:ascii="Times New Roman" w:hAnsi="Times New Roman" w:cs="Times New Roman"/>
          <w:b/>
          <w:bCs/>
          <w:sz w:val="28"/>
          <w:szCs w:val="28"/>
        </w:rPr>
      </w:pPr>
    </w:p>
    <w:p w:rsidR="007A4386" w:rsidRDefault="007A4386" w:rsidP="007A4386">
      <w:pPr>
        <w:pStyle w:val="ConsPlusNormal0"/>
        <w:ind w:firstLine="540"/>
        <w:jc w:val="both"/>
        <w:rPr>
          <w:rFonts w:ascii="Times New Roman" w:hAnsi="Times New Roman" w:cs="Times New Roman"/>
          <w:sz w:val="28"/>
          <w:szCs w:val="28"/>
        </w:rPr>
      </w:pPr>
      <w:r w:rsidRPr="00D7181D">
        <w:rPr>
          <w:rFonts w:ascii="Times New Roman" w:hAnsi="Times New Roman" w:cs="Times New Roman"/>
          <w:bCs/>
          <w:sz w:val="28"/>
          <w:szCs w:val="28"/>
        </w:rPr>
        <w:t>Глава</w:t>
      </w:r>
      <w:r w:rsidRPr="00D7181D">
        <w:rPr>
          <w:rFonts w:ascii="Times New Roman" w:hAnsi="Times New Roman" w:cs="Times New Roman"/>
          <w:sz w:val="28"/>
          <w:szCs w:val="28"/>
        </w:rPr>
        <w:t xml:space="preserve"> </w:t>
      </w:r>
      <w:r>
        <w:rPr>
          <w:rFonts w:ascii="Times New Roman" w:hAnsi="Times New Roman" w:cs="Times New Roman"/>
          <w:sz w:val="28"/>
          <w:szCs w:val="28"/>
        </w:rPr>
        <w:t>поселения</w:t>
      </w:r>
      <w:r w:rsidRPr="004945B7">
        <w:rPr>
          <w:rFonts w:ascii="Times New Roman" w:hAnsi="Times New Roman" w:cs="Times New Roman"/>
          <w:sz w:val="28"/>
          <w:szCs w:val="28"/>
        </w:rPr>
        <w:t xml:space="preserve"> </w:t>
      </w:r>
      <w:r>
        <w:rPr>
          <w:rFonts w:ascii="Times New Roman" w:hAnsi="Times New Roman" w:cs="Times New Roman"/>
          <w:sz w:val="28"/>
          <w:szCs w:val="28"/>
        </w:rPr>
        <w:t>обладает следующими бюджетными полномочиями:</w:t>
      </w:r>
    </w:p>
    <w:p w:rsidR="007A4386" w:rsidRPr="001B01F9" w:rsidRDefault="007A4386" w:rsidP="007A4386">
      <w:pPr>
        <w:jc w:val="both"/>
        <w:rPr>
          <w:sz w:val="28"/>
          <w:szCs w:val="28"/>
        </w:rPr>
      </w:pPr>
      <w:r w:rsidRPr="001B01F9">
        <w:rPr>
          <w:sz w:val="28"/>
          <w:szCs w:val="28"/>
        </w:rPr>
        <w:t xml:space="preserve">1) организует составление проекта бюджета </w:t>
      </w:r>
      <w:r>
        <w:rPr>
          <w:sz w:val="28"/>
          <w:szCs w:val="28"/>
        </w:rPr>
        <w:t>Кыштовского сельсовета</w:t>
      </w:r>
      <w:r w:rsidRPr="001B01F9">
        <w:rPr>
          <w:sz w:val="28"/>
          <w:szCs w:val="28"/>
        </w:rPr>
        <w:t>;</w:t>
      </w:r>
    </w:p>
    <w:p w:rsidR="007A4386" w:rsidRPr="001B01F9" w:rsidRDefault="007A4386" w:rsidP="007A4386">
      <w:pPr>
        <w:jc w:val="both"/>
        <w:rPr>
          <w:sz w:val="28"/>
          <w:szCs w:val="28"/>
        </w:rPr>
      </w:pPr>
      <w:r w:rsidRPr="001B01F9">
        <w:rPr>
          <w:sz w:val="28"/>
          <w:szCs w:val="28"/>
        </w:rPr>
        <w:t>2) представляет на утверждение Совету депутатов проект решения о бюджете и отчет о его исполнении;</w:t>
      </w:r>
    </w:p>
    <w:p w:rsidR="007A4386" w:rsidRPr="001B01F9" w:rsidRDefault="007A4386" w:rsidP="007A4386">
      <w:pPr>
        <w:jc w:val="both"/>
        <w:rPr>
          <w:sz w:val="28"/>
          <w:szCs w:val="28"/>
        </w:rPr>
      </w:pPr>
      <w:r w:rsidRPr="001B01F9">
        <w:rPr>
          <w:sz w:val="28"/>
          <w:szCs w:val="28"/>
        </w:rPr>
        <w:t>3) распоряжается финансовыми ресурсами;</w:t>
      </w:r>
    </w:p>
    <w:p w:rsidR="007A4386" w:rsidRDefault="007A4386" w:rsidP="007A4386">
      <w:pPr>
        <w:jc w:val="both"/>
        <w:rPr>
          <w:sz w:val="28"/>
          <w:szCs w:val="28"/>
        </w:rPr>
      </w:pPr>
      <w:r w:rsidRPr="001B01F9">
        <w:rPr>
          <w:sz w:val="28"/>
          <w:szCs w:val="28"/>
        </w:rPr>
        <w:t>4) несет ответственность за исполнение бюджета в соответствии с федеральными законами, законами Новосибирской области, Уставом</w:t>
      </w:r>
      <w:r>
        <w:rPr>
          <w:sz w:val="28"/>
          <w:szCs w:val="28"/>
        </w:rPr>
        <w:t xml:space="preserve"> </w:t>
      </w:r>
      <w:r w:rsidRPr="00173949">
        <w:rPr>
          <w:sz w:val="28"/>
          <w:szCs w:val="28"/>
        </w:rPr>
        <w:t xml:space="preserve">Кыштовского </w:t>
      </w:r>
      <w:r w:rsidRPr="004910F7">
        <w:rPr>
          <w:sz w:val="28"/>
          <w:szCs w:val="28"/>
        </w:rPr>
        <w:t>сельсовета и решения</w:t>
      </w:r>
      <w:r>
        <w:rPr>
          <w:sz w:val="28"/>
          <w:szCs w:val="28"/>
        </w:rPr>
        <w:t>ми Совета депутатов;</w:t>
      </w:r>
    </w:p>
    <w:p w:rsidR="007A4386" w:rsidRDefault="007A4386" w:rsidP="007A4386">
      <w:pPr>
        <w:jc w:val="both"/>
        <w:rPr>
          <w:sz w:val="28"/>
          <w:szCs w:val="28"/>
        </w:rPr>
      </w:pPr>
      <w:r>
        <w:rPr>
          <w:sz w:val="28"/>
          <w:szCs w:val="28"/>
        </w:rPr>
        <w:t xml:space="preserve">5) </w:t>
      </w:r>
      <w:r w:rsidRPr="004910F7">
        <w:rPr>
          <w:sz w:val="28"/>
          <w:szCs w:val="28"/>
        </w:rPr>
        <w:t xml:space="preserve">заключает договоры о привлечении муниципальных заимствований в </w:t>
      </w:r>
      <w:r>
        <w:rPr>
          <w:sz w:val="28"/>
          <w:szCs w:val="28"/>
        </w:rPr>
        <w:t xml:space="preserve">местный </w:t>
      </w:r>
      <w:r w:rsidRPr="004910F7">
        <w:rPr>
          <w:sz w:val="28"/>
          <w:szCs w:val="28"/>
        </w:rPr>
        <w:t>бюд</w:t>
      </w:r>
      <w:r>
        <w:rPr>
          <w:sz w:val="28"/>
          <w:szCs w:val="28"/>
        </w:rPr>
        <w:t>жет</w:t>
      </w:r>
      <w:r w:rsidRPr="004910F7">
        <w:rPr>
          <w:sz w:val="28"/>
          <w:szCs w:val="28"/>
        </w:rPr>
        <w:t>, а также договоры о предоставле</w:t>
      </w:r>
      <w:r>
        <w:rPr>
          <w:sz w:val="28"/>
          <w:szCs w:val="28"/>
        </w:rPr>
        <w:t xml:space="preserve">нии средств местного бюджета </w:t>
      </w:r>
      <w:r w:rsidRPr="004910F7">
        <w:rPr>
          <w:sz w:val="28"/>
          <w:szCs w:val="28"/>
        </w:rPr>
        <w:t>на возвратной основе;</w:t>
      </w:r>
    </w:p>
    <w:p w:rsidR="007A4386" w:rsidRPr="004910F7" w:rsidRDefault="007A4386" w:rsidP="007A4386">
      <w:pPr>
        <w:jc w:val="both"/>
        <w:rPr>
          <w:sz w:val="28"/>
          <w:szCs w:val="28"/>
        </w:rPr>
      </w:pPr>
      <w:r>
        <w:rPr>
          <w:sz w:val="28"/>
          <w:szCs w:val="28"/>
        </w:rPr>
        <w:t>6) подписывает и обнародует решение представительного органа Кыштовского сельсовета об утверждении местного бюджета;</w:t>
      </w:r>
    </w:p>
    <w:p w:rsidR="007A4386" w:rsidRPr="004910F7" w:rsidRDefault="007A4386" w:rsidP="007A4386">
      <w:pPr>
        <w:pStyle w:val="ConsPlusTitle"/>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7) осуществляет </w:t>
      </w:r>
      <w:r w:rsidRPr="004910F7">
        <w:rPr>
          <w:rFonts w:ascii="Times New Roman" w:hAnsi="Times New Roman" w:cs="Times New Roman"/>
          <w:b w:val="0"/>
          <w:sz w:val="28"/>
          <w:szCs w:val="28"/>
        </w:rPr>
        <w:t xml:space="preserve">другие полномочия, определенные Бюджетным кодексом Российской Федерации, иными правовыми актами субъекта Российской </w:t>
      </w:r>
      <w:r>
        <w:rPr>
          <w:rFonts w:ascii="Times New Roman" w:hAnsi="Times New Roman" w:cs="Times New Roman"/>
          <w:b w:val="0"/>
          <w:sz w:val="28"/>
          <w:szCs w:val="28"/>
        </w:rPr>
        <w:t xml:space="preserve">Федерации, Уставом </w:t>
      </w:r>
      <w:r w:rsidRPr="00ED4A67">
        <w:rPr>
          <w:rFonts w:ascii="Times New Roman" w:hAnsi="Times New Roman" w:cs="Times New Roman"/>
          <w:b w:val="0"/>
          <w:sz w:val="28"/>
          <w:szCs w:val="28"/>
        </w:rPr>
        <w:t>Кыштовского</w:t>
      </w:r>
      <w:r w:rsidRPr="00173949">
        <w:rPr>
          <w:rFonts w:ascii="Times New Roman" w:hAnsi="Times New Roman" w:cs="Times New Roman"/>
          <w:sz w:val="28"/>
          <w:szCs w:val="28"/>
        </w:rPr>
        <w:t xml:space="preserve"> </w:t>
      </w:r>
      <w:r w:rsidRPr="004910F7">
        <w:rPr>
          <w:rFonts w:ascii="Times New Roman" w:hAnsi="Times New Roman" w:cs="Times New Roman"/>
          <w:b w:val="0"/>
          <w:sz w:val="28"/>
          <w:szCs w:val="28"/>
        </w:rPr>
        <w:t>сельсовета и решения</w:t>
      </w:r>
      <w:r>
        <w:rPr>
          <w:rFonts w:ascii="Times New Roman" w:hAnsi="Times New Roman" w:cs="Times New Roman"/>
          <w:b w:val="0"/>
          <w:sz w:val="28"/>
          <w:szCs w:val="28"/>
        </w:rPr>
        <w:t xml:space="preserve">ми Совета депутатов </w:t>
      </w:r>
      <w:r w:rsidRPr="00ED4A67">
        <w:rPr>
          <w:rFonts w:ascii="Times New Roman" w:hAnsi="Times New Roman" w:cs="Times New Roman"/>
          <w:b w:val="0"/>
          <w:sz w:val="28"/>
          <w:szCs w:val="28"/>
        </w:rPr>
        <w:t>Кыштовского</w:t>
      </w:r>
      <w:r w:rsidRPr="00173949">
        <w:rPr>
          <w:rFonts w:ascii="Times New Roman" w:hAnsi="Times New Roman" w:cs="Times New Roman"/>
          <w:sz w:val="28"/>
          <w:szCs w:val="28"/>
        </w:rPr>
        <w:t xml:space="preserve"> </w:t>
      </w:r>
      <w:r w:rsidRPr="004910F7">
        <w:rPr>
          <w:rFonts w:ascii="Times New Roman" w:hAnsi="Times New Roman" w:cs="Times New Roman"/>
          <w:b w:val="0"/>
          <w:sz w:val="28"/>
          <w:szCs w:val="28"/>
        </w:rPr>
        <w:t>сельсовета.</w:t>
      </w:r>
    </w:p>
    <w:p w:rsidR="007A4386" w:rsidRDefault="007A4386" w:rsidP="007A4386">
      <w:pPr>
        <w:pStyle w:val="ConsPlusNormal0"/>
        <w:ind w:firstLine="540"/>
        <w:rPr>
          <w:rFonts w:ascii="Times New Roman" w:hAnsi="Times New Roman" w:cs="Times New Roman"/>
          <w:b/>
          <w:bCs/>
          <w:sz w:val="28"/>
          <w:szCs w:val="28"/>
        </w:rPr>
      </w:pPr>
    </w:p>
    <w:p w:rsidR="007A4386" w:rsidRDefault="007A4386" w:rsidP="007A4386">
      <w:pPr>
        <w:autoSpaceDE w:val="0"/>
        <w:autoSpaceDN w:val="0"/>
        <w:adjustRightInd w:val="0"/>
        <w:ind w:firstLine="540"/>
        <w:outlineLvl w:val="1"/>
        <w:rPr>
          <w:b/>
          <w:bCs/>
          <w:sz w:val="28"/>
          <w:szCs w:val="28"/>
        </w:rPr>
      </w:pPr>
      <w:r>
        <w:rPr>
          <w:b/>
          <w:bCs/>
          <w:sz w:val="28"/>
          <w:szCs w:val="28"/>
        </w:rPr>
        <w:lastRenderedPageBreak/>
        <w:t>Статья 6. Бюджетные полномочия администрации.</w:t>
      </w:r>
    </w:p>
    <w:p w:rsidR="007A4386" w:rsidRDefault="007A4386" w:rsidP="007A4386">
      <w:pPr>
        <w:autoSpaceDE w:val="0"/>
        <w:autoSpaceDN w:val="0"/>
        <w:adjustRightInd w:val="0"/>
        <w:outlineLvl w:val="1"/>
        <w:rPr>
          <w:b/>
          <w:bCs/>
          <w:sz w:val="28"/>
          <w:szCs w:val="28"/>
        </w:rPr>
      </w:pPr>
    </w:p>
    <w:p w:rsidR="007A4386" w:rsidRDefault="007A4386" w:rsidP="007A4386">
      <w:pPr>
        <w:autoSpaceDE w:val="0"/>
        <w:autoSpaceDN w:val="0"/>
        <w:adjustRightInd w:val="0"/>
        <w:ind w:firstLine="540"/>
        <w:jc w:val="both"/>
        <w:rPr>
          <w:sz w:val="28"/>
          <w:szCs w:val="28"/>
        </w:rPr>
      </w:pPr>
      <w:r>
        <w:rPr>
          <w:sz w:val="28"/>
          <w:szCs w:val="28"/>
        </w:rPr>
        <w:t>К бюджетным полномочиям администрации относятся:</w:t>
      </w:r>
    </w:p>
    <w:p w:rsidR="007A4386" w:rsidRDefault="007A4386" w:rsidP="007A4386">
      <w:pPr>
        <w:autoSpaceDE w:val="0"/>
        <w:autoSpaceDN w:val="0"/>
        <w:adjustRightInd w:val="0"/>
        <w:ind w:firstLine="540"/>
        <w:jc w:val="both"/>
        <w:rPr>
          <w:sz w:val="28"/>
          <w:szCs w:val="28"/>
        </w:rPr>
      </w:pPr>
      <w:r>
        <w:rPr>
          <w:sz w:val="28"/>
          <w:szCs w:val="28"/>
        </w:rPr>
        <w:t>1) рассмотрение и утверждение основных направлений бюджетной и налоговой политики;</w:t>
      </w:r>
    </w:p>
    <w:p w:rsidR="007A4386" w:rsidRDefault="007A4386" w:rsidP="007A4386">
      <w:pPr>
        <w:autoSpaceDE w:val="0"/>
        <w:autoSpaceDN w:val="0"/>
        <w:adjustRightInd w:val="0"/>
        <w:ind w:firstLine="540"/>
        <w:jc w:val="both"/>
        <w:rPr>
          <w:sz w:val="28"/>
          <w:szCs w:val="28"/>
        </w:rPr>
      </w:pPr>
      <w:r>
        <w:rPr>
          <w:sz w:val="28"/>
          <w:szCs w:val="28"/>
        </w:rPr>
        <w:t xml:space="preserve">2) установление порядка и сроков разработки прогноза социально-экономического развития, </w:t>
      </w:r>
      <w:r w:rsidRPr="004A25F8">
        <w:rPr>
          <w:sz w:val="28"/>
          <w:szCs w:val="28"/>
        </w:rPr>
        <w:t>плана социально-экономического развития</w:t>
      </w:r>
      <w:r>
        <w:rPr>
          <w:sz w:val="28"/>
          <w:szCs w:val="28"/>
        </w:rPr>
        <w:t>, прогноза основных характеристик местного бюджета на очередной финансовый год и плановый период, проекта местного бюджета на очередной финансовый год и плановый период, а также порядка подготовки документов и материалов, представляемых в Совет депутатов одновременно с проектом местного бюджета;</w:t>
      </w:r>
    </w:p>
    <w:p w:rsidR="007A4386" w:rsidRDefault="007A4386" w:rsidP="007A4386">
      <w:pPr>
        <w:autoSpaceDE w:val="0"/>
        <w:autoSpaceDN w:val="0"/>
        <w:adjustRightInd w:val="0"/>
        <w:ind w:firstLine="540"/>
        <w:jc w:val="both"/>
        <w:rPr>
          <w:sz w:val="28"/>
          <w:szCs w:val="28"/>
        </w:rPr>
      </w:pPr>
      <w:r>
        <w:rPr>
          <w:sz w:val="28"/>
          <w:szCs w:val="28"/>
        </w:rPr>
        <w:t>3) рассмотрение и одобрение прогноза социально-экономического развития,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 и плановый период;</w:t>
      </w:r>
    </w:p>
    <w:p w:rsidR="007A4386" w:rsidRDefault="007A4386" w:rsidP="007A4386">
      <w:pPr>
        <w:autoSpaceDE w:val="0"/>
        <w:autoSpaceDN w:val="0"/>
        <w:adjustRightInd w:val="0"/>
        <w:ind w:firstLine="540"/>
        <w:jc w:val="both"/>
        <w:rPr>
          <w:sz w:val="28"/>
          <w:szCs w:val="28"/>
        </w:rPr>
      </w:pPr>
      <w:r>
        <w:rPr>
          <w:sz w:val="28"/>
          <w:szCs w:val="28"/>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 и плановый период;</w:t>
      </w:r>
    </w:p>
    <w:p w:rsidR="007A4386" w:rsidRPr="001B01F9" w:rsidRDefault="007A4386" w:rsidP="007A4386">
      <w:pPr>
        <w:autoSpaceDE w:val="0"/>
        <w:autoSpaceDN w:val="0"/>
        <w:adjustRightInd w:val="0"/>
        <w:ind w:firstLine="540"/>
        <w:jc w:val="both"/>
        <w:rPr>
          <w:sz w:val="28"/>
          <w:szCs w:val="28"/>
        </w:rPr>
      </w:pPr>
      <w:r>
        <w:rPr>
          <w:sz w:val="28"/>
          <w:szCs w:val="28"/>
        </w:rPr>
        <w:t xml:space="preserve">5) внесение на рассмотрение Совета депутатов решений о внесении </w:t>
      </w:r>
      <w:r w:rsidRPr="001B01F9">
        <w:rPr>
          <w:sz w:val="28"/>
          <w:szCs w:val="28"/>
        </w:rPr>
        <w:t>изменений в решение о местном бюджете, об исполнении местного бюджета;</w:t>
      </w:r>
    </w:p>
    <w:p w:rsidR="007A4386" w:rsidRPr="001B01F9" w:rsidRDefault="007A4386" w:rsidP="007A4386">
      <w:pPr>
        <w:autoSpaceDE w:val="0"/>
        <w:autoSpaceDN w:val="0"/>
        <w:adjustRightInd w:val="0"/>
        <w:ind w:firstLine="540"/>
        <w:jc w:val="both"/>
        <w:rPr>
          <w:sz w:val="28"/>
          <w:szCs w:val="28"/>
        </w:rPr>
      </w:pPr>
      <w:r>
        <w:rPr>
          <w:sz w:val="28"/>
          <w:szCs w:val="28"/>
        </w:rPr>
        <w:t>6</w:t>
      </w:r>
      <w:r w:rsidRPr="001B01F9">
        <w:rPr>
          <w:sz w:val="28"/>
          <w:szCs w:val="28"/>
        </w:rPr>
        <w:t>) обеспечение исполнения местного бюджета;</w:t>
      </w:r>
    </w:p>
    <w:p w:rsidR="007A4386" w:rsidRDefault="007A4386" w:rsidP="007A4386">
      <w:pPr>
        <w:autoSpaceDE w:val="0"/>
        <w:autoSpaceDN w:val="0"/>
        <w:adjustRightInd w:val="0"/>
        <w:ind w:firstLine="540"/>
        <w:jc w:val="both"/>
        <w:rPr>
          <w:sz w:val="28"/>
          <w:szCs w:val="28"/>
        </w:rPr>
      </w:pPr>
      <w:r>
        <w:rPr>
          <w:sz w:val="28"/>
          <w:szCs w:val="28"/>
        </w:rPr>
        <w:t>7</w:t>
      </w:r>
      <w:r w:rsidRPr="001B01F9">
        <w:rPr>
          <w:sz w:val="28"/>
          <w:szCs w:val="28"/>
        </w:rPr>
        <w:t>) осуществление контроля за исполнением местного бюджета;</w:t>
      </w:r>
    </w:p>
    <w:p w:rsidR="007A4386" w:rsidRDefault="007A4386" w:rsidP="007A4386">
      <w:pPr>
        <w:autoSpaceDE w:val="0"/>
        <w:autoSpaceDN w:val="0"/>
        <w:adjustRightInd w:val="0"/>
        <w:ind w:firstLine="540"/>
        <w:jc w:val="both"/>
        <w:rPr>
          <w:sz w:val="28"/>
          <w:szCs w:val="28"/>
        </w:rPr>
      </w:pPr>
      <w:r>
        <w:rPr>
          <w:sz w:val="28"/>
          <w:szCs w:val="28"/>
        </w:rPr>
        <w:t>8) обеспечение составления бюджетной отчетности;</w:t>
      </w:r>
    </w:p>
    <w:p w:rsidR="007A4386" w:rsidRDefault="007A4386" w:rsidP="007A4386">
      <w:pPr>
        <w:autoSpaceDE w:val="0"/>
        <w:autoSpaceDN w:val="0"/>
        <w:adjustRightInd w:val="0"/>
        <w:ind w:firstLine="540"/>
        <w:jc w:val="both"/>
        <w:rPr>
          <w:sz w:val="28"/>
          <w:szCs w:val="28"/>
        </w:rPr>
      </w:pPr>
      <w:r>
        <w:rPr>
          <w:sz w:val="28"/>
          <w:szCs w:val="28"/>
        </w:rPr>
        <w:t>9) принятие в соответствии с законодательством Российской Федерации нормативных правовых актов, устанавливающих расходные обязательства;</w:t>
      </w:r>
    </w:p>
    <w:p w:rsidR="007A4386" w:rsidRDefault="007A4386" w:rsidP="007A4386">
      <w:pPr>
        <w:autoSpaceDE w:val="0"/>
        <w:autoSpaceDN w:val="0"/>
        <w:adjustRightInd w:val="0"/>
        <w:ind w:firstLine="540"/>
        <w:jc w:val="both"/>
        <w:rPr>
          <w:sz w:val="28"/>
          <w:szCs w:val="28"/>
        </w:rPr>
      </w:pPr>
      <w:r>
        <w:rPr>
          <w:sz w:val="28"/>
          <w:szCs w:val="28"/>
        </w:rPr>
        <w:t>10) установление порядка ведения реестра расходных обязательств;</w:t>
      </w:r>
    </w:p>
    <w:p w:rsidR="007A4386" w:rsidRDefault="007A4386" w:rsidP="007A4386">
      <w:pPr>
        <w:autoSpaceDE w:val="0"/>
        <w:autoSpaceDN w:val="0"/>
        <w:adjustRightInd w:val="0"/>
        <w:ind w:firstLine="540"/>
        <w:jc w:val="both"/>
        <w:rPr>
          <w:sz w:val="28"/>
          <w:szCs w:val="28"/>
        </w:rPr>
      </w:pPr>
      <w:r>
        <w:rPr>
          <w:sz w:val="28"/>
          <w:szCs w:val="28"/>
        </w:rPr>
        <w:t>11)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7A4386" w:rsidRDefault="007A4386" w:rsidP="007A4386">
      <w:pPr>
        <w:autoSpaceDE w:val="0"/>
        <w:autoSpaceDN w:val="0"/>
        <w:adjustRightInd w:val="0"/>
        <w:ind w:firstLine="540"/>
        <w:jc w:val="both"/>
        <w:rPr>
          <w:sz w:val="28"/>
          <w:szCs w:val="28"/>
        </w:rPr>
      </w:pPr>
      <w:r>
        <w:rPr>
          <w:sz w:val="28"/>
          <w:szCs w:val="28"/>
        </w:rPr>
        <w:t>12) предоставление муниципальных гарантий;</w:t>
      </w:r>
    </w:p>
    <w:p w:rsidR="007A4386" w:rsidRDefault="007A4386" w:rsidP="007A4386">
      <w:pPr>
        <w:autoSpaceDE w:val="0"/>
        <w:autoSpaceDN w:val="0"/>
        <w:adjustRightInd w:val="0"/>
        <w:ind w:firstLine="540"/>
        <w:jc w:val="both"/>
        <w:rPr>
          <w:sz w:val="28"/>
          <w:szCs w:val="28"/>
        </w:rPr>
      </w:pPr>
      <w:r>
        <w:rPr>
          <w:sz w:val="28"/>
          <w:szCs w:val="28"/>
        </w:rPr>
        <w:t>13)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7A4386" w:rsidRDefault="007A4386" w:rsidP="007A4386">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14) установление порядка разработки, утверждения и реализации муниципальных программ;</w:t>
      </w:r>
    </w:p>
    <w:p w:rsidR="007A4386" w:rsidRDefault="007A4386" w:rsidP="007A4386">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15) утверждение порядков финансирования мероприятий, предусмотренных муниципальными программами;</w:t>
      </w:r>
    </w:p>
    <w:p w:rsidR="007A4386" w:rsidRDefault="007A4386" w:rsidP="007A4386">
      <w:pPr>
        <w:pStyle w:val="ConsPlusNormal0"/>
        <w:ind w:firstLine="567"/>
        <w:jc w:val="both"/>
        <w:rPr>
          <w:rFonts w:ascii="Times New Roman" w:hAnsi="Times New Roman" w:cs="Times New Roman"/>
          <w:b/>
          <w:bCs/>
          <w:sz w:val="28"/>
          <w:szCs w:val="28"/>
        </w:rPr>
      </w:pPr>
      <w:r>
        <w:rPr>
          <w:rFonts w:ascii="Times New Roman" w:hAnsi="Times New Roman" w:cs="Times New Roman"/>
          <w:sz w:val="28"/>
          <w:szCs w:val="28"/>
        </w:rPr>
        <w:t xml:space="preserve">16) установление порядка принятия решения о разработке муниципальных программ </w:t>
      </w:r>
      <w:r w:rsidRPr="00173949">
        <w:rPr>
          <w:rFonts w:ascii="Times New Roman" w:hAnsi="Times New Roman" w:cs="Times New Roman"/>
          <w:sz w:val="28"/>
          <w:szCs w:val="28"/>
        </w:rPr>
        <w:t xml:space="preserve">Кыштовского </w:t>
      </w:r>
      <w:r>
        <w:rPr>
          <w:rFonts w:ascii="Times New Roman" w:hAnsi="Times New Roman" w:cs="Times New Roman"/>
          <w:sz w:val="28"/>
          <w:szCs w:val="28"/>
        </w:rPr>
        <w:t>сельсовета, а также формирования и реализации указанных программ;</w:t>
      </w:r>
    </w:p>
    <w:p w:rsidR="007A4386" w:rsidRDefault="007A4386" w:rsidP="007A4386">
      <w:pPr>
        <w:pStyle w:val="ConsTitle"/>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17) установление порядка проведения оценки эффективности реализации </w:t>
      </w:r>
      <w:r>
        <w:rPr>
          <w:rFonts w:ascii="Times New Roman" w:hAnsi="Times New Roman" w:cs="Times New Roman"/>
          <w:b w:val="0"/>
          <w:bCs w:val="0"/>
          <w:sz w:val="28"/>
          <w:szCs w:val="28"/>
        </w:rPr>
        <w:lastRenderedPageBreak/>
        <w:t xml:space="preserve">муниципальных программ </w:t>
      </w:r>
      <w:r w:rsidRPr="0000763C">
        <w:rPr>
          <w:rFonts w:ascii="Times New Roman" w:hAnsi="Times New Roman" w:cs="Times New Roman"/>
          <w:b w:val="0"/>
          <w:sz w:val="28"/>
          <w:szCs w:val="28"/>
        </w:rPr>
        <w:t>Кыштовского</w:t>
      </w:r>
      <w:r w:rsidRPr="00173949">
        <w:rPr>
          <w:rFonts w:ascii="Times New Roman" w:hAnsi="Times New Roman" w:cs="Times New Roman"/>
          <w:sz w:val="28"/>
          <w:szCs w:val="28"/>
        </w:rPr>
        <w:t xml:space="preserve"> </w:t>
      </w:r>
      <w:r>
        <w:rPr>
          <w:rFonts w:ascii="Times New Roman" w:hAnsi="Times New Roman" w:cs="Times New Roman"/>
          <w:b w:val="0"/>
          <w:bCs w:val="0"/>
          <w:sz w:val="28"/>
          <w:szCs w:val="28"/>
        </w:rPr>
        <w:t>сельсовета и ее критериев;</w:t>
      </w:r>
    </w:p>
    <w:p w:rsidR="007A4386" w:rsidRDefault="007A4386" w:rsidP="007A4386">
      <w:pPr>
        <w:autoSpaceDE w:val="0"/>
        <w:autoSpaceDN w:val="0"/>
        <w:adjustRightInd w:val="0"/>
        <w:ind w:firstLine="540"/>
        <w:jc w:val="both"/>
        <w:rPr>
          <w:sz w:val="28"/>
          <w:szCs w:val="28"/>
        </w:rPr>
      </w:pPr>
      <w:r>
        <w:rPr>
          <w:sz w:val="28"/>
          <w:szCs w:val="28"/>
        </w:rPr>
        <w:t>18</w:t>
      </w:r>
      <w:r w:rsidRPr="00BB67EF">
        <w:rPr>
          <w:sz w:val="28"/>
          <w:szCs w:val="28"/>
        </w:rPr>
        <w:t>) установление порядка определения объема и предоставления субсидий некоммерческим организациям, не являющимся муниципальными учреждениями;</w:t>
      </w:r>
    </w:p>
    <w:p w:rsidR="007A4386" w:rsidRDefault="007A4386" w:rsidP="007A4386">
      <w:pPr>
        <w:autoSpaceDE w:val="0"/>
        <w:autoSpaceDN w:val="0"/>
        <w:adjustRightInd w:val="0"/>
        <w:ind w:firstLine="540"/>
        <w:jc w:val="both"/>
        <w:rPr>
          <w:sz w:val="28"/>
          <w:szCs w:val="28"/>
        </w:rPr>
      </w:pPr>
      <w:r>
        <w:rPr>
          <w:sz w:val="28"/>
          <w:szCs w:val="28"/>
        </w:rPr>
        <w:t>19) представление в Совет депутатов отчета и иной бюджетной отчетности об исполнении местного бюджета;</w:t>
      </w:r>
    </w:p>
    <w:p w:rsidR="007A4386" w:rsidRDefault="007A4386" w:rsidP="007A4386">
      <w:pPr>
        <w:autoSpaceDE w:val="0"/>
        <w:autoSpaceDN w:val="0"/>
        <w:adjustRightInd w:val="0"/>
        <w:ind w:firstLine="540"/>
        <w:jc w:val="both"/>
        <w:rPr>
          <w:sz w:val="28"/>
          <w:szCs w:val="28"/>
        </w:rPr>
      </w:pPr>
      <w:r>
        <w:rPr>
          <w:sz w:val="28"/>
          <w:szCs w:val="28"/>
        </w:rPr>
        <w:t>20) утверждение отчета об исполнении местного бюджета за первый квартал, полугодие, девять месяцев текущего финансового года;</w:t>
      </w:r>
    </w:p>
    <w:p w:rsidR="007A4386" w:rsidRDefault="007A4386" w:rsidP="007A4386">
      <w:pPr>
        <w:autoSpaceDE w:val="0"/>
        <w:autoSpaceDN w:val="0"/>
        <w:adjustRightInd w:val="0"/>
        <w:ind w:firstLine="540"/>
        <w:jc w:val="both"/>
        <w:rPr>
          <w:sz w:val="28"/>
          <w:szCs w:val="28"/>
        </w:rPr>
      </w:pPr>
      <w:r>
        <w:rPr>
          <w:sz w:val="28"/>
          <w:szCs w:val="28"/>
        </w:rPr>
        <w:t>21) обеспечение опубликования ежеквартальных сведений о ходе исполнения местного бюджета;</w:t>
      </w:r>
    </w:p>
    <w:p w:rsidR="007A4386" w:rsidRDefault="007A4386" w:rsidP="007A4386">
      <w:pPr>
        <w:autoSpaceDE w:val="0"/>
        <w:autoSpaceDN w:val="0"/>
        <w:adjustRightInd w:val="0"/>
        <w:ind w:firstLine="540"/>
        <w:jc w:val="both"/>
        <w:rPr>
          <w:sz w:val="28"/>
          <w:szCs w:val="28"/>
        </w:rPr>
      </w:pPr>
      <w:r>
        <w:rPr>
          <w:sz w:val="28"/>
          <w:szCs w:val="28"/>
        </w:rPr>
        <w:t>22)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7A4386" w:rsidRDefault="007A4386" w:rsidP="007A4386">
      <w:pPr>
        <w:widowControl w:val="0"/>
        <w:ind w:firstLine="709"/>
        <w:jc w:val="both"/>
        <w:rPr>
          <w:sz w:val="28"/>
          <w:szCs w:val="28"/>
        </w:rPr>
      </w:pPr>
      <w:r>
        <w:rPr>
          <w:sz w:val="28"/>
          <w:szCs w:val="28"/>
        </w:rPr>
        <w:t>23) принятие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определение порядка принятия указанных решений;</w:t>
      </w:r>
    </w:p>
    <w:p w:rsidR="007A4386" w:rsidRDefault="007A4386" w:rsidP="007A4386">
      <w:pPr>
        <w:pStyle w:val="Con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24) установление случаев заключения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
    <w:p w:rsidR="007A4386" w:rsidRDefault="007A4386" w:rsidP="007A4386">
      <w:pPr>
        <w:pStyle w:val="Con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25) принятие решений о предоставлении бюджетных инвестиций юридическим лицам, не являющимся муниципальными учреждениями, в объекты капитального строительства за счет средств местного бюджета, а также определение порядка принятия указанных решений;</w:t>
      </w:r>
    </w:p>
    <w:p w:rsidR="007A4386" w:rsidRDefault="007A4386" w:rsidP="007A4386">
      <w:pPr>
        <w:autoSpaceDE w:val="0"/>
        <w:autoSpaceDN w:val="0"/>
        <w:adjustRightInd w:val="0"/>
        <w:ind w:firstLine="540"/>
        <w:jc w:val="both"/>
        <w:rPr>
          <w:sz w:val="28"/>
          <w:szCs w:val="28"/>
        </w:rPr>
      </w:pPr>
      <w:r>
        <w:rPr>
          <w:sz w:val="28"/>
          <w:szCs w:val="28"/>
        </w:rPr>
        <w:t>26)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7A4386" w:rsidRDefault="007A4386" w:rsidP="007A4386">
      <w:pPr>
        <w:autoSpaceDE w:val="0"/>
        <w:autoSpaceDN w:val="0"/>
        <w:adjustRightInd w:val="0"/>
        <w:ind w:firstLine="540"/>
        <w:jc w:val="both"/>
        <w:rPr>
          <w:sz w:val="28"/>
          <w:szCs w:val="28"/>
        </w:rPr>
      </w:pPr>
      <w:r>
        <w:rPr>
          <w:sz w:val="28"/>
          <w:szCs w:val="28"/>
        </w:rPr>
        <w:t>27)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Кыштовского сельсовета.</w:t>
      </w:r>
    </w:p>
    <w:p w:rsidR="007A4386" w:rsidRDefault="007A4386" w:rsidP="007A4386">
      <w:pPr>
        <w:autoSpaceDE w:val="0"/>
        <w:autoSpaceDN w:val="0"/>
        <w:adjustRightInd w:val="0"/>
        <w:ind w:firstLine="540"/>
        <w:jc w:val="both"/>
        <w:rPr>
          <w:sz w:val="28"/>
          <w:szCs w:val="28"/>
        </w:rPr>
      </w:pPr>
    </w:p>
    <w:p w:rsidR="007A4386" w:rsidRDefault="007A4386" w:rsidP="007A4386">
      <w:pPr>
        <w:autoSpaceDE w:val="0"/>
        <w:autoSpaceDN w:val="0"/>
        <w:adjustRightInd w:val="0"/>
        <w:ind w:firstLine="540"/>
        <w:jc w:val="both"/>
        <w:outlineLvl w:val="1"/>
        <w:rPr>
          <w:b/>
          <w:bCs/>
          <w:sz w:val="28"/>
          <w:szCs w:val="28"/>
        </w:rPr>
      </w:pPr>
      <w:r>
        <w:rPr>
          <w:b/>
          <w:bCs/>
          <w:sz w:val="28"/>
          <w:szCs w:val="28"/>
        </w:rPr>
        <w:t>Статья 7. Бюджетные полномочия финансового органа.</w:t>
      </w:r>
    </w:p>
    <w:p w:rsidR="007A4386" w:rsidRDefault="007A4386" w:rsidP="007A4386">
      <w:pPr>
        <w:autoSpaceDE w:val="0"/>
        <w:autoSpaceDN w:val="0"/>
        <w:adjustRightInd w:val="0"/>
        <w:jc w:val="both"/>
        <w:outlineLvl w:val="1"/>
        <w:rPr>
          <w:b/>
          <w:bCs/>
          <w:sz w:val="28"/>
          <w:szCs w:val="28"/>
        </w:rPr>
      </w:pPr>
    </w:p>
    <w:p w:rsidR="007A4386" w:rsidRDefault="007A4386" w:rsidP="007A4386">
      <w:pPr>
        <w:autoSpaceDE w:val="0"/>
        <w:autoSpaceDN w:val="0"/>
        <w:adjustRightInd w:val="0"/>
        <w:ind w:firstLine="540"/>
        <w:jc w:val="both"/>
        <w:rPr>
          <w:sz w:val="28"/>
          <w:szCs w:val="28"/>
        </w:rPr>
      </w:pPr>
      <w:r>
        <w:rPr>
          <w:sz w:val="28"/>
          <w:szCs w:val="28"/>
        </w:rPr>
        <w:t>К бюджетным полномочиям финансового органа относятся:</w:t>
      </w:r>
    </w:p>
    <w:p w:rsidR="007A4386" w:rsidRDefault="007A4386" w:rsidP="007A4386">
      <w:pPr>
        <w:autoSpaceDE w:val="0"/>
        <w:autoSpaceDN w:val="0"/>
        <w:adjustRightInd w:val="0"/>
        <w:ind w:firstLine="540"/>
        <w:jc w:val="both"/>
        <w:rPr>
          <w:sz w:val="28"/>
          <w:szCs w:val="28"/>
        </w:rPr>
      </w:pPr>
      <w:r>
        <w:rPr>
          <w:sz w:val="28"/>
          <w:szCs w:val="28"/>
        </w:rPr>
        <w:lastRenderedPageBreak/>
        <w:t>1) принятие в пределах своей компетенции нормативных правовых актов, направленных на реализацию федеральных законов и законов Новосибирской области, регулирующих бюджетные правоотношения;</w:t>
      </w:r>
    </w:p>
    <w:p w:rsidR="007A4386" w:rsidRDefault="007A4386" w:rsidP="007A4386">
      <w:pPr>
        <w:autoSpaceDE w:val="0"/>
        <w:autoSpaceDN w:val="0"/>
        <w:adjustRightInd w:val="0"/>
        <w:ind w:firstLine="540"/>
        <w:jc w:val="both"/>
        <w:rPr>
          <w:sz w:val="28"/>
          <w:szCs w:val="28"/>
        </w:rPr>
      </w:pPr>
      <w:r>
        <w:rPr>
          <w:sz w:val="28"/>
          <w:szCs w:val="28"/>
        </w:rPr>
        <w:t>2) разработка и представление в администрацию основных направлений бюджетной и налоговой политики;</w:t>
      </w:r>
    </w:p>
    <w:p w:rsidR="007A4386" w:rsidRDefault="007A4386" w:rsidP="007A4386">
      <w:pPr>
        <w:autoSpaceDE w:val="0"/>
        <w:autoSpaceDN w:val="0"/>
        <w:adjustRightInd w:val="0"/>
        <w:ind w:firstLine="540"/>
        <w:jc w:val="both"/>
        <w:rPr>
          <w:sz w:val="28"/>
          <w:szCs w:val="28"/>
        </w:rPr>
      </w:pPr>
      <w:r>
        <w:rPr>
          <w:sz w:val="28"/>
          <w:szCs w:val="28"/>
        </w:rPr>
        <w:t>3) составление проекта местного бюджета, представление его в администрацию;</w:t>
      </w:r>
    </w:p>
    <w:p w:rsidR="007A4386" w:rsidRDefault="007A4386" w:rsidP="007A4386">
      <w:pPr>
        <w:autoSpaceDE w:val="0"/>
        <w:autoSpaceDN w:val="0"/>
        <w:adjustRightInd w:val="0"/>
        <w:ind w:firstLine="540"/>
        <w:jc w:val="both"/>
        <w:rPr>
          <w:sz w:val="28"/>
          <w:szCs w:val="28"/>
        </w:rPr>
      </w:pPr>
      <w:r>
        <w:rPr>
          <w:sz w:val="28"/>
          <w:szCs w:val="28"/>
        </w:rPr>
        <w:t>4) разработка и представление в администрацию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 и плановый период;</w:t>
      </w:r>
    </w:p>
    <w:p w:rsidR="007A4386" w:rsidRDefault="007A4386" w:rsidP="007A4386">
      <w:pPr>
        <w:autoSpaceDE w:val="0"/>
        <w:autoSpaceDN w:val="0"/>
        <w:adjustRightInd w:val="0"/>
        <w:ind w:firstLine="540"/>
        <w:jc w:val="both"/>
        <w:rPr>
          <w:sz w:val="28"/>
          <w:szCs w:val="28"/>
        </w:rPr>
      </w:pPr>
      <w:r>
        <w:rPr>
          <w:sz w:val="28"/>
          <w:szCs w:val="28"/>
        </w:rPr>
        <w:t>5) установление порядка составления и ведения сводной бюджетной росписи местного бюджета, бюджетных росписей главных распорядителей бюджетных средств, главных администраторов источников финансирования дефицита местного бюджета;</w:t>
      </w:r>
    </w:p>
    <w:p w:rsidR="007A4386" w:rsidRDefault="007A4386" w:rsidP="007A4386">
      <w:pPr>
        <w:widowControl w:val="0"/>
        <w:ind w:firstLine="567"/>
        <w:jc w:val="both"/>
        <w:rPr>
          <w:sz w:val="28"/>
          <w:szCs w:val="28"/>
        </w:rPr>
      </w:pPr>
      <w:r>
        <w:rPr>
          <w:sz w:val="28"/>
          <w:szCs w:val="28"/>
        </w:rPr>
        <w:t>5.1) утверждение сводной бюджетной росписи местного бюджета;</w:t>
      </w:r>
    </w:p>
    <w:p w:rsidR="007A4386" w:rsidRDefault="007A4386" w:rsidP="007A4386">
      <w:pPr>
        <w:widowControl w:val="0"/>
        <w:ind w:firstLine="567"/>
        <w:jc w:val="both"/>
        <w:rPr>
          <w:sz w:val="28"/>
          <w:szCs w:val="28"/>
        </w:rPr>
      </w:pPr>
      <w:r>
        <w:rPr>
          <w:sz w:val="28"/>
          <w:szCs w:val="28"/>
        </w:rPr>
        <w:t>5.2) утверждение лимитов бюджетных обязательств для главных распорядителей бюджетных средств;</w:t>
      </w:r>
    </w:p>
    <w:p w:rsidR="007A4386" w:rsidRDefault="007A4386" w:rsidP="007A4386">
      <w:pPr>
        <w:widowControl w:val="0"/>
        <w:ind w:firstLine="567"/>
        <w:jc w:val="both"/>
        <w:rPr>
          <w:sz w:val="28"/>
          <w:szCs w:val="28"/>
        </w:rPr>
      </w:pPr>
      <w:r>
        <w:rPr>
          <w:sz w:val="28"/>
          <w:szCs w:val="28"/>
        </w:rPr>
        <w:t>5.3) внесение изменений в сводную бюджетную роспись местного бюджета;</w:t>
      </w:r>
    </w:p>
    <w:p w:rsidR="007A4386" w:rsidRDefault="007A4386" w:rsidP="007A4386">
      <w:pPr>
        <w:widowControl w:val="0"/>
        <w:ind w:firstLine="567"/>
        <w:jc w:val="both"/>
        <w:rPr>
          <w:sz w:val="28"/>
          <w:szCs w:val="28"/>
        </w:rPr>
      </w:pPr>
      <w:r>
        <w:rPr>
          <w:sz w:val="28"/>
          <w:szCs w:val="28"/>
        </w:rPr>
        <w:t>5.4) внесение изменений в лимиты бюджетных обязательств для главного распорядителя бюджетных средств;</w:t>
      </w:r>
    </w:p>
    <w:p w:rsidR="007A4386" w:rsidRDefault="007A4386" w:rsidP="007A4386">
      <w:pPr>
        <w:autoSpaceDE w:val="0"/>
        <w:autoSpaceDN w:val="0"/>
        <w:adjustRightInd w:val="0"/>
        <w:ind w:firstLine="540"/>
        <w:jc w:val="both"/>
        <w:rPr>
          <w:sz w:val="28"/>
          <w:szCs w:val="28"/>
        </w:rPr>
      </w:pPr>
      <w:r>
        <w:rPr>
          <w:sz w:val="28"/>
          <w:szCs w:val="28"/>
        </w:rPr>
        <w:t>6) установление порядка составления и ведения кассового плана местного бюджета;</w:t>
      </w:r>
    </w:p>
    <w:p w:rsidR="007A4386" w:rsidRDefault="007A4386" w:rsidP="007A4386">
      <w:pPr>
        <w:autoSpaceDE w:val="0"/>
        <w:autoSpaceDN w:val="0"/>
        <w:adjustRightInd w:val="0"/>
        <w:ind w:firstLine="540"/>
        <w:jc w:val="both"/>
        <w:rPr>
          <w:sz w:val="28"/>
          <w:szCs w:val="28"/>
        </w:rPr>
      </w:pPr>
      <w:r>
        <w:rPr>
          <w:sz w:val="28"/>
          <w:szCs w:val="28"/>
        </w:rPr>
        <w:t>7) установление при организации исполнения местного бюджета по расходам случаев и порядка утверждения и доведения до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7A4386" w:rsidRDefault="007A4386" w:rsidP="007A4386">
      <w:pPr>
        <w:autoSpaceDE w:val="0"/>
        <w:autoSpaceDN w:val="0"/>
        <w:adjustRightInd w:val="0"/>
        <w:ind w:firstLine="540"/>
        <w:jc w:val="both"/>
        <w:rPr>
          <w:sz w:val="28"/>
          <w:szCs w:val="28"/>
        </w:rPr>
      </w:pPr>
      <w:r>
        <w:rPr>
          <w:sz w:val="28"/>
          <w:szCs w:val="28"/>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7A4386" w:rsidRDefault="007A4386" w:rsidP="007A4386">
      <w:pPr>
        <w:autoSpaceDE w:val="0"/>
        <w:autoSpaceDN w:val="0"/>
        <w:adjustRightInd w:val="0"/>
        <w:ind w:firstLine="540"/>
        <w:jc w:val="both"/>
        <w:rPr>
          <w:sz w:val="28"/>
          <w:szCs w:val="28"/>
        </w:rPr>
      </w:pPr>
      <w:r>
        <w:rPr>
          <w:sz w:val="28"/>
          <w:szCs w:val="28"/>
        </w:rPr>
        <w:t>9) управление средствами на едином счете местного бюджета;</w:t>
      </w:r>
    </w:p>
    <w:p w:rsidR="007A4386" w:rsidRDefault="007A4386" w:rsidP="007A4386">
      <w:pPr>
        <w:autoSpaceDE w:val="0"/>
        <w:autoSpaceDN w:val="0"/>
        <w:adjustRightInd w:val="0"/>
        <w:ind w:firstLine="540"/>
        <w:jc w:val="both"/>
        <w:rPr>
          <w:sz w:val="28"/>
          <w:szCs w:val="28"/>
        </w:rPr>
      </w:pPr>
      <w:r w:rsidRPr="00DD54B1">
        <w:rPr>
          <w:sz w:val="28"/>
          <w:szCs w:val="28"/>
        </w:rPr>
        <w:t>10) ведение реестра расходных обязательств в порядке, установленном администрацией;</w:t>
      </w:r>
    </w:p>
    <w:p w:rsidR="007A4386" w:rsidRDefault="007A4386" w:rsidP="007A4386">
      <w:pPr>
        <w:autoSpaceDE w:val="0"/>
        <w:autoSpaceDN w:val="0"/>
        <w:adjustRightInd w:val="0"/>
        <w:ind w:firstLine="540"/>
        <w:jc w:val="both"/>
        <w:rPr>
          <w:sz w:val="28"/>
          <w:szCs w:val="28"/>
        </w:rPr>
      </w:pPr>
      <w:r>
        <w:rPr>
          <w:sz w:val="28"/>
          <w:szCs w:val="28"/>
        </w:rPr>
        <w:t>11)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7A4386" w:rsidRDefault="007A4386" w:rsidP="007A4386">
      <w:pPr>
        <w:autoSpaceDE w:val="0"/>
        <w:autoSpaceDN w:val="0"/>
        <w:adjustRightInd w:val="0"/>
        <w:ind w:firstLine="540"/>
        <w:jc w:val="both"/>
        <w:rPr>
          <w:sz w:val="28"/>
          <w:szCs w:val="28"/>
        </w:rPr>
      </w:pPr>
      <w:r>
        <w:rPr>
          <w:sz w:val="28"/>
          <w:szCs w:val="28"/>
        </w:rPr>
        <w:t>12)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7A4386" w:rsidRDefault="007A4386" w:rsidP="007A4386">
      <w:pPr>
        <w:autoSpaceDE w:val="0"/>
        <w:autoSpaceDN w:val="0"/>
        <w:adjustRightInd w:val="0"/>
        <w:ind w:firstLine="540"/>
        <w:jc w:val="both"/>
        <w:rPr>
          <w:sz w:val="28"/>
          <w:szCs w:val="28"/>
        </w:rPr>
      </w:pPr>
      <w:r w:rsidRPr="00400967">
        <w:rPr>
          <w:sz w:val="28"/>
          <w:szCs w:val="28"/>
        </w:rPr>
        <w:lastRenderedPageBreak/>
        <w:t>1</w:t>
      </w:r>
      <w:r>
        <w:rPr>
          <w:sz w:val="28"/>
          <w:szCs w:val="28"/>
        </w:rPr>
        <w:t>3</w:t>
      </w:r>
      <w:r w:rsidRPr="00400967">
        <w:rPr>
          <w:sz w:val="28"/>
          <w:szCs w:val="28"/>
        </w:rPr>
        <w:t>)</w:t>
      </w:r>
      <w:r>
        <w:rPr>
          <w:sz w:val="28"/>
          <w:szCs w:val="28"/>
        </w:rPr>
        <w:t xml:space="preserve"> разработка программы условий выпуска и размещения муниципальных займов;</w:t>
      </w:r>
    </w:p>
    <w:p w:rsidR="007A4386" w:rsidRDefault="007A4386" w:rsidP="007A4386">
      <w:pPr>
        <w:autoSpaceDE w:val="0"/>
        <w:autoSpaceDN w:val="0"/>
        <w:adjustRightInd w:val="0"/>
        <w:ind w:firstLine="540"/>
        <w:jc w:val="both"/>
        <w:rPr>
          <w:sz w:val="28"/>
          <w:szCs w:val="28"/>
        </w:rPr>
      </w:pPr>
      <w:r>
        <w:rPr>
          <w:sz w:val="28"/>
          <w:szCs w:val="28"/>
        </w:rPr>
        <w:t>14) осуществление от имени Кыштовского сельсовета муниципальных заимствований;</w:t>
      </w:r>
    </w:p>
    <w:p w:rsidR="007A4386" w:rsidRDefault="007A4386" w:rsidP="007A4386">
      <w:pPr>
        <w:autoSpaceDE w:val="0"/>
        <w:autoSpaceDN w:val="0"/>
        <w:adjustRightInd w:val="0"/>
        <w:ind w:firstLine="540"/>
        <w:jc w:val="both"/>
        <w:rPr>
          <w:sz w:val="28"/>
          <w:szCs w:val="28"/>
        </w:rPr>
      </w:pPr>
      <w:r>
        <w:rPr>
          <w:sz w:val="28"/>
          <w:szCs w:val="28"/>
        </w:rPr>
        <w:t>15) разработка программы муниципальных гарантий;</w:t>
      </w:r>
    </w:p>
    <w:p w:rsidR="007A4386" w:rsidRDefault="007A4386" w:rsidP="007A4386">
      <w:pPr>
        <w:autoSpaceDE w:val="0"/>
        <w:autoSpaceDN w:val="0"/>
        <w:adjustRightInd w:val="0"/>
        <w:ind w:firstLine="540"/>
        <w:jc w:val="both"/>
        <w:rPr>
          <w:sz w:val="28"/>
          <w:szCs w:val="28"/>
        </w:rPr>
      </w:pPr>
      <w:r>
        <w:rPr>
          <w:sz w:val="28"/>
          <w:szCs w:val="28"/>
        </w:rPr>
        <w:t>16) управление муниципальным долгом и муниципальными финансовыми активами;</w:t>
      </w:r>
    </w:p>
    <w:p w:rsidR="007A4386" w:rsidRDefault="007A4386" w:rsidP="007A4386">
      <w:pPr>
        <w:autoSpaceDE w:val="0"/>
        <w:autoSpaceDN w:val="0"/>
        <w:adjustRightInd w:val="0"/>
        <w:ind w:firstLine="540"/>
        <w:jc w:val="both"/>
        <w:rPr>
          <w:sz w:val="28"/>
          <w:szCs w:val="28"/>
        </w:rPr>
      </w:pPr>
      <w:r>
        <w:rPr>
          <w:sz w:val="28"/>
          <w:szCs w:val="28"/>
        </w:rPr>
        <w:t>17) утверждение перечня кодов подвидов по видам доходов, главными администраторами которых являются органы местного самоуправления;</w:t>
      </w:r>
    </w:p>
    <w:p w:rsidR="007A4386" w:rsidRDefault="007A4386" w:rsidP="007A4386">
      <w:pPr>
        <w:autoSpaceDE w:val="0"/>
        <w:autoSpaceDN w:val="0"/>
        <w:adjustRightInd w:val="0"/>
        <w:ind w:firstLine="540"/>
        <w:jc w:val="both"/>
        <w:rPr>
          <w:sz w:val="28"/>
          <w:szCs w:val="28"/>
        </w:rPr>
      </w:pPr>
      <w:r>
        <w:rPr>
          <w:sz w:val="28"/>
          <w:szCs w:val="28"/>
        </w:rPr>
        <w:t xml:space="preserve">18) принятие решений о заключении мировых соглашений с установлением условий урегулирования задолженности должников по денежным обязательствам перед </w:t>
      </w:r>
      <w:proofErr w:type="spellStart"/>
      <w:r>
        <w:rPr>
          <w:sz w:val="28"/>
          <w:szCs w:val="28"/>
        </w:rPr>
        <w:t>Кыштовским</w:t>
      </w:r>
      <w:proofErr w:type="spellEnd"/>
      <w:r>
        <w:rPr>
          <w:sz w:val="28"/>
          <w:szCs w:val="28"/>
        </w:rPr>
        <w:t xml:space="preserve"> сельсоветом;</w:t>
      </w:r>
    </w:p>
    <w:p w:rsidR="007A4386" w:rsidRDefault="007A4386" w:rsidP="007A4386">
      <w:pPr>
        <w:autoSpaceDE w:val="0"/>
        <w:autoSpaceDN w:val="0"/>
        <w:adjustRightInd w:val="0"/>
        <w:ind w:firstLine="540"/>
        <w:jc w:val="both"/>
        <w:rPr>
          <w:sz w:val="28"/>
          <w:szCs w:val="28"/>
        </w:rPr>
      </w:pPr>
      <w:r>
        <w:rPr>
          <w:sz w:val="28"/>
          <w:szCs w:val="28"/>
        </w:rPr>
        <w:t>19) осуществление иных полномочий в соответствии с федеральным законодательством, законодательством Новосибирской области, нормативными правовыми Кыштовского сельсовета;</w:t>
      </w:r>
    </w:p>
    <w:p w:rsidR="007A4386" w:rsidRPr="008B1DA7" w:rsidRDefault="007A4386" w:rsidP="007A4386">
      <w:pPr>
        <w:autoSpaceDE w:val="0"/>
        <w:autoSpaceDN w:val="0"/>
        <w:adjustRightInd w:val="0"/>
        <w:ind w:firstLine="540"/>
        <w:jc w:val="both"/>
        <w:rPr>
          <w:sz w:val="28"/>
          <w:szCs w:val="28"/>
        </w:rPr>
      </w:pPr>
      <w:r w:rsidRPr="008B1DA7">
        <w:rPr>
          <w:sz w:val="28"/>
          <w:szCs w:val="28"/>
        </w:rPr>
        <w:t>19.1) установление перечня и кодов целевых статей расходов местного бюджета;</w:t>
      </w:r>
    </w:p>
    <w:p w:rsidR="007A4386" w:rsidRPr="008B1DA7" w:rsidRDefault="007A4386" w:rsidP="007A4386">
      <w:pPr>
        <w:autoSpaceDE w:val="0"/>
        <w:autoSpaceDN w:val="0"/>
        <w:adjustRightInd w:val="0"/>
        <w:ind w:firstLine="540"/>
        <w:jc w:val="both"/>
        <w:rPr>
          <w:sz w:val="28"/>
          <w:szCs w:val="28"/>
        </w:rPr>
      </w:pPr>
      <w:r w:rsidRPr="008B1DA7">
        <w:rPr>
          <w:sz w:val="28"/>
          <w:szCs w:val="28"/>
        </w:rPr>
        <w:t>19</w:t>
      </w:r>
      <w:r>
        <w:rPr>
          <w:sz w:val="28"/>
          <w:szCs w:val="28"/>
        </w:rPr>
        <w:t xml:space="preserve">.2) </w:t>
      </w:r>
      <w:r w:rsidRPr="008B1DA7">
        <w:rPr>
          <w:sz w:val="28"/>
          <w:szCs w:val="28"/>
        </w:rPr>
        <w:t>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7A4386" w:rsidRPr="008B1DA7" w:rsidRDefault="007A4386" w:rsidP="007A4386">
      <w:pPr>
        <w:autoSpaceDE w:val="0"/>
        <w:autoSpaceDN w:val="0"/>
        <w:adjustRightInd w:val="0"/>
        <w:ind w:firstLine="540"/>
        <w:jc w:val="both"/>
        <w:rPr>
          <w:sz w:val="28"/>
          <w:szCs w:val="28"/>
        </w:rPr>
      </w:pPr>
      <w:r w:rsidRPr="008B1DA7">
        <w:rPr>
          <w:sz w:val="28"/>
          <w:szCs w:val="28"/>
        </w:rPr>
        <w:t>19</w:t>
      </w:r>
      <w:r>
        <w:rPr>
          <w:sz w:val="28"/>
          <w:szCs w:val="28"/>
        </w:rPr>
        <w:t xml:space="preserve">.3) </w:t>
      </w:r>
      <w:r w:rsidRPr="008B1DA7">
        <w:rPr>
          <w:sz w:val="28"/>
          <w:szCs w:val="28"/>
        </w:rPr>
        <w:t>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7A4386" w:rsidRPr="008B1DA7" w:rsidRDefault="007A4386" w:rsidP="007A4386">
      <w:pPr>
        <w:autoSpaceDE w:val="0"/>
        <w:autoSpaceDN w:val="0"/>
        <w:adjustRightInd w:val="0"/>
        <w:ind w:firstLine="540"/>
        <w:jc w:val="both"/>
        <w:rPr>
          <w:sz w:val="28"/>
          <w:szCs w:val="28"/>
        </w:rPr>
      </w:pPr>
      <w:r w:rsidRPr="008B1DA7">
        <w:rPr>
          <w:sz w:val="28"/>
          <w:szCs w:val="28"/>
        </w:rPr>
        <w:t>19</w:t>
      </w:r>
      <w:r>
        <w:rPr>
          <w:sz w:val="28"/>
          <w:szCs w:val="28"/>
        </w:rPr>
        <w:t xml:space="preserve">.4) </w:t>
      </w:r>
      <w:r w:rsidRPr="008B1DA7">
        <w:rPr>
          <w:sz w:val="28"/>
          <w:szCs w:val="28"/>
        </w:rPr>
        <w:t>установление порядка исполнения решения о применении бюджетных мер принуждения за совершение бюджетного нарушения;</w:t>
      </w:r>
    </w:p>
    <w:p w:rsidR="007A4386" w:rsidRPr="008B1DA7" w:rsidRDefault="007A4386" w:rsidP="007A4386">
      <w:pPr>
        <w:autoSpaceDE w:val="0"/>
        <w:autoSpaceDN w:val="0"/>
        <w:adjustRightInd w:val="0"/>
        <w:ind w:firstLine="567"/>
        <w:jc w:val="both"/>
        <w:rPr>
          <w:sz w:val="28"/>
          <w:szCs w:val="28"/>
        </w:rPr>
      </w:pPr>
      <w:r w:rsidRPr="008B1DA7">
        <w:rPr>
          <w:sz w:val="28"/>
          <w:szCs w:val="28"/>
        </w:rPr>
        <w:t>19</w:t>
      </w:r>
      <w:r>
        <w:rPr>
          <w:sz w:val="28"/>
          <w:szCs w:val="28"/>
        </w:rPr>
        <w:t xml:space="preserve">.5) </w:t>
      </w:r>
      <w:r w:rsidRPr="008B1DA7">
        <w:rPr>
          <w:sz w:val="28"/>
          <w:szCs w:val="28"/>
        </w:rPr>
        <w:t>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7A4386" w:rsidRPr="008B1DA7" w:rsidRDefault="007A4386" w:rsidP="007A4386">
      <w:pPr>
        <w:autoSpaceDE w:val="0"/>
        <w:autoSpaceDN w:val="0"/>
        <w:adjustRightInd w:val="0"/>
        <w:ind w:firstLine="567"/>
        <w:jc w:val="both"/>
        <w:rPr>
          <w:sz w:val="28"/>
          <w:szCs w:val="28"/>
        </w:rPr>
      </w:pPr>
      <w:r w:rsidRPr="008B1DA7">
        <w:rPr>
          <w:sz w:val="28"/>
          <w:szCs w:val="28"/>
        </w:rPr>
        <w:t>19</w:t>
      </w:r>
      <w:r>
        <w:rPr>
          <w:sz w:val="28"/>
          <w:szCs w:val="28"/>
        </w:rPr>
        <w:t xml:space="preserve">.6) </w:t>
      </w:r>
      <w:r w:rsidRPr="008B1DA7">
        <w:rPr>
          <w:sz w:val="28"/>
          <w:szCs w:val="28"/>
        </w:rPr>
        <w:t xml:space="preserve">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местного </w:t>
      </w:r>
      <w:r>
        <w:rPr>
          <w:sz w:val="28"/>
          <w:szCs w:val="28"/>
        </w:rPr>
        <w:t>бюджета</w:t>
      </w:r>
      <w:r w:rsidRPr="008B1DA7">
        <w:rPr>
          <w:sz w:val="28"/>
          <w:szCs w:val="28"/>
        </w:rPr>
        <w:t>;</w:t>
      </w:r>
    </w:p>
    <w:p w:rsidR="007A4386" w:rsidRPr="008B1DA7" w:rsidRDefault="007A4386" w:rsidP="007A4386">
      <w:pPr>
        <w:autoSpaceDE w:val="0"/>
        <w:autoSpaceDN w:val="0"/>
        <w:adjustRightInd w:val="0"/>
        <w:ind w:firstLine="567"/>
        <w:jc w:val="both"/>
        <w:rPr>
          <w:sz w:val="28"/>
          <w:szCs w:val="28"/>
        </w:rPr>
      </w:pPr>
      <w:r w:rsidRPr="008B1DA7">
        <w:rPr>
          <w:sz w:val="28"/>
          <w:szCs w:val="28"/>
        </w:rPr>
        <w:t>19</w:t>
      </w:r>
      <w:r>
        <w:rPr>
          <w:sz w:val="28"/>
          <w:szCs w:val="28"/>
        </w:rPr>
        <w:t xml:space="preserve">.7) </w:t>
      </w:r>
      <w:r w:rsidRPr="008B1DA7">
        <w:rPr>
          <w:sz w:val="28"/>
          <w:szCs w:val="28"/>
        </w:rPr>
        <w:t>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местного бюджета;</w:t>
      </w:r>
    </w:p>
    <w:p w:rsidR="007A4386" w:rsidRDefault="007A4386" w:rsidP="007A4386">
      <w:pPr>
        <w:autoSpaceDE w:val="0"/>
        <w:autoSpaceDN w:val="0"/>
        <w:adjustRightInd w:val="0"/>
        <w:ind w:firstLine="540"/>
        <w:jc w:val="both"/>
        <w:rPr>
          <w:sz w:val="28"/>
          <w:szCs w:val="28"/>
        </w:rPr>
      </w:pPr>
      <w:r w:rsidRPr="008B1DA7">
        <w:rPr>
          <w:sz w:val="28"/>
          <w:szCs w:val="28"/>
        </w:rPr>
        <w:t>19</w:t>
      </w:r>
      <w:r>
        <w:rPr>
          <w:sz w:val="28"/>
          <w:szCs w:val="28"/>
        </w:rPr>
        <w:t xml:space="preserve">.8) </w:t>
      </w:r>
      <w:r w:rsidRPr="008B1DA7">
        <w:rPr>
          <w:sz w:val="28"/>
          <w:szCs w:val="28"/>
        </w:rPr>
        <w:t xml:space="preserve">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9" w:history="1">
        <w:r w:rsidRPr="008B1DA7">
          <w:rPr>
            <w:rStyle w:val="a7"/>
            <w:sz w:val="28"/>
            <w:szCs w:val="28"/>
          </w:rPr>
          <w:t>законодатель</w:t>
        </w:r>
        <w:r w:rsidRPr="008B1DA7">
          <w:rPr>
            <w:rStyle w:val="a7"/>
            <w:sz w:val="28"/>
            <w:szCs w:val="28"/>
          </w:rPr>
          <w:t>с</w:t>
        </w:r>
        <w:r w:rsidRPr="008B1DA7">
          <w:rPr>
            <w:rStyle w:val="a7"/>
            <w:sz w:val="28"/>
            <w:szCs w:val="28"/>
          </w:rPr>
          <w:t>твом</w:t>
        </w:r>
      </w:hyperlink>
      <w:r w:rsidRPr="008B1DA7">
        <w:rPr>
          <w:sz w:val="28"/>
          <w:szCs w:val="28"/>
        </w:rPr>
        <w:t xml:space="preserve"> Российской Федерации о контрактной системе в сфере</w:t>
      </w:r>
      <w:r>
        <w:rPr>
          <w:sz w:val="28"/>
          <w:szCs w:val="28"/>
        </w:rPr>
        <w:t xml:space="preserve"> закупок товаров, работ, услуг для обеспечения </w:t>
      </w:r>
      <w:r>
        <w:rPr>
          <w:sz w:val="28"/>
          <w:szCs w:val="28"/>
        </w:rPr>
        <w:lastRenderedPageBreak/>
        <w:t>государственных и муниципальных нужд реестре контрактов, заключенных заказчиками.</w:t>
      </w:r>
    </w:p>
    <w:p w:rsidR="007A4386" w:rsidRDefault="007A4386" w:rsidP="007A4386">
      <w:pPr>
        <w:autoSpaceDE w:val="0"/>
        <w:autoSpaceDN w:val="0"/>
        <w:adjustRightInd w:val="0"/>
        <w:ind w:firstLine="540"/>
        <w:jc w:val="both"/>
        <w:rPr>
          <w:sz w:val="28"/>
          <w:szCs w:val="28"/>
        </w:rPr>
      </w:pPr>
    </w:p>
    <w:p w:rsidR="007A4386" w:rsidRDefault="007A4386" w:rsidP="007A4386">
      <w:pPr>
        <w:pStyle w:val="ConsTitle"/>
        <w:ind w:firstLine="540"/>
        <w:jc w:val="both"/>
        <w:rPr>
          <w:rFonts w:ascii="Times New Roman" w:hAnsi="Times New Roman" w:cs="Times New Roman"/>
          <w:sz w:val="28"/>
          <w:szCs w:val="28"/>
        </w:rPr>
      </w:pPr>
      <w:r>
        <w:rPr>
          <w:rFonts w:ascii="Times New Roman" w:hAnsi="Times New Roman" w:cs="Times New Roman"/>
          <w:sz w:val="28"/>
          <w:szCs w:val="28"/>
        </w:rPr>
        <w:t>Статья 8. Бюджетные полномочия Контрольно-счетного органа.</w:t>
      </w:r>
    </w:p>
    <w:p w:rsidR="007A4386" w:rsidRDefault="007A4386" w:rsidP="007A4386">
      <w:pPr>
        <w:pStyle w:val="ConsTitle"/>
        <w:jc w:val="both"/>
        <w:rPr>
          <w:rFonts w:ascii="Times New Roman" w:hAnsi="Times New Roman" w:cs="Times New Roman"/>
          <w:sz w:val="28"/>
          <w:szCs w:val="28"/>
        </w:rPr>
      </w:pPr>
    </w:p>
    <w:p w:rsidR="007A4386" w:rsidRDefault="007A4386" w:rsidP="007A4386">
      <w:pPr>
        <w:autoSpaceDE w:val="0"/>
        <w:autoSpaceDN w:val="0"/>
        <w:adjustRightInd w:val="0"/>
        <w:ind w:firstLine="708"/>
        <w:jc w:val="both"/>
        <w:rPr>
          <w:sz w:val="28"/>
          <w:szCs w:val="28"/>
        </w:rPr>
      </w:pPr>
      <w:r>
        <w:rPr>
          <w:sz w:val="28"/>
          <w:szCs w:val="28"/>
        </w:rPr>
        <w:t>К бюджетным полномочиям Контрольно-счетного органа относятся:</w:t>
      </w:r>
    </w:p>
    <w:p w:rsidR="007A4386" w:rsidRPr="00DA477D" w:rsidRDefault="007A4386" w:rsidP="007A4386">
      <w:pPr>
        <w:pStyle w:val="a8"/>
        <w:spacing w:before="0" w:beforeAutospacing="0" w:after="0" w:afterAutospacing="0"/>
        <w:ind w:firstLine="709"/>
        <w:jc w:val="both"/>
        <w:rPr>
          <w:color w:val="000000"/>
          <w:sz w:val="28"/>
          <w:szCs w:val="28"/>
        </w:rPr>
      </w:pPr>
      <w:r w:rsidRPr="00DA477D">
        <w:rPr>
          <w:color w:val="000000"/>
          <w:sz w:val="28"/>
          <w:szCs w:val="28"/>
        </w:rPr>
        <w:t>1) контроль за исполнением местного бюджета;</w:t>
      </w:r>
    </w:p>
    <w:p w:rsidR="007A4386" w:rsidRPr="00DA477D" w:rsidRDefault="007A4386" w:rsidP="007A4386">
      <w:pPr>
        <w:pStyle w:val="a8"/>
        <w:spacing w:before="0" w:beforeAutospacing="0" w:after="0" w:afterAutospacing="0"/>
        <w:ind w:firstLine="709"/>
        <w:jc w:val="both"/>
        <w:rPr>
          <w:color w:val="000000"/>
          <w:sz w:val="28"/>
          <w:szCs w:val="28"/>
        </w:rPr>
      </w:pPr>
      <w:r w:rsidRPr="00DA477D">
        <w:rPr>
          <w:color w:val="000000"/>
          <w:sz w:val="28"/>
          <w:szCs w:val="28"/>
        </w:rPr>
        <w:t>2) экспертиза проектов местного бюджета;</w:t>
      </w:r>
    </w:p>
    <w:p w:rsidR="007A4386" w:rsidRPr="00DA477D" w:rsidRDefault="007A4386" w:rsidP="007A4386">
      <w:pPr>
        <w:pStyle w:val="a8"/>
        <w:spacing w:before="0" w:beforeAutospacing="0" w:after="0" w:afterAutospacing="0"/>
        <w:ind w:firstLine="709"/>
        <w:jc w:val="both"/>
        <w:rPr>
          <w:color w:val="000000"/>
          <w:sz w:val="28"/>
          <w:szCs w:val="28"/>
        </w:rPr>
      </w:pPr>
      <w:r w:rsidRPr="00DA477D">
        <w:rPr>
          <w:color w:val="000000"/>
          <w:sz w:val="28"/>
          <w:szCs w:val="28"/>
        </w:rPr>
        <w:t>3) внешняя проверка годового отчета об исполнении местного бюджета;</w:t>
      </w:r>
    </w:p>
    <w:p w:rsidR="007A4386" w:rsidRPr="00DA477D" w:rsidRDefault="007A4386" w:rsidP="007A4386">
      <w:pPr>
        <w:pStyle w:val="a8"/>
        <w:spacing w:before="0" w:beforeAutospacing="0" w:after="0" w:afterAutospacing="0"/>
        <w:ind w:firstLine="709"/>
        <w:jc w:val="both"/>
        <w:rPr>
          <w:color w:val="000000"/>
          <w:sz w:val="28"/>
          <w:szCs w:val="28"/>
        </w:rPr>
      </w:pPr>
      <w:r w:rsidRPr="00DA477D">
        <w:rPr>
          <w:color w:val="000000"/>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7A4386" w:rsidRPr="00DA477D" w:rsidRDefault="007A4386" w:rsidP="007A4386">
      <w:pPr>
        <w:pStyle w:val="a8"/>
        <w:spacing w:before="0" w:beforeAutospacing="0" w:after="0" w:afterAutospacing="0"/>
        <w:ind w:firstLine="709"/>
        <w:jc w:val="both"/>
        <w:rPr>
          <w:color w:val="000000"/>
          <w:sz w:val="28"/>
          <w:szCs w:val="28"/>
        </w:rPr>
      </w:pPr>
      <w:r w:rsidRPr="00DA477D">
        <w:rPr>
          <w:color w:val="000000"/>
          <w:sz w:val="28"/>
          <w:szCs w:val="28"/>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proofErr w:type="spellStart"/>
      <w:r>
        <w:rPr>
          <w:color w:val="000000"/>
          <w:sz w:val="28"/>
          <w:szCs w:val="28"/>
        </w:rPr>
        <w:t>Кыштовскому</w:t>
      </w:r>
      <w:proofErr w:type="spellEnd"/>
      <w:r>
        <w:rPr>
          <w:color w:val="000000"/>
          <w:sz w:val="28"/>
          <w:szCs w:val="28"/>
        </w:rPr>
        <w:t xml:space="preserve"> сельсовету</w:t>
      </w:r>
      <w:r w:rsidRPr="00DA477D">
        <w:rPr>
          <w:color w:val="000000"/>
          <w:sz w:val="28"/>
          <w:szCs w:val="28"/>
        </w:rPr>
        <w:t>;</w:t>
      </w:r>
    </w:p>
    <w:p w:rsidR="007A4386" w:rsidRPr="00DA477D" w:rsidRDefault="007A4386" w:rsidP="007A4386">
      <w:pPr>
        <w:pStyle w:val="a8"/>
        <w:spacing w:before="0" w:beforeAutospacing="0" w:after="0" w:afterAutospacing="0"/>
        <w:ind w:firstLine="709"/>
        <w:jc w:val="both"/>
        <w:rPr>
          <w:color w:val="000000"/>
          <w:sz w:val="28"/>
          <w:szCs w:val="28"/>
        </w:rPr>
      </w:pPr>
      <w:r w:rsidRPr="00DA477D">
        <w:rPr>
          <w:color w:val="000000"/>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w:t>
      </w:r>
      <w:r>
        <w:rPr>
          <w:color w:val="000000"/>
          <w:sz w:val="28"/>
          <w:szCs w:val="28"/>
        </w:rPr>
        <w:t xml:space="preserve"> </w:t>
      </w:r>
      <w:r w:rsidRPr="00DA477D">
        <w:rPr>
          <w:color w:val="000000"/>
          <w:sz w:val="28"/>
          <w:szCs w:val="28"/>
        </w:rPr>
        <w:t>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A4386" w:rsidRPr="00DA477D" w:rsidRDefault="007A4386" w:rsidP="007A4386">
      <w:pPr>
        <w:pStyle w:val="a8"/>
        <w:spacing w:before="0" w:beforeAutospacing="0" w:after="0" w:afterAutospacing="0"/>
        <w:ind w:firstLine="709"/>
        <w:jc w:val="both"/>
        <w:rPr>
          <w:color w:val="000000"/>
          <w:sz w:val="28"/>
          <w:szCs w:val="28"/>
        </w:rPr>
      </w:pPr>
      <w:r w:rsidRPr="00DA477D">
        <w:rPr>
          <w:color w:val="000000"/>
          <w:sz w:val="28"/>
          <w:szCs w:val="28"/>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Pr>
          <w:color w:val="000000"/>
          <w:sz w:val="28"/>
          <w:szCs w:val="28"/>
        </w:rPr>
        <w:t>Кыштовского сельсовета</w:t>
      </w:r>
      <w:r w:rsidRPr="00DA477D">
        <w:rPr>
          <w:color w:val="000000"/>
          <w:sz w:val="28"/>
          <w:szCs w:val="28"/>
        </w:rPr>
        <w:t>, а также муниципальных программ;</w:t>
      </w:r>
    </w:p>
    <w:p w:rsidR="007A4386" w:rsidRPr="00DA477D" w:rsidRDefault="007A4386" w:rsidP="007A4386">
      <w:pPr>
        <w:pStyle w:val="a8"/>
        <w:spacing w:before="0" w:beforeAutospacing="0" w:after="0" w:afterAutospacing="0"/>
        <w:ind w:firstLine="709"/>
        <w:jc w:val="both"/>
        <w:rPr>
          <w:color w:val="000000"/>
          <w:sz w:val="28"/>
          <w:szCs w:val="28"/>
        </w:rPr>
      </w:pPr>
      <w:r w:rsidRPr="00DA477D">
        <w:rPr>
          <w:color w:val="000000"/>
          <w:sz w:val="28"/>
          <w:szCs w:val="28"/>
        </w:rPr>
        <w:t xml:space="preserve">8) анализ бюджетного процесса в </w:t>
      </w:r>
      <w:r>
        <w:rPr>
          <w:color w:val="000000"/>
          <w:sz w:val="28"/>
          <w:szCs w:val="28"/>
        </w:rPr>
        <w:t>Кыштовского сельсовета</w:t>
      </w:r>
      <w:r w:rsidRPr="00DA477D">
        <w:rPr>
          <w:color w:val="000000"/>
          <w:sz w:val="28"/>
          <w:szCs w:val="28"/>
        </w:rPr>
        <w:t xml:space="preserve"> и подготовка предложений, направленных на его совершенствование;</w:t>
      </w:r>
    </w:p>
    <w:p w:rsidR="007A4386" w:rsidRPr="00DA477D" w:rsidRDefault="007A4386" w:rsidP="007A4386">
      <w:pPr>
        <w:pStyle w:val="a8"/>
        <w:spacing w:before="0" w:beforeAutospacing="0" w:after="0" w:afterAutospacing="0"/>
        <w:ind w:firstLine="709"/>
        <w:jc w:val="both"/>
        <w:rPr>
          <w:color w:val="000000"/>
          <w:sz w:val="28"/>
          <w:szCs w:val="28"/>
        </w:rPr>
      </w:pPr>
      <w:r w:rsidRPr="00DA477D">
        <w:rPr>
          <w:color w:val="000000"/>
          <w:sz w:val="28"/>
          <w:szCs w:val="28"/>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w:t>
      </w:r>
      <w:r>
        <w:rPr>
          <w:color w:val="000000"/>
          <w:sz w:val="28"/>
          <w:szCs w:val="28"/>
        </w:rPr>
        <w:t>Кыштовского сельсовета</w:t>
      </w:r>
      <w:r w:rsidRPr="00DA477D">
        <w:rPr>
          <w:color w:val="000000"/>
          <w:sz w:val="28"/>
          <w:szCs w:val="28"/>
        </w:rPr>
        <w:t xml:space="preserve"> и Главе </w:t>
      </w:r>
      <w:r w:rsidRPr="00173949">
        <w:rPr>
          <w:sz w:val="28"/>
          <w:szCs w:val="28"/>
        </w:rPr>
        <w:t xml:space="preserve">Кыштовского </w:t>
      </w:r>
      <w:r w:rsidRPr="00DA477D">
        <w:rPr>
          <w:color w:val="000000"/>
          <w:sz w:val="28"/>
          <w:szCs w:val="28"/>
        </w:rPr>
        <w:t>сельсовета;</w:t>
      </w:r>
    </w:p>
    <w:p w:rsidR="007A4386" w:rsidRPr="00DA477D" w:rsidRDefault="007A4386" w:rsidP="007A4386">
      <w:pPr>
        <w:pStyle w:val="a8"/>
        <w:spacing w:before="0" w:beforeAutospacing="0" w:after="0" w:afterAutospacing="0"/>
        <w:ind w:firstLine="709"/>
        <w:jc w:val="both"/>
        <w:rPr>
          <w:color w:val="000000"/>
          <w:sz w:val="28"/>
          <w:szCs w:val="28"/>
        </w:rPr>
      </w:pPr>
      <w:r w:rsidRPr="00DA477D">
        <w:rPr>
          <w:color w:val="000000"/>
          <w:sz w:val="28"/>
          <w:szCs w:val="28"/>
        </w:rPr>
        <w:t>10) участие в пределах полномочий в мероприятиях, направленных на противодействие коррупции;</w:t>
      </w:r>
    </w:p>
    <w:p w:rsidR="007A4386" w:rsidRPr="00DA477D" w:rsidRDefault="007A4386" w:rsidP="007A4386">
      <w:pPr>
        <w:pStyle w:val="a8"/>
        <w:spacing w:before="0" w:beforeAutospacing="0" w:after="0" w:afterAutospacing="0"/>
        <w:ind w:firstLine="709"/>
        <w:jc w:val="both"/>
        <w:rPr>
          <w:color w:val="000000"/>
          <w:sz w:val="28"/>
          <w:szCs w:val="28"/>
        </w:rPr>
      </w:pPr>
      <w:r w:rsidRPr="00DA477D">
        <w:rPr>
          <w:color w:val="000000"/>
          <w:sz w:val="28"/>
          <w:szCs w:val="28"/>
        </w:rPr>
        <w:t>11) аудит эффективности, направленному на определение экономности и результативности использования бюджетных средств;</w:t>
      </w:r>
    </w:p>
    <w:p w:rsidR="007A4386" w:rsidRPr="00DA477D" w:rsidRDefault="007A4386" w:rsidP="007A4386">
      <w:pPr>
        <w:pStyle w:val="a8"/>
        <w:spacing w:before="0" w:beforeAutospacing="0" w:after="0" w:afterAutospacing="0"/>
        <w:ind w:firstLine="709"/>
        <w:jc w:val="both"/>
        <w:rPr>
          <w:color w:val="000000"/>
          <w:sz w:val="28"/>
          <w:szCs w:val="28"/>
        </w:rPr>
      </w:pPr>
      <w:r w:rsidRPr="00DA477D">
        <w:rPr>
          <w:color w:val="000000"/>
          <w:sz w:val="28"/>
          <w:szCs w:val="28"/>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7A4386" w:rsidRPr="00DA477D" w:rsidRDefault="007A4386" w:rsidP="007A4386">
      <w:pPr>
        <w:pStyle w:val="a8"/>
        <w:spacing w:before="0" w:beforeAutospacing="0" w:after="0" w:afterAutospacing="0"/>
        <w:ind w:firstLine="709"/>
        <w:jc w:val="both"/>
        <w:rPr>
          <w:color w:val="000000"/>
          <w:sz w:val="28"/>
          <w:szCs w:val="28"/>
        </w:rPr>
      </w:pPr>
      <w:r w:rsidRPr="00DA477D">
        <w:rPr>
          <w:color w:val="000000"/>
          <w:sz w:val="28"/>
          <w:szCs w:val="28"/>
        </w:rPr>
        <w:t>13) экспертиза муниципальных программ;</w:t>
      </w:r>
    </w:p>
    <w:p w:rsidR="007A4386" w:rsidRPr="00DA477D" w:rsidRDefault="007A4386" w:rsidP="007A4386">
      <w:pPr>
        <w:pStyle w:val="a8"/>
        <w:spacing w:before="0" w:beforeAutospacing="0" w:after="0" w:afterAutospacing="0"/>
        <w:ind w:firstLine="709"/>
        <w:jc w:val="both"/>
        <w:rPr>
          <w:color w:val="000000"/>
          <w:sz w:val="28"/>
          <w:szCs w:val="28"/>
        </w:rPr>
      </w:pPr>
      <w:r w:rsidRPr="00DA477D">
        <w:rPr>
          <w:color w:val="000000"/>
          <w:sz w:val="28"/>
          <w:szCs w:val="28"/>
        </w:rPr>
        <w:lastRenderedPageBreak/>
        <w:t>14) анализ и мониторинг бюджетного процесса, в том числе подготовка предложений по устранению выявленных отклонений в бюджетном процессе;</w:t>
      </w:r>
    </w:p>
    <w:p w:rsidR="007A4386" w:rsidRPr="00DA477D" w:rsidRDefault="007A4386" w:rsidP="007A4386">
      <w:pPr>
        <w:pStyle w:val="a8"/>
        <w:spacing w:before="0" w:beforeAutospacing="0" w:after="0" w:afterAutospacing="0"/>
        <w:ind w:firstLine="709"/>
        <w:jc w:val="both"/>
        <w:rPr>
          <w:color w:val="000000"/>
          <w:sz w:val="28"/>
          <w:szCs w:val="28"/>
        </w:rPr>
      </w:pPr>
      <w:r w:rsidRPr="00DA477D">
        <w:rPr>
          <w:color w:val="000000"/>
          <w:sz w:val="28"/>
          <w:szCs w:val="28"/>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7A4386" w:rsidRPr="00DA477D" w:rsidRDefault="007A4386" w:rsidP="007A4386">
      <w:pPr>
        <w:pStyle w:val="a8"/>
        <w:spacing w:before="0" w:beforeAutospacing="0" w:after="0" w:afterAutospacing="0"/>
        <w:ind w:firstLine="709"/>
        <w:jc w:val="both"/>
        <w:rPr>
          <w:color w:val="000000"/>
          <w:sz w:val="28"/>
          <w:szCs w:val="28"/>
        </w:rPr>
      </w:pPr>
      <w:r w:rsidRPr="00DA477D">
        <w:rPr>
          <w:color w:val="000000"/>
          <w:sz w:val="28"/>
          <w:szCs w:val="28"/>
        </w:rPr>
        <w:t xml:space="preserve">16) иные полномочия в сфере внешнего муниципального финансового контроля, установленные федеральными законами, Уставом </w:t>
      </w:r>
      <w:r w:rsidRPr="00173949">
        <w:rPr>
          <w:sz w:val="28"/>
          <w:szCs w:val="28"/>
        </w:rPr>
        <w:t xml:space="preserve">Кыштовского </w:t>
      </w:r>
      <w:r w:rsidRPr="00DA477D">
        <w:rPr>
          <w:color w:val="000000"/>
          <w:sz w:val="28"/>
          <w:szCs w:val="28"/>
        </w:rPr>
        <w:t>сельсовета и муниципальными правовыми актами.</w:t>
      </w:r>
    </w:p>
    <w:p w:rsidR="007A4386" w:rsidRDefault="007A4386" w:rsidP="007A4386">
      <w:pPr>
        <w:pStyle w:val="ConsTitle"/>
        <w:ind w:firstLine="709"/>
        <w:jc w:val="both"/>
        <w:rPr>
          <w:sz w:val="28"/>
          <w:szCs w:val="28"/>
        </w:rPr>
      </w:pPr>
    </w:p>
    <w:p w:rsidR="007A4386" w:rsidRDefault="007A4386" w:rsidP="007A4386">
      <w:pPr>
        <w:pStyle w:val="ConsPlusNormal0"/>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9. Бюджетные полномочия главного распорядителя бюджетных средств.</w:t>
      </w:r>
    </w:p>
    <w:p w:rsidR="007A4386" w:rsidRDefault="007A4386" w:rsidP="007A4386">
      <w:pPr>
        <w:pStyle w:val="ConsPlusNormal0"/>
        <w:ind w:firstLine="0"/>
        <w:jc w:val="both"/>
        <w:rPr>
          <w:rFonts w:ascii="Times New Roman" w:hAnsi="Times New Roman" w:cs="Times New Roman"/>
          <w:b/>
          <w:bCs/>
          <w:sz w:val="28"/>
          <w:szCs w:val="28"/>
        </w:rPr>
      </w:pPr>
    </w:p>
    <w:p w:rsidR="007A4386" w:rsidRDefault="007A4386" w:rsidP="007A4386">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7A4386" w:rsidRDefault="007A4386" w:rsidP="007A4386">
      <w:pPr>
        <w:pStyle w:val="ConsPlusNormal0"/>
        <w:ind w:firstLine="741"/>
        <w:jc w:val="both"/>
        <w:rPr>
          <w:rFonts w:ascii="Times New Roman" w:hAnsi="Times New Roman" w:cs="Times New Roman"/>
          <w:sz w:val="28"/>
          <w:szCs w:val="28"/>
        </w:rPr>
      </w:pPr>
      <w:r w:rsidRPr="00DE1B0A">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6) вносит предложения по формированию и изменению лимитов бюджетных обязательств;</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7) вносит предложения по формированию и изменению сводной бюджетной росписи;</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7A4386" w:rsidRDefault="007A4386" w:rsidP="007A4386">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10) формирует бюджетную отчетность главного распорядителя бюджетных средств;</w:t>
      </w:r>
    </w:p>
    <w:p w:rsidR="007A4386" w:rsidRDefault="007A4386" w:rsidP="007A4386">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11) отвечает от имени </w:t>
      </w:r>
      <w:r w:rsidRPr="00173949">
        <w:rPr>
          <w:rFonts w:ascii="Times New Roman" w:hAnsi="Times New Roman" w:cs="Times New Roman"/>
          <w:sz w:val="28"/>
          <w:szCs w:val="28"/>
        </w:rPr>
        <w:t xml:space="preserve">Кыштовского </w:t>
      </w:r>
      <w:r>
        <w:rPr>
          <w:rFonts w:ascii="Times New Roman" w:hAnsi="Times New Roman" w:cs="Times New Roman"/>
          <w:sz w:val="28"/>
          <w:szCs w:val="28"/>
        </w:rPr>
        <w:t>сельсовета по денежным обязательствам подведомственных ему получателей бюджетных средств;</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12) осуществляет иные бюджетные полномочия, установленные настоящим Положением и принимаемыми в соответствии с ним нормативными </w:t>
      </w:r>
      <w:r>
        <w:rPr>
          <w:rFonts w:ascii="Times New Roman" w:hAnsi="Times New Roman" w:cs="Times New Roman"/>
          <w:sz w:val="28"/>
          <w:szCs w:val="28"/>
        </w:rPr>
        <w:lastRenderedPageBreak/>
        <w:t>правовыми актами, регулирующими бюджетные правоотношения.</w:t>
      </w:r>
    </w:p>
    <w:p w:rsidR="007A4386" w:rsidRDefault="007A4386" w:rsidP="007A4386">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2. Главный распорядитель средств местного бюджета выступает в суде соответственно от имени </w:t>
      </w:r>
      <w:r w:rsidRPr="00173949">
        <w:rPr>
          <w:rFonts w:ascii="Times New Roman" w:hAnsi="Times New Roman" w:cs="Times New Roman"/>
          <w:sz w:val="28"/>
          <w:szCs w:val="28"/>
        </w:rPr>
        <w:t xml:space="preserve">Кыштовского </w:t>
      </w:r>
      <w:r>
        <w:rPr>
          <w:rFonts w:ascii="Times New Roman" w:hAnsi="Times New Roman" w:cs="Times New Roman"/>
          <w:sz w:val="28"/>
          <w:szCs w:val="28"/>
        </w:rPr>
        <w:t xml:space="preserve">сельсовета в качестве представителя ответчика по искам к </w:t>
      </w:r>
      <w:r w:rsidRPr="00173949">
        <w:rPr>
          <w:rFonts w:ascii="Times New Roman" w:hAnsi="Times New Roman" w:cs="Times New Roman"/>
          <w:sz w:val="28"/>
          <w:szCs w:val="28"/>
        </w:rPr>
        <w:t xml:space="preserve">Кыштовского </w:t>
      </w:r>
      <w:r>
        <w:rPr>
          <w:rFonts w:ascii="Times New Roman" w:hAnsi="Times New Roman" w:cs="Times New Roman"/>
          <w:sz w:val="28"/>
          <w:szCs w:val="28"/>
        </w:rPr>
        <w:t>сельсовету:</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A4386" w:rsidRDefault="007A4386" w:rsidP="007A4386">
      <w:pPr>
        <w:keepNext/>
        <w:keepLines/>
        <w:spacing w:before="200" w:line="276" w:lineRule="auto"/>
        <w:ind w:firstLine="708"/>
        <w:outlineLvl w:val="1"/>
        <w:rPr>
          <w:b/>
          <w:bCs/>
          <w:sz w:val="28"/>
          <w:szCs w:val="28"/>
          <w:lang w:eastAsia="x-none"/>
        </w:rPr>
      </w:pPr>
      <w:bookmarkStart w:id="1" w:name="_Toc478541952"/>
      <w:r w:rsidRPr="00E25C09">
        <w:rPr>
          <w:b/>
          <w:bCs/>
          <w:sz w:val="28"/>
          <w:szCs w:val="28"/>
          <w:lang w:val="x-none" w:eastAsia="x-none"/>
        </w:rPr>
        <w:t>Статья 10. Бюджетные полномочия главного администратора доходов</w:t>
      </w:r>
      <w:r w:rsidRPr="00841C72">
        <w:rPr>
          <w:b/>
          <w:bCs/>
          <w:sz w:val="28"/>
          <w:szCs w:val="28"/>
          <w:lang w:val="x-none" w:eastAsia="x-none"/>
        </w:rPr>
        <w:t xml:space="preserve"> местного бюджета</w:t>
      </w:r>
      <w:bookmarkEnd w:id="1"/>
      <w:r>
        <w:rPr>
          <w:b/>
          <w:bCs/>
          <w:sz w:val="28"/>
          <w:szCs w:val="28"/>
          <w:lang w:eastAsia="x-none"/>
        </w:rPr>
        <w:t>.</w:t>
      </w:r>
    </w:p>
    <w:p w:rsidR="007A4386" w:rsidRPr="00093EFF" w:rsidRDefault="007A4386" w:rsidP="007A4386">
      <w:pPr>
        <w:keepNext/>
        <w:keepLines/>
        <w:spacing w:before="200" w:line="276" w:lineRule="auto"/>
        <w:ind w:firstLine="708"/>
        <w:outlineLvl w:val="1"/>
        <w:rPr>
          <w:b/>
          <w:bCs/>
          <w:sz w:val="28"/>
          <w:szCs w:val="28"/>
          <w:lang w:eastAsia="x-none"/>
        </w:rPr>
      </w:pPr>
    </w:p>
    <w:p w:rsidR="007A4386" w:rsidRPr="00841C72" w:rsidRDefault="007A4386" w:rsidP="007A4386">
      <w:pPr>
        <w:autoSpaceDE w:val="0"/>
        <w:autoSpaceDN w:val="0"/>
        <w:adjustRightInd w:val="0"/>
        <w:ind w:firstLine="709"/>
        <w:contextualSpacing/>
        <w:jc w:val="both"/>
        <w:rPr>
          <w:sz w:val="28"/>
          <w:szCs w:val="28"/>
          <w:lang w:eastAsia="en-US"/>
        </w:rPr>
      </w:pPr>
      <w:r>
        <w:rPr>
          <w:sz w:val="28"/>
          <w:szCs w:val="28"/>
          <w:lang w:eastAsia="en-US"/>
        </w:rPr>
        <w:t xml:space="preserve">1. </w:t>
      </w:r>
      <w:r w:rsidRPr="00841C72">
        <w:rPr>
          <w:sz w:val="28"/>
          <w:szCs w:val="28"/>
          <w:lang w:eastAsia="en-US"/>
        </w:rPr>
        <w:t>Главный администратор доходов местного бюджета обладает следующими полномочиями:</w:t>
      </w:r>
    </w:p>
    <w:p w:rsidR="007A4386" w:rsidRPr="007E266B" w:rsidRDefault="007A4386" w:rsidP="007A4386">
      <w:pPr>
        <w:autoSpaceDE w:val="0"/>
        <w:autoSpaceDN w:val="0"/>
        <w:adjustRightInd w:val="0"/>
        <w:ind w:firstLine="709"/>
        <w:contextualSpacing/>
        <w:jc w:val="both"/>
        <w:rPr>
          <w:sz w:val="28"/>
          <w:szCs w:val="28"/>
          <w:lang w:eastAsia="en-US"/>
        </w:rPr>
      </w:pPr>
      <w:r w:rsidRPr="007E266B">
        <w:rPr>
          <w:sz w:val="28"/>
          <w:szCs w:val="28"/>
          <w:lang w:eastAsia="en-US"/>
        </w:rPr>
        <w:t>1) формирует перечень подведомственных ему администраторов доходов местного бюджета;</w:t>
      </w:r>
    </w:p>
    <w:p w:rsidR="007A4386" w:rsidRPr="00841C72" w:rsidRDefault="007A4386" w:rsidP="007A4386">
      <w:pPr>
        <w:autoSpaceDE w:val="0"/>
        <w:autoSpaceDN w:val="0"/>
        <w:adjustRightInd w:val="0"/>
        <w:ind w:firstLine="709"/>
        <w:contextualSpacing/>
        <w:jc w:val="both"/>
        <w:rPr>
          <w:sz w:val="28"/>
          <w:szCs w:val="28"/>
          <w:lang w:eastAsia="en-US"/>
        </w:rPr>
      </w:pPr>
      <w:r>
        <w:rPr>
          <w:sz w:val="28"/>
          <w:szCs w:val="28"/>
          <w:lang w:eastAsia="en-US"/>
        </w:rPr>
        <w:t xml:space="preserve">2) </w:t>
      </w:r>
      <w:r w:rsidRPr="00841C72">
        <w:rPr>
          <w:sz w:val="28"/>
          <w:szCs w:val="28"/>
          <w:lang w:eastAsia="en-US"/>
        </w:rPr>
        <w:t>представляет сведения, необходимые для составления проекта местного бюджета;</w:t>
      </w:r>
    </w:p>
    <w:p w:rsidR="007A4386" w:rsidRPr="00841C72" w:rsidRDefault="007A4386" w:rsidP="007A4386">
      <w:pPr>
        <w:autoSpaceDE w:val="0"/>
        <w:autoSpaceDN w:val="0"/>
        <w:adjustRightInd w:val="0"/>
        <w:ind w:firstLine="709"/>
        <w:contextualSpacing/>
        <w:jc w:val="both"/>
        <w:rPr>
          <w:sz w:val="28"/>
          <w:szCs w:val="28"/>
          <w:lang w:eastAsia="en-US"/>
        </w:rPr>
      </w:pPr>
      <w:r>
        <w:rPr>
          <w:sz w:val="28"/>
          <w:szCs w:val="28"/>
          <w:lang w:eastAsia="en-US"/>
        </w:rPr>
        <w:t xml:space="preserve">3) </w:t>
      </w:r>
      <w:r w:rsidRPr="00841C72">
        <w:rPr>
          <w:sz w:val="28"/>
          <w:szCs w:val="28"/>
          <w:lang w:eastAsia="en-US"/>
        </w:rPr>
        <w:t>представляет сведения для составления и ведения кассового плана;</w:t>
      </w:r>
    </w:p>
    <w:p w:rsidR="007A4386" w:rsidRPr="00841C72" w:rsidRDefault="007A4386" w:rsidP="007A4386">
      <w:pPr>
        <w:autoSpaceDE w:val="0"/>
        <w:autoSpaceDN w:val="0"/>
        <w:adjustRightInd w:val="0"/>
        <w:ind w:firstLine="709"/>
        <w:contextualSpacing/>
        <w:jc w:val="both"/>
        <w:rPr>
          <w:sz w:val="28"/>
          <w:szCs w:val="28"/>
          <w:lang w:eastAsia="en-US"/>
        </w:rPr>
      </w:pPr>
      <w:r>
        <w:rPr>
          <w:sz w:val="28"/>
          <w:szCs w:val="28"/>
          <w:lang w:eastAsia="en-US"/>
        </w:rPr>
        <w:t xml:space="preserve">4) </w:t>
      </w:r>
      <w:r w:rsidRPr="00841C72">
        <w:rPr>
          <w:sz w:val="28"/>
          <w:szCs w:val="28"/>
          <w:lang w:eastAsia="en-US"/>
        </w:rPr>
        <w:t>формирует и представляет бюджетную отчетность главного администратора доходов местного бюджета;</w:t>
      </w:r>
    </w:p>
    <w:p w:rsidR="007A4386" w:rsidRPr="00841C72" w:rsidRDefault="007A4386" w:rsidP="007A4386">
      <w:pPr>
        <w:autoSpaceDE w:val="0"/>
        <w:autoSpaceDN w:val="0"/>
        <w:adjustRightInd w:val="0"/>
        <w:ind w:firstLine="709"/>
        <w:contextualSpacing/>
        <w:jc w:val="both"/>
        <w:rPr>
          <w:sz w:val="28"/>
          <w:szCs w:val="28"/>
          <w:lang w:eastAsia="en-US"/>
        </w:rPr>
      </w:pPr>
      <w:r>
        <w:rPr>
          <w:sz w:val="28"/>
          <w:szCs w:val="28"/>
          <w:lang w:eastAsia="en-US"/>
        </w:rPr>
        <w:t xml:space="preserve">5) </w:t>
      </w:r>
      <w:r w:rsidRPr="00841C72">
        <w:rPr>
          <w:sz w:val="28"/>
          <w:szCs w:val="28"/>
          <w:lang w:eastAsia="en-US"/>
        </w:rPr>
        <w:t>ведет реестр источников доходов местного бюджета по закрепленным за ним источникам доходов;</w:t>
      </w:r>
    </w:p>
    <w:p w:rsidR="007A4386" w:rsidRPr="00841C72" w:rsidRDefault="007A4386" w:rsidP="007A4386">
      <w:pPr>
        <w:autoSpaceDE w:val="0"/>
        <w:autoSpaceDN w:val="0"/>
        <w:adjustRightInd w:val="0"/>
        <w:ind w:firstLine="709"/>
        <w:contextualSpacing/>
        <w:jc w:val="both"/>
        <w:rPr>
          <w:sz w:val="28"/>
          <w:szCs w:val="28"/>
          <w:lang w:eastAsia="en-US"/>
        </w:rPr>
      </w:pPr>
      <w:r>
        <w:rPr>
          <w:sz w:val="28"/>
          <w:szCs w:val="28"/>
          <w:lang w:eastAsia="en-US"/>
        </w:rPr>
        <w:t xml:space="preserve">6) </w:t>
      </w:r>
      <w:r w:rsidRPr="00841C72">
        <w:rPr>
          <w:sz w:val="28"/>
          <w:szCs w:val="28"/>
          <w:lang w:eastAsia="en-US"/>
        </w:rPr>
        <w:t>утверждает методику прогнозирования поступлений доходов в местный бюджет;</w:t>
      </w:r>
    </w:p>
    <w:p w:rsidR="007A4386" w:rsidRDefault="007A4386" w:rsidP="007A4386">
      <w:pPr>
        <w:autoSpaceDE w:val="0"/>
        <w:autoSpaceDN w:val="0"/>
        <w:adjustRightInd w:val="0"/>
        <w:ind w:firstLine="709"/>
        <w:contextualSpacing/>
        <w:jc w:val="both"/>
        <w:rPr>
          <w:sz w:val="28"/>
          <w:szCs w:val="28"/>
          <w:lang w:eastAsia="en-US"/>
        </w:rPr>
      </w:pPr>
      <w:r>
        <w:rPr>
          <w:sz w:val="28"/>
          <w:szCs w:val="28"/>
          <w:lang w:eastAsia="en-US"/>
        </w:rPr>
        <w:t xml:space="preserve">7) </w:t>
      </w:r>
      <w:r w:rsidRPr="00841C72">
        <w:rPr>
          <w:sz w:val="28"/>
          <w:szCs w:val="28"/>
          <w:lang w:eastAsia="en-US"/>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7A4386" w:rsidRPr="00841C72" w:rsidRDefault="007A4386" w:rsidP="007A4386">
      <w:pPr>
        <w:autoSpaceDE w:val="0"/>
        <w:autoSpaceDN w:val="0"/>
        <w:adjustRightInd w:val="0"/>
        <w:ind w:firstLine="709"/>
        <w:contextualSpacing/>
        <w:jc w:val="both"/>
        <w:rPr>
          <w:sz w:val="28"/>
          <w:szCs w:val="28"/>
          <w:lang w:eastAsia="en-US"/>
        </w:rPr>
      </w:pPr>
    </w:p>
    <w:p w:rsidR="007A4386" w:rsidRDefault="007A4386" w:rsidP="007A4386">
      <w:pPr>
        <w:keepNext/>
        <w:keepLines/>
        <w:spacing w:before="200" w:line="276" w:lineRule="auto"/>
        <w:ind w:firstLine="540"/>
        <w:outlineLvl w:val="1"/>
        <w:rPr>
          <w:b/>
          <w:bCs/>
          <w:sz w:val="28"/>
          <w:szCs w:val="28"/>
          <w:lang w:eastAsia="x-none"/>
        </w:rPr>
      </w:pPr>
      <w:bookmarkStart w:id="2" w:name="_Toc478541953"/>
      <w:r w:rsidRPr="00E25C09">
        <w:rPr>
          <w:b/>
          <w:bCs/>
          <w:sz w:val="28"/>
          <w:szCs w:val="28"/>
          <w:lang w:val="x-none" w:eastAsia="x-none"/>
        </w:rPr>
        <w:t>Статья 11. Бюджетные полномочия главного администратора</w:t>
      </w:r>
      <w:r w:rsidRPr="00841C72">
        <w:rPr>
          <w:b/>
          <w:bCs/>
          <w:sz w:val="28"/>
          <w:szCs w:val="28"/>
          <w:lang w:val="x-none" w:eastAsia="x-none"/>
        </w:rPr>
        <w:t xml:space="preserve"> источников финансирования дефицита местного бюджета</w:t>
      </w:r>
      <w:bookmarkEnd w:id="2"/>
      <w:r>
        <w:rPr>
          <w:b/>
          <w:bCs/>
          <w:sz w:val="28"/>
          <w:szCs w:val="28"/>
          <w:lang w:eastAsia="x-none"/>
        </w:rPr>
        <w:t>.</w:t>
      </w:r>
    </w:p>
    <w:p w:rsidR="007A4386" w:rsidRPr="00093EFF" w:rsidRDefault="007A4386" w:rsidP="007A4386">
      <w:pPr>
        <w:keepNext/>
        <w:keepLines/>
        <w:spacing w:before="200" w:line="276" w:lineRule="auto"/>
        <w:ind w:firstLine="540"/>
        <w:outlineLvl w:val="1"/>
        <w:rPr>
          <w:b/>
          <w:bCs/>
          <w:sz w:val="28"/>
          <w:szCs w:val="28"/>
          <w:lang w:eastAsia="x-none"/>
        </w:rPr>
      </w:pPr>
    </w:p>
    <w:p w:rsidR="007A4386" w:rsidRPr="00841C72" w:rsidRDefault="007A4386" w:rsidP="007A4386">
      <w:pPr>
        <w:autoSpaceDE w:val="0"/>
        <w:autoSpaceDN w:val="0"/>
        <w:adjustRightInd w:val="0"/>
        <w:ind w:firstLine="540"/>
        <w:jc w:val="both"/>
        <w:rPr>
          <w:sz w:val="28"/>
          <w:szCs w:val="28"/>
          <w:lang w:eastAsia="en-US"/>
        </w:rPr>
      </w:pPr>
      <w:r w:rsidRPr="00841C72">
        <w:rPr>
          <w:sz w:val="28"/>
          <w:szCs w:val="28"/>
          <w:lang w:eastAsia="en-US"/>
        </w:rPr>
        <w:t>1. Главный администратор источников финансирования дефицита местного бюджета обладает следующими бюджетными полномочиями:</w:t>
      </w:r>
    </w:p>
    <w:p w:rsidR="007A4386" w:rsidRPr="00841C72" w:rsidRDefault="007A4386" w:rsidP="007A4386">
      <w:pPr>
        <w:autoSpaceDE w:val="0"/>
        <w:autoSpaceDN w:val="0"/>
        <w:adjustRightInd w:val="0"/>
        <w:ind w:firstLine="540"/>
        <w:jc w:val="both"/>
        <w:rPr>
          <w:sz w:val="28"/>
          <w:szCs w:val="28"/>
          <w:lang w:eastAsia="en-US"/>
        </w:rPr>
      </w:pPr>
      <w:r w:rsidRPr="00841C72">
        <w:rPr>
          <w:sz w:val="28"/>
          <w:szCs w:val="28"/>
          <w:lang w:eastAsia="en-US"/>
        </w:rPr>
        <w:t>1) формирует перечни подведомственных ему администраторов источников финансирования дефицита местного бюджета;</w:t>
      </w:r>
    </w:p>
    <w:p w:rsidR="007A4386" w:rsidRPr="00841C72" w:rsidRDefault="007A4386" w:rsidP="007A4386">
      <w:pPr>
        <w:autoSpaceDE w:val="0"/>
        <w:autoSpaceDN w:val="0"/>
        <w:adjustRightInd w:val="0"/>
        <w:ind w:firstLine="540"/>
        <w:jc w:val="both"/>
        <w:rPr>
          <w:sz w:val="28"/>
          <w:szCs w:val="28"/>
          <w:lang w:eastAsia="en-US"/>
        </w:rPr>
      </w:pPr>
      <w:r w:rsidRPr="00841C72">
        <w:rPr>
          <w:sz w:val="28"/>
          <w:szCs w:val="28"/>
          <w:lang w:eastAsia="en-US"/>
        </w:rPr>
        <w:lastRenderedPageBreak/>
        <w:t>2) осуществляет планирование (прогнозирование) поступлений и выплат по источникам финансирования дефицита местного бюджета;</w:t>
      </w:r>
    </w:p>
    <w:p w:rsidR="007A4386" w:rsidRPr="00841C72" w:rsidRDefault="007A4386" w:rsidP="007A4386">
      <w:pPr>
        <w:autoSpaceDE w:val="0"/>
        <w:autoSpaceDN w:val="0"/>
        <w:adjustRightInd w:val="0"/>
        <w:ind w:firstLine="540"/>
        <w:jc w:val="both"/>
        <w:rPr>
          <w:sz w:val="28"/>
          <w:szCs w:val="28"/>
          <w:lang w:eastAsia="en-US"/>
        </w:rPr>
      </w:pPr>
      <w:r w:rsidRPr="00841C72">
        <w:rPr>
          <w:sz w:val="28"/>
          <w:szCs w:val="28"/>
          <w:lang w:eastAsia="en-US"/>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7A4386" w:rsidRPr="00841C72" w:rsidRDefault="007A4386" w:rsidP="007A4386">
      <w:pPr>
        <w:shd w:val="clear" w:color="auto" w:fill="FFFFFF"/>
        <w:ind w:firstLine="540"/>
        <w:jc w:val="both"/>
        <w:rPr>
          <w:sz w:val="28"/>
          <w:szCs w:val="28"/>
        </w:rPr>
      </w:pPr>
      <w:r w:rsidRPr="00841C72">
        <w:rPr>
          <w:sz w:val="28"/>
          <w:szCs w:val="28"/>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A4386" w:rsidRPr="00841C72" w:rsidRDefault="007A4386" w:rsidP="007A4386">
      <w:pPr>
        <w:autoSpaceDE w:val="0"/>
        <w:autoSpaceDN w:val="0"/>
        <w:adjustRightInd w:val="0"/>
        <w:ind w:firstLine="540"/>
        <w:jc w:val="both"/>
        <w:rPr>
          <w:sz w:val="28"/>
          <w:szCs w:val="28"/>
          <w:lang w:eastAsia="en-US"/>
        </w:rPr>
      </w:pPr>
      <w:r>
        <w:rPr>
          <w:sz w:val="28"/>
          <w:szCs w:val="28"/>
          <w:lang w:eastAsia="en-US"/>
        </w:rPr>
        <w:t>5</w:t>
      </w:r>
      <w:r w:rsidRPr="00841C72">
        <w:rPr>
          <w:sz w:val="28"/>
          <w:szCs w:val="28"/>
          <w:lang w:eastAsia="en-US"/>
        </w:rPr>
        <w:t>) формирует бюджетную отчетность главного администратора источников финансирования дефицита местного бюджета;</w:t>
      </w:r>
    </w:p>
    <w:p w:rsidR="007A4386" w:rsidRPr="00841C72" w:rsidRDefault="007A4386" w:rsidP="007A4386">
      <w:pPr>
        <w:autoSpaceDE w:val="0"/>
        <w:autoSpaceDN w:val="0"/>
        <w:adjustRightInd w:val="0"/>
        <w:ind w:firstLine="540"/>
        <w:jc w:val="both"/>
        <w:rPr>
          <w:sz w:val="28"/>
          <w:szCs w:val="28"/>
          <w:lang w:eastAsia="en-US"/>
        </w:rPr>
      </w:pPr>
      <w:r>
        <w:rPr>
          <w:sz w:val="28"/>
          <w:szCs w:val="28"/>
          <w:lang w:eastAsia="en-US"/>
        </w:rPr>
        <w:t>6</w:t>
      </w:r>
      <w:r w:rsidRPr="00841C72">
        <w:rPr>
          <w:sz w:val="28"/>
          <w:szCs w:val="28"/>
          <w:lang w:eastAsia="en-US"/>
        </w:rPr>
        <w:t>)</w:t>
      </w:r>
      <w:r>
        <w:rPr>
          <w:sz w:val="28"/>
          <w:szCs w:val="28"/>
          <w:lang w:eastAsia="en-US"/>
        </w:rPr>
        <w:t xml:space="preserve"> </w:t>
      </w:r>
      <w:r w:rsidRPr="00841C72">
        <w:rPr>
          <w:sz w:val="28"/>
          <w:szCs w:val="28"/>
          <w:lang w:eastAsia="en-US"/>
        </w:rPr>
        <w:t xml:space="preserve">утверждает </w:t>
      </w:r>
      <w:hyperlink r:id="rId10" w:anchor="/multilink/12112604/paragraph/50618178/number/0" w:history="1">
        <w:r w:rsidRPr="00841C72">
          <w:rPr>
            <w:sz w:val="28"/>
            <w:szCs w:val="28"/>
            <w:lang w:eastAsia="en-US"/>
          </w:rPr>
          <w:t>методику</w:t>
        </w:r>
      </w:hyperlink>
      <w:r w:rsidRPr="00841C72">
        <w:rPr>
          <w:sz w:val="28"/>
          <w:szCs w:val="28"/>
          <w:lang w:eastAsia="en-US"/>
        </w:rPr>
        <w:t xml:space="preserve"> прогнозирования поступлений по источникам финансирования дефицита бюджета в соответствии с </w:t>
      </w:r>
      <w:hyperlink r:id="rId11" w:anchor="/document/71409728/entry/1000" w:history="1">
        <w:r w:rsidRPr="00841C72">
          <w:rPr>
            <w:sz w:val="28"/>
            <w:szCs w:val="28"/>
            <w:lang w:eastAsia="en-US"/>
          </w:rPr>
          <w:t>общими требованиями</w:t>
        </w:r>
      </w:hyperlink>
      <w:r w:rsidRPr="00841C72">
        <w:rPr>
          <w:sz w:val="28"/>
          <w:szCs w:val="28"/>
          <w:lang w:eastAsia="en-US"/>
        </w:rPr>
        <w:t xml:space="preserve"> к такой методике, установленными Правительством Российской Федерации;</w:t>
      </w:r>
    </w:p>
    <w:p w:rsidR="007A4386" w:rsidRPr="00841C72" w:rsidRDefault="007A4386" w:rsidP="007A4386">
      <w:pPr>
        <w:shd w:val="clear" w:color="auto" w:fill="FFFFFF"/>
        <w:ind w:firstLine="567"/>
        <w:jc w:val="both"/>
        <w:rPr>
          <w:sz w:val="28"/>
          <w:szCs w:val="28"/>
        </w:rPr>
      </w:pPr>
      <w:r>
        <w:rPr>
          <w:sz w:val="28"/>
          <w:szCs w:val="28"/>
        </w:rPr>
        <w:t>7</w:t>
      </w:r>
      <w:r w:rsidRPr="00841C72">
        <w:rPr>
          <w:sz w:val="28"/>
          <w:szCs w:val="28"/>
        </w:rPr>
        <w:t>)</w:t>
      </w:r>
      <w:r>
        <w:rPr>
          <w:sz w:val="28"/>
          <w:szCs w:val="28"/>
        </w:rPr>
        <w:t xml:space="preserve"> </w:t>
      </w:r>
      <w:hyperlink r:id="rId12" w:anchor="/multilink/12112604/paragraph/52689526/number/0" w:history="1">
        <w:r w:rsidRPr="00841C72">
          <w:rPr>
            <w:sz w:val="28"/>
            <w:szCs w:val="28"/>
          </w:rPr>
          <w:t>составляет</w:t>
        </w:r>
      </w:hyperlink>
      <w:r w:rsidRPr="00841C72">
        <w:rPr>
          <w:sz w:val="28"/>
          <w:szCs w:val="28"/>
        </w:rPr>
        <w:t xml:space="preserve"> обоснования бюджетных ассигнований.</w:t>
      </w:r>
    </w:p>
    <w:p w:rsidR="007A4386" w:rsidRDefault="007A4386" w:rsidP="007A4386">
      <w:pPr>
        <w:keepNext/>
        <w:keepLines/>
        <w:spacing w:before="200" w:line="276" w:lineRule="auto"/>
        <w:ind w:firstLine="540"/>
        <w:outlineLvl w:val="1"/>
        <w:rPr>
          <w:b/>
          <w:bCs/>
          <w:sz w:val="28"/>
          <w:szCs w:val="28"/>
          <w:lang w:eastAsia="x-none"/>
        </w:rPr>
      </w:pPr>
      <w:bookmarkStart w:id="3" w:name="_Toc478541954"/>
      <w:r w:rsidRPr="00841C72">
        <w:rPr>
          <w:b/>
          <w:bCs/>
          <w:sz w:val="28"/>
          <w:szCs w:val="28"/>
          <w:lang w:val="x-none" w:eastAsia="x-none"/>
        </w:rPr>
        <w:t>Статья 12. Бюджетные полномочия получателя средств местного бюджета</w:t>
      </w:r>
      <w:bookmarkEnd w:id="3"/>
      <w:r>
        <w:rPr>
          <w:b/>
          <w:bCs/>
          <w:sz w:val="28"/>
          <w:szCs w:val="28"/>
          <w:lang w:eastAsia="x-none"/>
        </w:rPr>
        <w:t>.</w:t>
      </w:r>
    </w:p>
    <w:p w:rsidR="007A4386" w:rsidRPr="00C334DA" w:rsidRDefault="007A4386" w:rsidP="007A4386">
      <w:pPr>
        <w:keepNext/>
        <w:keepLines/>
        <w:spacing w:before="200" w:line="276" w:lineRule="auto"/>
        <w:ind w:firstLine="540"/>
        <w:outlineLvl w:val="1"/>
        <w:rPr>
          <w:b/>
          <w:bCs/>
          <w:sz w:val="28"/>
          <w:szCs w:val="28"/>
          <w:lang w:eastAsia="x-none"/>
        </w:rPr>
      </w:pPr>
    </w:p>
    <w:p w:rsidR="007A4386" w:rsidRPr="00841C72" w:rsidRDefault="007A4386" w:rsidP="007A4386">
      <w:pPr>
        <w:widowControl w:val="0"/>
        <w:autoSpaceDE w:val="0"/>
        <w:autoSpaceDN w:val="0"/>
        <w:ind w:firstLine="567"/>
        <w:jc w:val="both"/>
        <w:rPr>
          <w:sz w:val="28"/>
          <w:szCs w:val="28"/>
        </w:rPr>
      </w:pPr>
      <w:r w:rsidRPr="00841C72">
        <w:rPr>
          <w:sz w:val="28"/>
          <w:szCs w:val="28"/>
        </w:rPr>
        <w:t xml:space="preserve">Получатель средств местного бюджета обладает </w:t>
      </w:r>
      <w:r>
        <w:rPr>
          <w:sz w:val="28"/>
          <w:szCs w:val="28"/>
        </w:rPr>
        <w:t xml:space="preserve">следующими </w:t>
      </w:r>
      <w:r w:rsidRPr="00841C72">
        <w:rPr>
          <w:sz w:val="28"/>
          <w:szCs w:val="28"/>
        </w:rPr>
        <w:t>полномочиями:</w:t>
      </w:r>
    </w:p>
    <w:p w:rsidR="007A4386" w:rsidRPr="00841C72" w:rsidRDefault="007A4386" w:rsidP="007A4386">
      <w:pPr>
        <w:widowControl w:val="0"/>
        <w:autoSpaceDE w:val="0"/>
        <w:autoSpaceDN w:val="0"/>
        <w:ind w:firstLine="567"/>
        <w:jc w:val="both"/>
        <w:rPr>
          <w:sz w:val="28"/>
          <w:szCs w:val="28"/>
        </w:rPr>
      </w:pPr>
      <w:r w:rsidRPr="00841C72">
        <w:rPr>
          <w:sz w:val="28"/>
          <w:szCs w:val="28"/>
        </w:rPr>
        <w:t>1) составляет и исполняет бюджетную смету;</w:t>
      </w:r>
    </w:p>
    <w:p w:rsidR="007A4386" w:rsidRPr="00841C72" w:rsidRDefault="007A4386" w:rsidP="007A4386">
      <w:pPr>
        <w:widowControl w:val="0"/>
        <w:autoSpaceDE w:val="0"/>
        <w:autoSpaceDN w:val="0"/>
        <w:ind w:firstLine="567"/>
        <w:jc w:val="both"/>
        <w:rPr>
          <w:sz w:val="28"/>
          <w:szCs w:val="28"/>
        </w:rPr>
      </w:pPr>
      <w:r w:rsidRPr="00841C72">
        <w:rPr>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7A4386" w:rsidRPr="00841C72" w:rsidRDefault="007A4386" w:rsidP="007A4386">
      <w:pPr>
        <w:widowControl w:val="0"/>
        <w:autoSpaceDE w:val="0"/>
        <w:autoSpaceDN w:val="0"/>
        <w:ind w:firstLine="567"/>
        <w:jc w:val="both"/>
        <w:rPr>
          <w:sz w:val="28"/>
          <w:szCs w:val="28"/>
        </w:rPr>
      </w:pPr>
      <w:r w:rsidRPr="00841C72">
        <w:rPr>
          <w:sz w:val="28"/>
          <w:szCs w:val="28"/>
        </w:rPr>
        <w:t>3) обеспечивает результативность, целевой характер использования предусмотренных ему бюджетных ассигнований;</w:t>
      </w:r>
    </w:p>
    <w:p w:rsidR="007A4386" w:rsidRPr="00841C72" w:rsidRDefault="007A4386" w:rsidP="007A4386">
      <w:pPr>
        <w:widowControl w:val="0"/>
        <w:autoSpaceDE w:val="0"/>
        <w:autoSpaceDN w:val="0"/>
        <w:ind w:firstLine="567"/>
        <w:jc w:val="both"/>
        <w:rPr>
          <w:sz w:val="28"/>
          <w:szCs w:val="28"/>
        </w:rPr>
      </w:pPr>
      <w:r w:rsidRPr="00841C72">
        <w:rPr>
          <w:sz w:val="28"/>
          <w:szCs w:val="28"/>
        </w:rPr>
        <w:t>4) вносит главному распорядителю (распорядителю) бюджетных средств предложения по изменению бюджетной росписи;</w:t>
      </w:r>
    </w:p>
    <w:p w:rsidR="007A4386" w:rsidRPr="00841C72" w:rsidRDefault="007A4386" w:rsidP="007A4386">
      <w:pPr>
        <w:widowControl w:val="0"/>
        <w:autoSpaceDE w:val="0"/>
        <w:autoSpaceDN w:val="0"/>
        <w:ind w:firstLine="567"/>
        <w:jc w:val="both"/>
        <w:rPr>
          <w:sz w:val="28"/>
          <w:szCs w:val="28"/>
        </w:rPr>
      </w:pPr>
      <w:r w:rsidRPr="00841C72">
        <w:rPr>
          <w:sz w:val="28"/>
          <w:szCs w:val="28"/>
        </w:rPr>
        <w:t>5) ведет бюджетный учет (обеспечивает ведение бюджетного учета);</w:t>
      </w:r>
    </w:p>
    <w:p w:rsidR="007A4386" w:rsidRPr="00841C72" w:rsidRDefault="007A4386" w:rsidP="007A4386">
      <w:pPr>
        <w:widowControl w:val="0"/>
        <w:autoSpaceDE w:val="0"/>
        <w:autoSpaceDN w:val="0"/>
        <w:ind w:firstLine="567"/>
        <w:jc w:val="both"/>
        <w:rPr>
          <w:sz w:val="28"/>
          <w:szCs w:val="28"/>
        </w:rPr>
      </w:pPr>
      <w:r w:rsidRPr="00841C72">
        <w:rPr>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7A4386" w:rsidRPr="00841C72" w:rsidRDefault="007A4386" w:rsidP="007A4386">
      <w:pPr>
        <w:widowControl w:val="0"/>
        <w:autoSpaceDE w:val="0"/>
        <w:autoSpaceDN w:val="0"/>
        <w:ind w:firstLine="567"/>
        <w:jc w:val="both"/>
        <w:rPr>
          <w:sz w:val="28"/>
          <w:szCs w:val="28"/>
        </w:rPr>
      </w:pPr>
      <w:r w:rsidRPr="00841C72">
        <w:rPr>
          <w:sz w:val="28"/>
          <w:szCs w:val="28"/>
        </w:rPr>
        <w:t xml:space="preserve">7) исполняет иные полномочия, установленные Бюджетным </w:t>
      </w:r>
      <w:hyperlink r:id="rId13" w:history="1">
        <w:r w:rsidRPr="00841C72">
          <w:rPr>
            <w:sz w:val="28"/>
            <w:szCs w:val="28"/>
          </w:rPr>
          <w:t>кодексом</w:t>
        </w:r>
      </w:hyperlink>
      <w:r w:rsidRPr="00841C72">
        <w:rPr>
          <w:sz w:val="28"/>
          <w:szCs w:val="28"/>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7A4386" w:rsidRDefault="007A4386" w:rsidP="007A4386">
      <w:pPr>
        <w:pStyle w:val="ConsPlusNormal0"/>
        <w:ind w:firstLine="741"/>
        <w:jc w:val="both"/>
        <w:rPr>
          <w:rFonts w:ascii="Times New Roman" w:hAnsi="Times New Roman" w:cs="Times New Roman"/>
          <w:sz w:val="28"/>
          <w:szCs w:val="28"/>
        </w:rPr>
      </w:pPr>
    </w:p>
    <w:p w:rsidR="007A4386" w:rsidRDefault="007A4386" w:rsidP="007A4386">
      <w:pPr>
        <w:pStyle w:val="ConsPlusNormal0"/>
        <w:ind w:firstLine="540"/>
        <w:jc w:val="center"/>
        <w:rPr>
          <w:rFonts w:ascii="Times New Roman" w:hAnsi="Times New Roman" w:cs="Times New Roman"/>
          <w:b/>
          <w:bCs/>
          <w:sz w:val="28"/>
          <w:szCs w:val="28"/>
        </w:rPr>
      </w:pPr>
      <w:r>
        <w:rPr>
          <w:rFonts w:ascii="Times New Roman" w:hAnsi="Times New Roman" w:cs="Times New Roman"/>
          <w:b/>
          <w:bCs/>
          <w:sz w:val="28"/>
          <w:szCs w:val="28"/>
        </w:rPr>
        <w:t>ГЛАВА 3. СОСТАВЛЕНИЕ ПРОЕКТА БЮДЖЕТА КЫШТОВСКОГО СЕЛЬСОВЕТА.</w:t>
      </w:r>
    </w:p>
    <w:p w:rsidR="007A4386" w:rsidRDefault="007A4386" w:rsidP="007A4386">
      <w:pPr>
        <w:pStyle w:val="ConsPlusTitle"/>
        <w:jc w:val="both"/>
        <w:rPr>
          <w:rFonts w:ascii="Times New Roman" w:hAnsi="Times New Roman" w:cs="Times New Roman"/>
          <w:sz w:val="28"/>
          <w:szCs w:val="28"/>
        </w:rPr>
      </w:pPr>
    </w:p>
    <w:p w:rsidR="007A4386" w:rsidRDefault="007A4386" w:rsidP="007A4386">
      <w:pPr>
        <w:pStyle w:val="ConsPlusTitle"/>
        <w:ind w:firstLine="540"/>
        <w:jc w:val="both"/>
        <w:rPr>
          <w:rFonts w:ascii="Times New Roman" w:hAnsi="Times New Roman" w:cs="Times New Roman"/>
          <w:sz w:val="28"/>
          <w:szCs w:val="28"/>
        </w:rPr>
      </w:pPr>
      <w:r>
        <w:rPr>
          <w:rFonts w:ascii="Times New Roman" w:hAnsi="Times New Roman" w:cs="Times New Roman"/>
          <w:sz w:val="28"/>
          <w:szCs w:val="28"/>
        </w:rPr>
        <w:t>Статья 13. Общие положения.</w:t>
      </w:r>
    </w:p>
    <w:p w:rsidR="007A4386" w:rsidRDefault="007A4386" w:rsidP="007A4386">
      <w:pPr>
        <w:pStyle w:val="ConsPlusTitle"/>
        <w:jc w:val="both"/>
        <w:rPr>
          <w:rFonts w:ascii="Times New Roman" w:hAnsi="Times New Roman" w:cs="Times New Roman"/>
          <w:sz w:val="28"/>
          <w:szCs w:val="28"/>
        </w:rPr>
      </w:pPr>
    </w:p>
    <w:p w:rsidR="007A4386" w:rsidRDefault="007A4386" w:rsidP="007A4386">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 Проект местного бюджета разрабатывается и утверждается в форме Решения Совета депутатов Кыштовского сельсовета на очередной финансовый </w:t>
      </w:r>
      <w:r>
        <w:rPr>
          <w:rFonts w:ascii="Times New Roman" w:hAnsi="Times New Roman" w:cs="Times New Roman"/>
          <w:b w:val="0"/>
          <w:sz w:val="28"/>
          <w:szCs w:val="28"/>
        </w:rPr>
        <w:lastRenderedPageBreak/>
        <w:t>год и плановый период.</w:t>
      </w:r>
    </w:p>
    <w:p w:rsidR="007A4386" w:rsidRDefault="007A4386" w:rsidP="007A4386">
      <w:pPr>
        <w:autoSpaceDE w:val="0"/>
        <w:autoSpaceDN w:val="0"/>
        <w:adjustRightInd w:val="0"/>
        <w:ind w:firstLine="540"/>
        <w:jc w:val="both"/>
        <w:rPr>
          <w:sz w:val="28"/>
          <w:szCs w:val="28"/>
        </w:rPr>
      </w:pPr>
      <w:r>
        <w:rPr>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7A4386" w:rsidRDefault="007A4386" w:rsidP="007A4386">
      <w:pPr>
        <w:autoSpaceDE w:val="0"/>
        <w:autoSpaceDN w:val="0"/>
        <w:adjustRightInd w:val="0"/>
        <w:ind w:firstLine="540"/>
        <w:jc w:val="both"/>
        <w:rPr>
          <w:sz w:val="28"/>
          <w:szCs w:val="28"/>
        </w:rPr>
      </w:pPr>
      <w:r>
        <w:rPr>
          <w:sz w:val="28"/>
          <w:szCs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7A4386" w:rsidRDefault="007A4386" w:rsidP="007A4386">
      <w:pPr>
        <w:autoSpaceDE w:val="0"/>
        <w:autoSpaceDN w:val="0"/>
        <w:adjustRightInd w:val="0"/>
        <w:ind w:firstLine="540"/>
        <w:jc w:val="both"/>
        <w:rPr>
          <w:sz w:val="28"/>
          <w:szCs w:val="28"/>
        </w:rPr>
      </w:pPr>
      <w:r>
        <w:rPr>
          <w:sz w:val="28"/>
          <w:szCs w:val="28"/>
        </w:rPr>
        <w:t xml:space="preserve">3. Составление проекта </w:t>
      </w:r>
      <w:r w:rsidRPr="00644F64">
        <w:rPr>
          <w:color w:val="000000"/>
          <w:sz w:val="28"/>
          <w:szCs w:val="28"/>
        </w:rPr>
        <w:t>местного</w:t>
      </w:r>
      <w:r>
        <w:rPr>
          <w:sz w:val="28"/>
          <w:szCs w:val="28"/>
        </w:rPr>
        <w:t xml:space="preserve"> бюджета начинается не позднее чем за шесть месяцев до начала очередного финансового года.</w:t>
      </w:r>
    </w:p>
    <w:p w:rsidR="007A4386" w:rsidRDefault="007A4386" w:rsidP="007A4386">
      <w:pPr>
        <w:autoSpaceDE w:val="0"/>
        <w:autoSpaceDN w:val="0"/>
        <w:adjustRightInd w:val="0"/>
        <w:ind w:firstLine="540"/>
        <w:jc w:val="both"/>
        <w:rPr>
          <w:sz w:val="28"/>
          <w:szCs w:val="28"/>
        </w:rPr>
      </w:pPr>
      <w:r>
        <w:rPr>
          <w:sz w:val="28"/>
          <w:szCs w:val="28"/>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одновременно с проектом местного бюджета, устанавливаются администрацией в соответствии с Бюджетным </w:t>
      </w:r>
      <w:hyperlink r:id="rId14" w:history="1">
        <w:r w:rsidRPr="00C334DA">
          <w:rPr>
            <w:rStyle w:val="a7"/>
            <w:color w:val="000000"/>
            <w:sz w:val="28"/>
            <w:szCs w:val="28"/>
          </w:rPr>
          <w:t>кодексом</w:t>
        </w:r>
      </w:hyperlink>
      <w:r w:rsidRPr="005D6184">
        <w:rPr>
          <w:color w:val="000000"/>
          <w:sz w:val="28"/>
          <w:szCs w:val="28"/>
        </w:rPr>
        <w:t xml:space="preserve"> </w:t>
      </w:r>
      <w:r>
        <w:rPr>
          <w:sz w:val="28"/>
          <w:szCs w:val="28"/>
        </w:rPr>
        <w:t>Российской Федерации, настоящим Положением.</w:t>
      </w:r>
    </w:p>
    <w:p w:rsidR="007A4386" w:rsidRDefault="007A4386" w:rsidP="007A4386">
      <w:pPr>
        <w:autoSpaceDE w:val="0"/>
        <w:autoSpaceDN w:val="0"/>
        <w:adjustRightInd w:val="0"/>
        <w:ind w:firstLine="540"/>
        <w:jc w:val="both"/>
        <w:rPr>
          <w:sz w:val="28"/>
          <w:szCs w:val="28"/>
        </w:rPr>
      </w:pPr>
      <w:r>
        <w:rPr>
          <w:sz w:val="28"/>
          <w:szCs w:val="28"/>
        </w:rPr>
        <w:t>5. Непосредственное составление проекта местного бюджета осуществляет финансовый орган.</w:t>
      </w:r>
    </w:p>
    <w:p w:rsidR="007A4386" w:rsidRDefault="007A4386" w:rsidP="007A4386">
      <w:pPr>
        <w:autoSpaceDE w:val="0"/>
        <w:autoSpaceDN w:val="0"/>
        <w:adjustRightInd w:val="0"/>
        <w:outlineLvl w:val="1"/>
        <w:rPr>
          <w:b/>
          <w:bCs/>
          <w:sz w:val="28"/>
          <w:szCs w:val="28"/>
        </w:rPr>
      </w:pPr>
    </w:p>
    <w:p w:rsidR="007A4386" w:rsidRDefault="007A4386" w:rsidP="007A4386">
      <w:pPr>
        <w:autoSpaceDE w:val="0"/>
        <w:autoSpaceDN w:val="0"/>
        <w:adjustRightInd w:val="0"/>
        <w:ind w:firstLine="540"/>
        <w:outlineLvl w:val="1"/>
        <w:rPr>
          <w:b/>
          <w:bCs/>
          <w:sz w:val="28"/>
          <w:szCs w:val="28"/>
        </w:rPr>
      </w:pPr>
      <w:r>
        <w:rPr>
          <w:b/>
          <w:bCs/>
          <w:sz w:val="28"/>
          <w:szCs w:val="28"/>
        </w:rPr>
        <w:t>Статья 14. Сведения, необходимые для составления проекта бюджета сельсовета.</w:t>
      </w:r>
    </w:p>
    <w:p w:rsidR="007A4386" w:rsidRDefault="007A4386" w:rsidP="007A4386">
      <w:pPr>
        <w:autoSpaceDE w:val="0"/>
        <w:autoSpaceDN w:val="0"/>
        <w:adjustRightInd w:val="0"/>
        <w:outlineLvl w:val="1"/>
        <w:rPr>
          <w:b/>
          <w:bCs/>
          <w:sz w:val="28"/>
          <w:szCs w:val="28"/>
        </w:rPr>
      </w:pPr>
    </w:p>
    <w:p w:rsidR="007A4386" w:rsidRPr="007767C4" w:rsidRDefault="007A4386" w:rsidP="007A4386">
      <w:pPr>
        <w:autoSpaceDE w:val="0"/>
        <w:autoSpaceDN w:val="0"/>
        <w:adjustRightInd w:val="0"/>
        <w:ind w:firstLine="708"/>
        <w:jc w:val="both"/>
        <w:outlineLvl w:val="1"/>
        <w:rPr>
          <w:bCs/>
          <w:sz w:val="28"/>
          <w:szCs w:val="28"/>
        </w:rPr>
      </w:pPr>
      <w:r>
        <w:rPr>
          <w:sz w:val="28"/>
          <w:szCs w:val="28"/>
        </w:rPr>
        <w:t xml:space="preserve">1. Составление проекта бюджета сельсовета основывается на послании Президента Российской Федерации, </w:t>
      </w:r>
      <w:r w:rsidRPr="00F63B8C">
        <w:rPr>
          <w:sz w:val="28"/>
          <w:szCs w:val="28"/>
        </w:rPr>
        <w:t>прогнозе социально-экономического развития,</w:t>
      </w:r>
      <w:r>
        <w:rPr>
          <w:sz w:val="28"/>
          <w:szCs w:val="28"/>
        </w:rPr>
        <w:t xml:space="preserve"> основных направлениях бюджетной и налоговой политики, </w:t>
      </w:r>
      <w:r w:rsidRPr="007767C4">
        <w:rPr>
          <w:sz w:val="28"/>
          <w:szCs w:val="28"/>
        </w:rPr>
        <w:t>муниципальных программ, документах,</w:t>
      </w:r>
      <w:r>
        <w:rPr>
          <w:sz w:val="28"/>
          <w:szCs w:val="28"/>
        </w:rPr>
        <w:t xml:space="preserve"> определяющих цели развития и направления деятельности органов местного самоуправления Кыштовского сельсовета по их достижению.</w:t>
      </w:r>
    </w:p>
    <w:p w:rsidR="007A4386" w:rsidRDefault="007A4386" w:rsidP="007A4386">
      <w:pPr>
        <w:autoSpaceDE w:val="0"/>
        <w:autoSpaceDN w:val="0"/>
        <w:adjustRightInd w:val="0"/>
        <w:ind w:firstLine="540"/>
        <w:jc w:val="both"/>
        <w:rPr>
          <w:sz w:val="28"/>
          <w:szCs w:val="28"/>
        </w:rPr>
      </w:pPr>
      <w:r>
        <w:rPr>
          <w:sz w:val="28"/>
          <w:szCs w:val="28"/>
        </w:rPr>
        <w:t>2. К сведениям, необходимым для составления проекта бюджета сельсовета, относятся:</w:t>
      </w:r>
    </w:p>
    <w:p w:rsidR="007A4386" w:rsidRDefault="007A4386" w:rsidP="007A4386">
      <w:pPr>
        <w:autoSpaceDE w:val="0"/>
        <w:autoSpaceDN w:val="0"/>
        <w:adjustRightInd w:val="0"/>
        <w:ind w:firstLine="540"/>
        <w:jc w:val="both"/>
        <w:rPr>
          <w:sz w:val="28"/>
          <w:szCs w:val="28"/>
        </w:rPr>
      </w:pPr>
      <w:r>
        <w:rPr>
          <w:sz w:val="28"/>
          <w:szCs w:val="28"/>
        </w:rPr>
        <w:t>1) расчеты администраторов доходов по прогнозируемым объемам поступлений в местный бюджет;</w:t>
      </w:r>
    </w:p>
    <w:p w:rsidR="007A4386" w:rsidRDefault="007A4386" w:rsidP="007A4386">
      <w:pPr>
        <w:autoSpaceDE w:val="0"/>
        <w:autoSpaceDN w:val="0"/>
        <w:adjustRightInd w:val="0"/>
        <w:ind w:firstLine="540"/>
        <w:jc w:val="both"/>
        <w:rPr>
          <w:sz w:val="28"/>
          <w:szCs w:val="28"/>
        </w:rPr>
      </w:pPr>
      <w:r>
        <w:rPr>
          <w:sz w:val="28"/>
          <w:szCs w:val="28"/>
        </w:rPr>
        <w:t>2) прогнозируемые объемы межбюджетных трансфертов, получаемых из других бюджетов бюджетной системы Российской Федерации;</w:t>
      </w:r>
    </w:p>
    <w:p w:rsidR="007A4386" w:rsidRDefault="007A4386" w:rsidP="007A4386">
      <w:pPr>
        <w:autoSpaceDE w:val="0"/>
        <w:autoSpaceDN w:val="0"/>
        <w:adjustRightInd w:val="0"/>
        <w:ind w:firstLine="540"/>
        <w:jc w:val="both"/>
        <w:rPr>
          <w:sz w:val="28"/>
          <w:szCs w:val="28"/>
        </w:rPr>
      </w:pPr>
      <w:r>
        <w:rPr>
          <w:sz w:val="28"/>
          <w:szCs w:val="28"/>
        </w:rPr>
        <w:t>3) реестр расходных обязательств;</w:t>
      </w:r>
    </w:p>
    <w:p w:rsidR="007A4386" w:rsidRDefault="007A4386" w:rsidP="007A4386">
      <w:pPr>
        <w:autoSpaceDE w:val="0"/>
        <w:autoSpaceDN w:val="0"/>
        <w:adjustRightInd w:val="0"/>
        <w:ind w:firstLine="540"/>
        <w:jc w:val="both"/>
        <w:rPr>
          <w:sz w:val="28"/>
          <w:szCs w:val="28"/>
        </w:rPr>
      </w:pPr>
      <w:r>
        <w:rPr>
          <w:sz w:val="28"/>
          <w:szCs w:val="28"/>
        </w:rPr>
        <w:t>4) ожидаемое исполнение бюджета в текущем финансовом году;</w:t>
      </w:r>
    </w:p>
    <w:p w:rsidR="007A4386" w:rsidRDefault="007A4386" w:rsidP="007A4386">
      <w:pPr>
        <w:autoSpaceDE w:val="0"/>
        <w:autoSpaceDN w:val="0"/>
        <w:adjustRightInd w:val="0"/>
        <w:ind w:firstLine="540"/>
        <w:jc w:val="both"/>
        <w:rPr>
          <w:sz w:val="28"/>
          <w:szCs w:val="28"/>
        </w:rPr>
      </w:pPr>
      <w:r>
        <w:rPr>
          <w:sz w:val="28"/>
          <w:szCs w:val="28"/>
        </w:rPr>
        <w:t>5)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7A4386" w:rsidRDefault="007A4386" w:rsidP="007A4386">
      <w:pPr>
        <w:autoSpaceDE w:val="0"/>
        <w:autoSpaceDN w:val="0"/>
        <w:adjustRightInd w:val="0"/>
        <w:ind w:firstLine="540"/>
        <w:jc w:val="both"/>
        <w:rPr>
          <w:sz w:val="28"/>
          <w:szCs w:val="28"/>
        </w:rPr>
      </w:pPr>
      <w:r>
        <w:rPr>
          <w:sz w:val="28"/>
          <w:szCs w:val="28"/>
        </w:rPr>
        <w:t>6) планируемые объемы (изменение объемов) бюджетных ассигнований местного бюджета, распределяемые главными распорядителями средств местного бюджета по кодам классификации расходов бюджетов и реестру расходных обязательств;</w:t>
      </w:r>
    </w:p>
    <w:p w:rsidR="007A4386" w:rsidRDefault="007A4386" w:rsidP="007A4386">
      <w:pPr>
        <w:autoSpaceDE w:val="0"/>
        <w:autoSpaceDN w:val="0"/>
        <w:adjustRightInd w:val="0"/>
        <w:ind w:firstLine="540"/>
        <w:jc w:val="both"/>
        <w:rPr>
          <w:sz w:val="28"/>
          <w:szCs w:val="28"/>
        </w:rPr>
      </w:pPr>
      <w:r>
        <w:rPr>
          <w:sz w:val="28"/>
          <w:szCs w:val="28"/>
        </w:rPr>
        <w:t>7) муниципальные программы;</w:t>
      </w:r>
    </w:p>
    <w:p w:rsidR="007A4386" w:rsidRDefault="007A4386" w:rsidP="007A4386">
      <w:pPr>
        <w:autoSpaceDE w:val="0"/>
        <w:autoSpaceDN w:val="0"/>
        <w:adjustRightInd w:val="0"/>
        <w:ind w:firstLine="540"/>
        <w:jc w:val="both"/>
        <w:rPr>
          <w:sz w:val="28"/>
          <w:szCs w:val="28"/>
        </w:rPr>
      </w:pPr>
      <w:r>
        <w:rPr>
          <w:sz w:val="28"/>
          <w:szCs w:val="28"/>
        </w:rPr>
        <w:lastRenderedPageBreak/>
        <w:t>8) иные сведения в соответствии с действующим законодательством.</w:t>
      </w:r>
    </w:p>
    <w:p w:rsidR="007A4386" w:rsidRDefault="007A4386" w:rsidP="007A4386">
      <w:pPr>
        <w:autoSpaceDE w:val="0"/>
        <w:autoSpaceDN w:val="0"/>
        <w:adjustRightInd w:val="0"/>
        <w:ind w:firstLine="540"/>
        <w:rPr>
          <w:sz w:val="28"/>
          <w:szCs w:val="28"/>
        </w:rPr>
      </w:pPr>
    </w:p>
    <w:p w:rsidR="007A4386" w:rsidRDefault="007A4386" w:rsidP="007A4386">
      <w:pPr>
        <w:autoSpaceDE w:val="0"/>
        <w:autoSpaceDN w:val="0"/>
        <w:adjustRightInd w:val="0"/>
        <w:ind w:firstLine="540"/>
        <w:rPr>
          <w:b/>
          <w:bCs/>
          <w:sz w:val="28"/>
          <w:szCs w:val="28"/>
        </w:rPr>
      </w:pPr>
      <w:r>
        <w:rPr>
          <w:b/>
          <w:bCs/>
          <w:sz w:val="28"/>
          <w:szCs w:val="28"/>
        </w:rPr>
        <w:t>Статья 15. Прогнозирование доходов местного бюджета.</w:t>
      </w:r>
    </w:p>
    <w:p w:rsidR="007A4386" w:rsidRDefault="007A4386" w:rsidP="007A4386">
      <w:pPr>
        <w:autoSpaceDE w:val="0"/>
        <w:autoSpaceDN w:val="0"/>
        <w:adjustRightInd w:val="0"/>
        <w:rPr>
          <w:sz w:val="28"/>
          <w:szCs w:val="28"/>
        </w:rPr>
      </w:pPr>
    </w:p>
    <w:p w:rsidR="007A4386" w:rsidRDefault="007A4386" w:rsidP="007A4386">
      <w:pPr>
        <w:autoSpaceDE w:val="0"/>
        <w:autoSpaceDN w:val="0"/>
        <w:adjustRightInd w:val="0"/>
        <w:ind w:firstLine="708"/>
        <w:jc w:val="both"/>
        <w:rPr>
          <w:sz w:val="28"/>
          <w:szCs w:val="28"/>
        </w:rPr>
      </w:pPr>
      <w:r>
        <w:rPr>
          <w:sz w:val="28"/>
          <w:szCs w:val="28"/>
        </w:rPr>
        <w:t xml:space="preserve">1. Доходы местного бюджета прогнозируются на основе прогноза социально-экономического развития в условиях действующего на день внесения проекта решения о местном бюджете  в Совет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w:t>
      </w:r>
      <w:r w:rsidRPr="002533BB">
        <w:rPr>
          <w:sz w:val="28"/>
          <w:szCs w:val="28"/>
        </w:rPr>
        <w:t>Кыштовского</w:t>
      </w:r>
      <w:r>
        <w:rPr>
          <w:sz w:val="28"/>
          <w:szCs w:val="28"/>
        </w:rPr>
        <w:t xml:space="preserve"> сельсовета устанавливающих неналоговые доходы</w:t>
      </w:r>
      <w:r w:rsidRPr="00C20D02">
        <w:rPr>
          <w:sz w:val="28"/>
          <w:szCs w:val="28"/>
        </w:rPr>
        <w:t xml:space="preserve"> </w:t>
      </w:r>
      <w:r>
        <w:rPr>
          <w:sz w:val="28"/>
          <w:szCs w:val="28"/>
        </w:rPr>
        <w:t>местного бюджета.</w:t>
      </w:r>
    </w:p>
    <w:p w:rsidR="007A4386" w:rsidRDefault="007A4386" w:rsidP="007A4386">
      <w:pPr>
        <w:autoSpaceDE w:val="0"/>
        <w:autoSpaceDN w:val="0"/>
        <w:adjustRightInd w:val="0"/>
        <w:ind w:firstLine="708"/>
        <w:jc w:val="both"/>
        <w:rPr>
          <w:sz w:val="28"/>
          <w:szCs w:val="28"/>
        </w:rPr>
      </w:pPr>
      <w:r>
        <w:rPr>
          <w:sz w:val="28"/>
          <w:szCs w:val="28"/>
        </w:rPr>
        <w:t xml:space="preserve">2. Положения муниципальных правовых актов Совета депутатов </w:t>
      </w:r>
      <w:r w:rsidRPr="002533BB">
        <w:rPr>
          <w:sz w:val="28"/>
          <w:szCs w:val="28"/>
        </w:rPr>
        <w:t>Кыштовского</w:t>
      </w:r>
      <w:r>
        <w:rPr>
          <w:sz w:val="28"/>
          <w:szCs w:val="28"/>
        </w:rPr>
        <w:t xml:space="preserve"> сельсовета, приводящих к изменению общего объема доходов бюджета и принятых после внесения проекта решения о бюджете на рассмотрение в Совет депутатов </w:t>
      </w:r>
      <w:r w:rsidRPr="002533BB">
        <w:rPr>
          <w:sz w:val="28"/>
          <w:szCs w:val="28"/>
        </w:rPr>
        <w:t>Кыштовского</w:t>
      </w:r>
      <w:r>
        <w:rPr>
          <w:sz w:val="28"/>
          <w:szCs w:val="28"/>
        </w:rPr>
        <w:t xml:space="preserve">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A4386" w:rsidRDefault="007A4386" w:rsidP="007A4386">
      <w:pPr>
        <w:autoSpaceDE w:val="0"/>
        <w:autoSpaceDN w:val="0"/>
        <w:adjustRightInd w:val="0"/>
        <w:outlineLvl w:val="1"/>
        <w:rPr>
          <w:sz w:val="28"/>
          <w:szCs w:val="28"/>
        </w:rPr>
      </w:pPr>
    </w:p>
    <w:p w:rsidR="007A4386" w:rsidRDefault="007A4386" w:rsidP="007A4386">
      <w:pPr>
        <w:autoSpaceDE w:val="0"/>
        <w:autoSpaceDN w:val="0"/>
        <w:adjustRightInd w:val="0"/>
        <w:ind w:firstLine="708"/>
        <w:jc w:val="both"/>
        <w:outlineLvl w:val="1"/>
        <w:rPr>
          <w:b/>
          <w:bCs/>
          <w:sz w:val="28"/>
          <w:szCs w:val="28"/>
        </w:rPr>
      </w:pPr>
      <w:r>
        <w:rPr>
          <w:b/>
          <w:bCs/>
          <w:sz w:val="28"/>
          <w:szCs w:val="28"/>
        </w:rPr>
        <w:t>Статья 16. Реестр расходных обязательств.</w:t>
      </w:r>
    </w:p>
    <w:p w:rsidR="007A4386" w:rsidRDefault="007A4386" w:rsidP="007A4386">
      <w:pPr>
        <w:autoSpaceDE w:val="0"/>
        <w:autoSpaceDN w:val="0"/>
        <w:adjustRightInd w:val="0"/>
        <w:jc w:val="both"/>
        <w:outlineLvl w:val="1"/>
        <w:rPr>
          <w:b/>
          <w:bCs/>
          <w:sz w:val="28"/>
          <w:szCs w:val="28"/>
        </w:rPr>
      </w:pPr>
    </w:p>
    <w:p w:rsidR="007A4386" w:rsidRDefault="007A4386" w:rsidP="007A4386">
      <w:pPr>
        <w:autoSpaceDE w:val="0"/>
        <w:autoSpaceDN w:val="0"/>
        <w:adjustRightInd w:val="0"/>
        <w:ind w:firstLine="708"/>
        <w:jc w:val="both"/>
        <w:rPr>
          <w:sz w:val="28"/>
          <w:szCs w:val="28"/>
        </w:rPr>
      </w:pPr>
      <w:r>
        <w:rPr>
          <w:sz w:val="28"/>
          <w:szCs w:val="28"/>
        </w:rPr>
        <w:t xml:space="preserve">1. Под реестром расходных обязательств понимается используемый при составлении проекта местного бюджета свод (перечень) нормативных правовых актов </w:t>
      </w:r>
      <w:r w:rsidRPr="002533BB">
        <w:rPr>
          <w:sz w:val="28"/>
          <w:szCs w:val="28"/>
        </w:rPr>
        <w:t>Кыштовского</w:t>
      </w:r>
      <w:r>
        <w:rPr>
          <w:sz w:val="28"/>
          <w:szCs w:val="28"/>
        </w:rPr>
        <w:t xml:space="preserve"> сельсовета обусловливающих публичные нормативные обязательства </w:t>
      </w:r>
      <w:r w:rsidRPr="002533BB">
        <w:rPr>
          <w:sz w:val="28"/>
          <w:szCs w:val="28"/>
        </w:rPr>
        <w:t>Кыштовского</w:t>
      </w:r>
      <w:r>
        <w:rPr>
          <w:sz w:val="28"/>
          <w:szCs w:val="28"/>
        </w:rPr>
        <w:t xml:space="preserve"> сельсовета и (или) правовые основания для иных расходных обязательств </w:t>
      </w:r>
      <w:r w:rsidRPr="002533BB">
        <w:rPr>
          <w:sz w:val="28"/>
          <w:szCs w:val="28"/>
        </w:rPr>
        <w:t>Кыштовского</w:t>
      </w:r>
      <w:r>
        <w:rPr>
          <w:sz w:val="28"/>
          <w:szCs w:val="28"/>
        </w:rPr>
        <w:t xml:space="preserve"> сельсовета с указанием соответствующих положений (статей, частей, пунктов, подпунктов, абзацев) нормативных правовых актов </w:t>
      </w:r>
      <w:r w:rsidRPr="002533BB">
        <w:rPr>
          <w:sz w:val="28"/>
          <w:szCs w:val="28"/>
        </w:rPr>
        <w:t>Кыштовского</w:t>
      </w:r>
      <w:r>
        <w:rPr>
          <w:sz w:val="28"/>
          <w:szCs w:val="28"/>
        </w:rPr>
        <w:t xml:space="preserve"> сельсовета с оценкой объемов бюджетных ассигнований, необходимых для исполнения включенных в реестр расходных обязательств </w:t>
      </w:r>
      <w:r w:rsidRPr="002533BB">
        <w:rPr>
          <w:sz w:val="28"/>
          <w:szCs w:val="28"/>
        </w:rPr>
        <w:t>Кыштовского</w:t>
      </w:r>
      <w:r>
        <w:rPr>
          <w:sz w:val="28"/>
          <w:szCs w:val="28"/>
        </w:rPr>
        <w:t xml:space="preserve"> сельсовета.</w:t>
      </w:r>
    </w:p>
    <w:p w:rsidR="007A4386" w:rsidRDefault="007A4386" w:rsidP="007A4386">
      <w:pPr>
        <w:autoSpaceDE w:val="0"/>
        <w:autoSpaceDN w:val="0"/>
        <w:adjustRightInd w:val="0"/>
        <w:ind w:firstLine="708"/>
        <w:jc w:val="both"/>
        <w:rPr>
          <w:sz w:val="28"/>
          <w:szCs w:val="28"/>
        </w:rPr>
      </w:pPr>
      <w:r>
        <w:rPr>
          <w:sz w:val="28"/>
          <w:szCs w:val="28"/>
        </w:rPr>
        <w:t>2. Реестр расходных обязательств ведется в порядке, установленном администрацией.</w:t>
      </w:r>
    </w:p>
    <w:p w:rsidR="007A4386" w:rsidRDefault="007A4386" w:rsidP="007A4386">
      <w:pPr>
        <w:autoSpaceDE w:val="0"/>
        <w:autoSpaceDN w:val="0"/>
        <w:adjustRightInd w:val="0"/>
        <w:outlineLvl w:val="1"/>
        <w:rPr>
          <w:b/>
          <w:bCs/>
          <w:sz w:val="28"/>
          <w:szCs w:val="28"/>
        </w:rPr>
      </w:pPr>
    </w:p>
    <w:p w:rsidR="007A4386" w:rsidRDefault="007A4386" w:rsidP="007A4386">
      <w:pPr>
        <w:autoSpaceDE w:val="0"/>
        <w:autoSpaceDN w:val="0"/>
        <w:adjustRightInd w:val="0"/>
        <w:ind w:firstLine="540"/>
        <w:jc w:val="both"/>
        <w:outlineLvl w:val="1"/>
        <w:rPr>
          <w:b/>
          <w:bCs/>
          <w:sz w:val="28"/>
          <w:szCs w:val="28"/>
        </w:rPr>
      </w:pPr>
      <w:r>
        <w:rPr>
          <w:b/>
          <w:bCs/>
          <w:sz w:val="28"/>
          <w:szCs w:val="28"/>
        </w:rPr>
        <w:t>Статья 17. Ожидаемое исполнение местного бюджета.</w:t>
      </w:r>
    </w:p>
    <w:p w:rsidR="007A4386" w:rsidRDefault="007A4386" w:rsidP="007A4386">
      <w:pPr>
        <w:autoSpaceDE w:val="0"/>
        <w:autoSpaceDN w:val="0"/>
        <w:adjustRightInd w:val="0"/>
        <w:jc w:val="both"/>
        <w:outlineLvl w:val="1"/>
        <w:rPr>
          <w:b/>
          <w:bCs/>
          <w:sz w:val="28"/>
          <w:szCs w:val="28"/>
        </w:rPr>
      </w:pPr>
    </w:p>
    <w:p w:rsidR="007A4386" w:rsidRDefault="007A4386" w:rsidP="007A4386">
      <w:pPr>
        <w:autoSpaceDE w:val="0"/>
        <w:autoSpaceDN w:val="0"/>
        <w:adjustRightInd w:val="0"/>
        <w:ind w:firstLine="540"/>
        <w:jc w:val="both"/>
        <w:outlineLvl w:val="1"/>
        <w:rPr>
          <w:b/>
          <w:bCs/>
          <w:sz w:val="28"/>
          <w:szCs w:val="28"/>
        </w:rPr>
      </w:pPr>
      <w:r>
        <w:rPr>
          <w:sz w:val="28"/>
          <w:szCs w:val="28"/>
        </w:rPr>
        <w:t xml:space="preserve">Оценка ожидаемого исполнения бюджета </w:t>
      </w:r>
      <w:r w:rsidRPr="002533BB">
        <w:rPr>
          <w:sz w:val="28"/>
          <w:szCs w:val="28"/>
        </w:rPr>
        <w:t>Кыштовского</w:t>
      </w:r>
      <w:r>
        <w:rPr>
          <w:sz w:val="28"/>
          <w:szCs w:val="28"/>
        </w:rPr>
        <w:t xml:space="preserve"> сельсовета проводится по материалам отчетов о его исполнении в текущем финансовом году и отражает:</w:t>
      </w:r>
    </w:p>
    <w:p w:rsidR="007A4386" w:rsidRDefault="007A4386" w:rsidP="007A4386">
      <w:pPr>
        <w:autoSpaceDE w:val="0"/>
        <w:autoSpaceDN w:val="0"/>
        <w:adjustRightInd w:val="0"/>
        <w:ind w:firstLine="540"/>
        <w:jc w:val="both"/>
        <w:rPr>
          <w:sz w:val="28"/>
          <w:szCs w:val="28"/>
        </w:rPr>
      </w:pPr>
      <w:r>
        <w:rPr>
          <w:sz w:val="28"/>
          <w:szCs w:val="28"/>
        </w:rPr>
        <w:t>1) доходы по группам классификации доходов;</w:t>
      </w:r>
    </w:p>
    <w:p w:rsidR="007A4386" w:rsidRDefault="007A4386" w:rsidP="007A4386">
      <w:pPr>
        <w:autoSpaceDE w:val="0"/>
        <w:autoSpaceDN w:val="0"/>
        <w:adjustRightInd w:val="0"/>
        <w:ind w:firstLine="540"/>
        <w:jc w:val="both"/>
        <w:rPr>
          <w:sz w:val="28"/>
          <w:szCs w:val="28"/>
        </w:rPr>
      </w:pPr>
      <w:r>
        <w:rPr>
          <w:sz w:val="28"/>
          <w:szCs w:val="28"/>
        </w:rPr>
        <w:t>2) расходы по разделам классификации расходов.</w:t>
      </w:r>
    </w:p>
    <w:p w:rsidR="007A4386" w:rsidRDefault="007A4386" w:rsidP="007A4386">
      <w:pPr>
        <w:autoSpaceDE w:val="0"/>
        <w:autoSpaceDN w:val="0"/>
        <w:adjustRightInd w:val="0"/>
        <w:jc w:val="both"/>
        <w:outlineLvl w:val="1"/>
        <w:rPr>
          <w:b/>
          <w:bCs/>
          <w:sz w:val="28"/>
          <w:szCs w:val="28"/>
        </w:rPr>
      </w:pPr>
    </w:p>
    <w:p w:rsidR="007A4386" w:rsidRDefault="007A4386" w:rsidP="007A4386">
      <w:pPr>
        <w:autoSpaceDE w:val="0"/>
        <w:autoSpaceDN w:val="0"/>
        <w:adjustRightInd w:val="0"/>
        <w:ind w:firstLine="540"/>
        <w:jc w:val="both"/>
        <w:outlineLvl w:val="1"/>
        <w:rPr>
          <w:b/>
          <w:bCs/>
          <w:sz w:val="28"/>
          <w:szCs w:val="28"/>
        </w:rPr>
      </w:pPr>
      <w:r>
        <w:rPr>
          <w:b/>
          <w:bCs/>
          <w:sz w:val="28"/>
          <w:szCs w:val="28"/>
        </w:rPr>
        <w:lastRenderedPageBreak/>
        <w:t xml:space="preserve">Статья 18. Прогноз основных характеристик местного бюджета на очередной финансовый год и плановый период, </w:t>
      </w:r>
      <w:r w:rsidRPr="00392F16">
        <w:rPr>
          <w:b/>
          <w:bCs/>
          <w:sz w:val="28"/>
          <w:szCs w:val="28"/>
        </w:rPr>
        <w:t>и прогноз местного бюджета на очередной финансовый год.</w:t>
      </w:r>
    </w:p>
    <w:p w:rsidR="007A4386" w:rsidRDefault="007A4386" w:rsidP="007A4386">
      <w:pPr>
        <w:autoSpaceDE w:val="0"/>
        <w:autoSpaceDN w:val="0"/>
        <w:adjustRightInd w:val="0"/>
        <w:jc w:val="both"/>
        <w:outlineLvl w:val="1"/>
        <w:rPr>
          <w:b/>
          <w:bCs/>
          <w:sz w:val="28"/>
          <w:szCs w:val="28"/>
        </w:rPr>
      </w:pPr>
    </w:p>
    <w:p w:rsidR="007A4386" w:rsidRDefault="007A4386" w:rsidP="007A4386">
      <w:pPr>
        <w:autoSpaceDE w:val="0"/>
        <w:autoSpaceDN w:val="0"/>
        <w:adjustRightInd w:val="0"/>
        <w:ind w:firstLine="540"/>
        <w:jc w:val="both"/>
        <w:rPr>
          <w:sz w:val="28"/>
          <w:szCs w:val="28"/>
        </w:rPr>
      </w:pPr>
      <w:r>
        <w:rPr>
          <w:sz w:val="28"/>
          <w:szCs w:val="28"/>
        </w:rPr>
        <w:t>1. Прогноз основных характеристик местного бюджета на очередной финансовый год и плановый период содержит:</w:t>
      </w:r>
    </w:p>
    <w:p w:rsidR="007A4386" w:rsidRDefault="007A4386" w:rsidP="007A4386">
      <w:pPr>
        <w:autoSpaceDE w:val="0"/>
        <w:autoSpaceDN w:val="0"/>
        <w:adjustRightInd w:val="0"/>
        <w:ind w:firstLine="540"/>
        <w:jc w:val="both"/>
        <w:rPr>
          <w:sz w:val="28"/>
          <w:szCs w:val="28"/>
        </w:rPr>
      </w:pPr>
      <w:r>
        <w:rPr>
          <w:sz w:val="28"/>
          <w:szCs w:val="28"/>
        </w:rPr>
        <w:t>1) прогноз общего объема доходов местного бюджета;</w:t>
      </w:r>
    </w:p>
    <w:p w:rsidR="007A4386" w:rsidRDefault="007A4386" w:rsidP="007A4386">
      <w:pPr>
        <w:autoSpaceDE w:val="0"/>
        <w:autoSpaceDN w:val="0"/>
        <w:adjustRightInd w:val="0"/>
        <w:ind w:firstLine="540"/>
        <w:jc w:val="both"/>
        <w:rPr>
          <w:sz w:val="28"/>
          <w:szCs w:val="28"/>
        </w:rPr>
      </w:pPr>
      <w:r>
        <w:rPr>
          <w:sz w:val="28"/>
          <w:szCs w:val="28"/>
        </w:rPr>
        <w:t>2) прогноз общего объема расходов местного бюджета;</w:t>
      </w:r>
    </w:p>
    <w:p w:rsidR="007A4386" w:rsidRDefault="007A4386" w:rsidP="007A4386">
      <w:pPr>
        <w:autoSpaceDE w:val="0"/>
        <w:autoSpaceDN w:val="0"/>
        <w:adjustRightInd w:val="0"/>
        <w:ind w:firstLine="540"/>
        <w:jc w:val="both"/>
        <w:rPr>
          <w:sz w:val="28"/>
          <w:szCs w:val="28"/>
        </w:rPr>
      </w:pPr>
      <w:r>
        <w:rPr>
          <w:sz w:val="28"/>
          <w:szCs w:val="28"/>
        </w:rPr>
        <w:t>3) прогноз дефицита (профицита) местного бюджета.</w:t>
      </w:r>
    </w:p>
    <w:p w:rsidR="007A4386" w:rsidRDefault="007A4386" w:rsidP="007A4386">
      <w:pPr>
        <w:autoSpaceDE w:val="0"/>
        <w:autoSpaceDN w:val="0"/>
        <w:adjustRightInd w:val="0"/>
        <w:ind w:firstLine="540"/>
        <w:jc w:val="both"/>
        <w:rPr>
          <w:sz w:val="28"/>
          <w:szCs w:val="28"/>
        </w:rPr>
      </w:pPr>
      <w:r>
        <w:rPr>
          <w:sz w:val="28"/>
          <w:szCs w:val="28"/>
        </w:rPr>
        <w:t>2. Прогноз местного бюджета содержит:</w:t>
      </w:r>
    </w:p>
    <w:p w:rsidR="007A4386" w:rsidRDefault="007A4386" w:rsidP="007A4386">
      <w:pPr>
        <w:autoSpaceDE w:val="0"/>
        <w:autoSpaceDN w:val="0"/>
        <w:adjustRightInd w:val="0"/>
        <w:ind w:firstLine="540"/>
        <w:jc w:val="both"/>
        <w:rPr>
          <w:sz w:val="28"/>
          <w:szCs w:val="28"/>
        </w:rPr>
      </w:pPr>
      <w:r>
        <w:rPr>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7A4386" w:rsidRDefault="007A4386" w:rsidP="007A4386">
      <w:pPr>
        <w:autoSpaceDE w:val="0"/>
        <w:autoSpaceDN w:val="0"/>
        <w:adjustRightInd w:val="0"/>
        <w:ind w:firstLine="540"/>
        <w:jc w:val="both"/>
        <w:rPr>
          <w:sz w:val="28"/>
          <w:szCs w:val="28"/>
        </w:rPr>
      </w:pPr>
      <w:r>
        <w:rPr>
          <w:sz w:val="28"/>
          <w:szCs w:val="28"/>
        </w:rPr>
        <w:t>2) прогноз расходов по разделам и подразделам классификации расходов бюджетов.</w:t>
      </w:r>
    </w:p>
    <w:p w:rsidR="007A4386" w:rsidRDefault="007A4386" w:rsidP="007A4386">
      <w:pPr>
        <w:autoSpaceDE w:val="0"/>
        <w:autoSpaceDN w:val="0"/>
        <w:adjustRightInd w:val="0"/>
        <w:jc w:val="both"/>
        <w:outlineLvl w:val="1"/>
        <w:rPr>
          <w:b/>
          <w:bCs/>
          <w:sz w:val="28"/>
          <w:szCs w:val="28"/>
        </w:rPr>
      </w:pPr>
    </w:p>
    <w:p w:rsidR="007A4386" w:rsidRDefault="007A4386" w:rsidP="007A4386">
      <w:pPr>
        <w:autoSpaceDE w:val="0"/>
        <w:autoSpaceDN w:val="0"/>
        <w:adjustRightInd w:val="0"/>
        <w:ind w:firstLine="540"/>
        <w:jc w:val="both"/>
        <w:outlineLvl w:val="1"/>
        <w:rPr>
          <w:b/>
          <w:bCs/>
          <w:sz w:val="28"/>
          <w:szCs w:val="28"/>
        </w:rPr>
      </w:pPr>
      <w:r>
        <w:rPr>
          <w:b/>
          <w:bCs/>
          <w:sz w:val="28"/>
          <w:szCs w:val="28"/>
        </w:rPr>
        <w:t>Статья 19. Планирование бюджетных ассигнований.</w:t>
      </w:r>
    </w:p>
    <w:p w:rsidR="007A4386" w:rsidRDefault="007A4386" w:rsidP="007A4386">
      <w:pPr>
        <w:autoSpaceDE w:val="0"/>
        <w:autoSpaceDN w:val="0"/>
        <w:adjustRightInd w:val="0"/>
        <w:jc w:val="both"/>
        <w:outlineLvl w:val="1"/>
        <w:rPr>
          <w:b/>
          <w:bCs/>
          <w:sz w:val="28"/>
          <w:szCs w:val="28"/>
        </w:rPr>
      </w:pPr>
    </w:p>
    <w:p w:rsidR="007A4386" w:rsidRDefault="007A4386" w:rsidP="007A4386">
      <w:pPr>
        <w:autoSpaceDE w:val="0"/>
        <w:autoSpaceDN w:val="0"/>
        <w:adjustRightInd w:val="0"/>
        <w:ind w:firstLine="540"/>
        <w:jc w:val="both"/>
        <w:rPr>
          <w:sz w:val="28"/>
          <w:szCs w:val="28"/>
        </w:rPr>
      </w:pPr>
      <w:r>
        <w:rPr>
          <w:sz w:val="28"/>
          <w:szCs w:val="28"/>
        </w:rPr>
        <w:t>1. Планирование бюджетных ассигнований осуществляется в порядке и в соответствии с методикой, устанавливаемой финансовым органом.</w:t>
      </w:r>
    </w:p>
    <w:p w:rsidR="007A4386" w:rsidRDefault="007A4386" w:rsidP="007A4386">
      <w:pPr>
        <w:autoSpaceDE w:val="0"/>
        <w:autoSpaceDN w:val="0"/>
        <w:adjustRightInd w:val="0"/>
        <w:ind w:firstLine="540"/>
        <w:jc w:val="both"/>
        <w:rPr>
          <w:sz w:val="28"/>
          <w:szCs w:val="28"/>
        </w:rPr>
      </w:pPr>
      <w:r>
        <w:rPr>
          <w:sz w:val="28"/>
          <w:szCs w:val="28"/>
        </w:rPr>
        <w:t xml:space="preserve">2. Бюджетные ассигнования на осуществление бюджетных инвестиций в объекты капитального строительства утверждаются в приложении к решению о местном бюджете. </w:t>
      </w:r>
    </w:p>
    <w:p w:rsidR="007A4386" w:rsidRDefault="007A4386" w:rsidP="007A4386">
      <w:pPr>
        <w:pStyle w:val="ConsPlusNormal0"/>
        <w:ind w:firstLine="0"/>
        <w:jc w:val="both"/>
        <w:rPr>
          <w:rFonts w:ascii="Times New Roman" w:hAnsi="Times New Roman" w:cs="Times New Roman"/>
          <w:sz w:val="28"/>
          <w:szCs w:val="28"/>
        </w:rPr>
      </w:pPr>
    </w:p>
    <w:p w:rsidR="007A4386" w:rsidRDefault="007A4386" w:rsidP="007A4386">
      <w:pPr>
        <w:pStyle w:val="ConsPlusNormal0"/>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20. Состав проекта решения о бюджете.</w:t>
      </w:r>
    </w:p>
    <w:p w:rsidR="007A4386" w:rsidRDefault="007A4386" w:rsidP="007A4386">
      <w:pPr>
        <w:pStyle w:val="ConsPlusNormal0"/>
        <w:ind w:firstLine="0"/>
        <w:jc w:val="both"/>
        <w:rPr>
          <w:rFonts w:ascii="Times New Roman" w:hAnsi="Times New Roman" w:cs="Times New Roman"/>
          <w:b/>
          <w:bCs/>
          <w:sz w:val="28"/>
          <w:szCs w:val="28"/>
        </w:rPr>
      </w:pPr>
    </w:p>
    <w:p w:rsidR="007A4386" w:rsidRDefault="007A4386" w:rsidP="007A4386">
      <w:pPr>
        <w:autoSpaceDE w:val="0"/>
        <w:autoSpaceDN w:val="0"/>
        <w:adjustRightInd w:val="0"/>
        <w:ind w:firstLine="540"/>
        <w:jc w:val="both"/>
        <w:rPr>
          <w:bCs/>
          <w:sz w:val="28"/>
          <w:szCs w:val="28"/>
        </w:rPr>
      </w:pPr>
      <w:r>
        <w:rPr>
          <w:bCs/>
          <w:sz w:val="28"/>
          <w:szCs w:val="28"/>
        </w:rPr>
        <w:t>1. В статьях проекта решения о местном бюджете должны содержаться следующие показатели при их наличии:</w:t>
      </w:r>
    </w:p>
    <w:p w:rsidR="007A4386" w:rsidRDefault="007A4386" w:rsidP="007A4386">
      <w:pPr>
        <w:autoSpaceDE w:val="0"/>
        <w:autoSpaceDN w:val="0"/>
        <w:adjustRightInd w:val="0"/>
        <w:ind w:firstLine="540"/>
        <w:jc w:val="both"/>
        <w:rPr>
          <w:bCs/>
          <w:sz w:val="28"/>
          <w:szCs w:val="28"/>
        </w:rPr>
      </w:pPr>
      <w:r>
        <w:rPr>
          <w:bCs/>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7A4386" w:rsidRDefault="007A4386" w:rsidP="007A4386">
      <w:pPr>
        <w:autoSpaceDE w:val="0"/>
        <w:autoSpaceDN w:val="0"/>
        <w:adjustRightInd w:val="0"/>
        <w:ind w:firstLine="540"/>
        <w:jc w:val="both"/>
        <w:rPr>
          <w:bCs/>
          <w:sz w:val="28"/>
          <w:szCs w:val="28"/>
        </w:rPr>
      </w:pPr>
      <w:r>
        <w:rPr>
          <w:bCs/>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7A4386" w:rsidRDefault="007A4386" w:rsidP="007A4386">
      <w:pPr>
        <w:autoSpaceDE w:val="0"/>
        <w:autoSpaceDN w:val="0"/>
        <w:adjustRightInd w:val="0"/>
        <w:ind w:firstLine="540"/>
        <w:jc w:val="both"/>
        <w:rPr>
          <w:bCs/>
          <w:sz w:val="28"/>
          <w:szCs w:val="28"/>
        </w:rPr>
      </w:pPr>
      <w:r>
        <w:rPr>
          <w:bCs/>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7A4386" w:rsidRDefault="007A4386" w:rsidP="007A4386">
      <w:pPr>
        <w:autoSpaceDE w:val="0"/>
        <w:autoSpaceDN w:val="0"/>
        <w:adjustRightInd w:val="0"/>
        <w:ind w:firstLine="540"/>
        <w:jc w:val="both"/>
        <w:rPr>
          <w:bCs/>
          <w:sz w:val="28"/>
          <w:szCs w:val="28"/>
        </w:rPr>
      </w:pPr>
      <w:r>
        <w:rPr>
          <w:bCs/>
          <w:sz w:val="28"/>
          <w:szCs w:val="28"/>
        </w:rPr>
        <w:t>4) общий объем условно утверждаемых (утвержденных) расходов на первый и второй годы планового периода;</w:t>
      </w:r>
    </w:p>
    <w:p w:rsidR="007A4386" w:rsidRDefault="007A4386" w:rsidP="007A4386">
      <w:pPr>
        <w:autoSpaceDE w:val="0"/>
        <w:autoSpaceDN w:val="0"/>
        <w:adjustRightInd w:val="0"/>
        <w:ind w:firstLine="540"/>
        <w:jc w:val="both"/>
        <w:rPr>
          <w:bCs/>
          <w:sz w:val="28"/>
          <w:szCs w:val="28"/>
        </w:rPr>
      </w:pPr>
      <w:r>
        <w:rPr>
          <w:bCs/>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7A4386" w:rsidRDefault="007A4386" w:rsidP="007A4386">
      <w:pPr>
        <w:autoSpaceDE w:val="0"/>
        <w:autoSpaceDN w:val="0"/>
        <w:adjustRightInd w:val="0"/>
        <w:ind w:firstLine="540"/>
        <w:jc w:val="both"/>
        <w:rPr>
          <w:bCs/>
          <w:sz w:val="28"/>
          <w:szCs w:val="28"/>
        </w:rPr>
      </w:pPr>
      <w:r>
        <w:rPr>
          <w:bCs/>
          <w:sz w:val="28"/>
          <w:szCs w:val="28"/>
        </w:rPr>
        <w:lastRenderedPageBreak/>
        <w:t>6) верхний предел муниципального внутреннего долга Кыштовского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Кыштовского сельсовета;</w:t>
      </w:r>
    </w:p>
    <w:p w:rsidR="007A4386" w:rsidRDefault="007A4386" w:rsidP="007A4386">
      <w:pPr>
        <w:autoSpaceDE w:val="0"/>
        <w:autoSpaceDN w:val="0"/>
        <w:adjustRightInd w:val="0"/>
        <w:ind w:firstLine="540"/>
        <w:jc w:val="both"/>
        <w:rPr>
          <w:bCs/>
          <w:sz w:val="28"/>
          <w:szCs w:val="28"/>
        </w:rPr>
      </w:pPr>
      <w:r>
        <w:rPr>
          <w:bCs/>
          <w:sz w:val="28"/>
          <w:szCs w:val="28"/>
        </w:rPr>
        <w:t>7) объем ассигнований муниципального дорожного фонда на очередной финансовый год и плановый период;</w:t>
      </w:r>
    </w:p>
    <w:p w:rsidR="007A4386" w:rsidRPr="00DA06CC" w:rsidRDefault="007A4386" w:rsidP="007A4386">
      <w:pPr>
        <w:autoSpaceDE w:val="0"/>
        <w:autoSpaceDN w:val="0"/>
        <w:adjustRightInd w:val="0"/>
        <w:ind w:firstLine="540"/>
        <w:jc w:val="both"/>
        <w:rPr>
          <w:bCs/>
          <w:sz w:val="28"/>
          <w:szCs w:val="28"/>
        </w:rPr>
      </w:pPr>
      <w:r w:rsidRPr="00DA06CC">
        <w:rPr>
          <w:bCs/>
          <w:sz w:val="28"/>
          <w:szCs w:val="28"/>
        </w:rPr>
        <w:t>2. В состав проекта решения о местном бюджете включаются следующие приложения (при наличии соответствующих показателей):</w:t>
      </w:r>
    </w:p>
    <w:p w:rsidR="007A4386" w:rsidRDefault="007A4386" w:rsidP="007A4386">
      <w:pPr>
        <w:autoSpaceDE w:val="0"/>
        <w:autoSpaceDN w:val="0"/>
        <w:adjustRightInd w:val="0"/>
        <w:ind w:firstLine="540"/>
        <w:jc w:val="both"/>
        <w:rPr>
          <w:bCs/>
          <w:sz w:val="28"/>
          <w:szCs w:val="28"/>
        </w:rPr>
      </w:pPr>
      <w:r>
        <w:rPr>
          <w:bCs/>
          <w:sz w:val="28"/>
          <w:szCs w:val="28"/>
        </w:rPr>
        <w:t>1)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7A4386" w:rsidRDefault="007A4386" w:rsidP="007A4386">
      <w:pPr>
        <w:autoSpaceDE w:val="0"/>
        <w:autoSpaceDN w:val="0"/>
        <w:adjustRightInd w:val="0"/>
        <w:ind w:firstLine="540"/>
        <w:jc w:val="both"/>
        <w:rPr>
          <w:bCs/>
          <w:sz w:val="28"/>
          <w:szCs w:val="28"/>
        </w:rPr>
      </w:pPr>
      <w:r>
        <w:rPr>
          <w:bCs/>
          <w:sz w:val="28"/>
          <w:szCs w:val="28"/>
        </w:rPr>
        <w:t>2</w:t>
      </w:r>
      <w:r w:rsidRPr="00992EB9">
        <w:rPr>
          <w:bCs/>
          <w:sz w:val="28"/>
          <w:szCs w:val="28"/>
        </w:rPr>
        <w:t>) Ведомственная</w:t>
      </w:r>
      <w:r>
        <w:rPr>
          <w:bCs/>
          <w:sz w:val="28"/>
          <w:szCs w:val="28"/>
        </w:rPr>
        <w:t xml:space="preserve"> структуру расходов бюджета Кыштовского сельсовета на очередной финансовый год и плановый период;</w:t>
      </w:r>
    </w:p>
    <w:p w:rsidR="007A4386" w:rsidRDefault="007A4386" w:rsidP="007A4386">
      <w:pPr>
        <w:autoSpaceDE w:val="0"/>
        <w:autoSpaceDN w:val="0"/>
        <w:adjustRightInd w:val="0"/>
        <w:ind w:firstLine="540"/>
        <w:jc w:val="both"/>
        <w:rPr>
          <w:bCs/>
          <w:sz w:val="28"/>
          <w:szCs w:val="28"/>
        </w:rPr>
      </w:pPr>
      <w:r>
        <w:rPr>
          <w:bCs/>
          <w:sz w:val="28"/>
          <w:szCs w:val="28"/>
        </w:rPr>
        <w:t>3</w:t>
      </w:r>
      <w:r w:rsidRPr="00992EB9">
        <w:rPr>
          <w:bCs/>
          <w:sz w:val="28"/>
          <w:szCs w:val="28"/>
        </w:rPr>
        <w:t>) Распределение бюджетных ассигнований на исполнение публичных нормативных обязательств на очередной ф</w:t>
      </w:r>
      <w:r>
        <w:rPr>
          <w:bCs/>
          <w:sz w:val="28"/>
          <w:szCs w:val="28"/>
        </w:rPr>
        <w:t>инансовый год и плановый период</w:t>
      </w:r>
      <w:r w:rsidRPr="00992EB9">
        <w:rPr>
          <w:bCs/>
          <w:sz w:val="28"/>
          <w:szCs w:val="28"/>
        </w:rPr>
        <w:t>;</w:t>
      </w:r>
    </w:p>
    <w:p w:rsidR="007A4386" w:rsidRDefault="007A4386" w:rsidP="007A4386">
      <w:pPr>
        <w:autoSpaceDE w:val="0"/>
        <w:autoSpaceDN w:val="0"/>
        <w:adjustRightInd w:val="0"/>
        <w:ind w:firstLine="540"/>
        <w:jc w:val="both"/>
        <w:rPr>
          <w:bCs/>
          <w:sz w:val="28"/>
          <w:szCs w:val="28"/>
        </w:rPr>
      </w:pPr>
      <w:r>
        <w:rPr>
          <w:bCs/>
          <w:sz w:val="28"/>
          <w:szCs w:val="28"/>
        </w:rPr>
        <w:t>4) Распределение иных межбюджетных трансфертов, на осуществление части полномочий по решению вопросов местного значения «О передаче полномочий по осуществлению внешнего муниципального контроля» на очередной финансовый год и плановый период;</w:t>
      </w:r>
    </w:p>
    <w:p w:rsidR="007A4386" w:rsidRDefault="007A4386" w:rsidP="007A4386">
      <w:pPr>
        <w:autoSpaceDE w:val="0"/>
        <w:autoSpaceDN w:val="0"/>
        <w:adjustRightInd w:val="0"/>
        <w:ind w:firstLine="540"/>
        <w:jc w:val="both"/>
        <w:rPr>
          <w:bCs/>
          <w:sz w:val="28"/>
          <w:szCs w:val="28"/>
        </w:rPr>
      </w:pPr>
      <w:r>
        <w:rPr>
          <w:bCs/>
          <w:sz w:val="28"/>
          <w:szCs w:val="28"/>
        </w:rPr>
        <w:t>5) Источники финансирования дефицита бюджета Кыштовского сельсовета на очередной финансовый год и плановый период;</w:t>
      </w:r>
    </w:p>
    <w:p w:rsidR="007A4386" w:rsidRDefault="007A4386" w:rsidP="007A4386">
      <w:pPr>
        <w:autoSpaceDE w:val="0"/>
        <w:autoSpaceDN w:val="0"/>
        <w:adjustRightInd w:val="0"/>
        <w:ind w:firstLine="540"/>
        <w:jc w:val="both"/>
        <w:rPr>
          <w:bCs/>
          <w:sz w:val="28"/>
          <w:szCs w:val="28"/>
        </w:rPr>
      </w:pPr>
      <w:r>
        <w:rPr>
          <w:bCs/>
          <w:sz w:val="28"/>
          <w:szCs w:val="28"/>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7A4386" w:rsidRDefault="007A4386" w:rsidP="007A4386">
      <w:pPr>
        <w:autoSpaceDE w:val="0"/>
        <w:autoSpaceDN w:val="0"/>
        <w:adjustRightInd w:val="0"/>
        <w:ind w:firstLine="540"/>
        <w:jc w:val="both"/>
        <w:rPr>
          <w:bCs/>
          <w:sz w:val="28"/>
          <w:szCs w:val="28"/>
        </w:rPr>
      </w:pPr>
      <w:r>
        <w:rPr>
          <w:bCs/>
          <w:sz w:val="28"/>
          <w:szCs w:val="28"/>
        </w:rPr>
        <w:t>3. В состав проекта решения о местном бюджете могут быть включены иные текстовые статьи и приложения.</w:t>
      </w:r>
    </w:p>
    <w:p w:rsidR="007A4386" w:rsidRDefault="007A4386" w:rsidP="007A4386">
      <w:pPr>
        <w:pStyle w:val="ConsPlusTitle"/>
        <w:widowControl/>
        <w:outlineLvl w:val="0"/>
        <w:rPr>
          <w:rFonts w:ascii="Times New Roman" w:hAnsi="Times New Roman" w:cs="Times New Roman"/>
          <w:b w:val="0"/>
          <w:bCs w:val="0"/>
          <w:sz w:val="28"/>
          <w:szCs w:val="28"/>
        </w:rPr>
      </w:pPr>
    </w:p>
    <w:p w:rsidR="007A4386" w:rsidRDefault="007A4386" w:rsidP="007A4386">
      <w:pPr>
        <w:pStyle w:val="ConsPlusTitle"/>
        <w:widowControl/>
        <w:ind w:firstLine="510"/>
        <w:jc w:val="center"/>
        <w:outlineLvl w:val="0"/>
        <w:rPr>
          <w:rFonts w:ascii="Times New Roman" w:hAnsi="Times New Roman" w:cs="Times New Roman"/>
          <w:sz w:val="28"/>
          <w:szCs w:val="28"/>
        </w:rPr>
      </w:pPr>
      <w:r>
        <w:rPr>
          <w:rFonts w:ascii="Times New Roman" w:hAnsi="Times New Roman" w:cs="Times New Roman"/>
          <w:sz w:val="28"/>
          <w:szCs w:val="28"/>
        </w:rPr>
        <w:t xml:space="preserve">ГЛАВА 4. </w:t>
      </w:r>
      <w:r w:rsidRPr="00B458C8">
        <w:rPr>
          <w:rFonts w:ascii="Times New Roman" w:hAnsi="Times New Roman" w:cs="Times New Roman"/>
          <w:sz w:val="24"/>
          <w:szCs w:val="24"/>
        </w:rPr>
        <w:t>РАССМОТРЕНИЕ ПРО</w:t>
      </w:r>
      <w:r>
        <w:rPr>
          <w:rFonts w:ascii="Times New Roman" w:hAnsi="Times New Roman" w:cs="Times New Roman"/>
          <w:sz w:val="24"/>
          <w:szCs w:val="24"/>
        </w:rPr>
        <w:t xml:space="preserve">ЕКТА РЕШЕНИЯ О МЕСТНОМ БЮДЖЕТЕ </w:t>
      </w:r>
      <w:r w:rsidRPr="00B458C8">
        <w:rPr>
          <w:rFonts w:ascii="Times New Roman" w:hAnsi="Times New Roman" w:cs="Times New Roman"/>
          <w:sz w:val="24"/>
          <w:szCs w:val="24"/>
        </w:rPr>
        <w:t>И УТВЕРЖДЕНИЕ РЕШЕНИЯ О МЕСТНОМ БЮДЖЕТЕ</w:t>
      </w:r>
      <w:r>
        <w:rPr>
          <w:rFonts w:ascii="Times New Roman" w:hAnsi="Times New Roman" w:cs="Times New Roman"/>
          <w:sz w:val="28"/>
          <w:szCs w:val="28"/>
        </w:rPr>
        <w:t>.</w:t>
      </w:r>
    </w:p>
    <w:p w:rsidR="007A4386" w:rsidRDefault="007A4386" w:rsidP="007A4386">
      <w:pPr>
        <w:autoSpaceDE w:val="0"/>
        <w:autoSpaceDN w:val="0"/>
        <w:adjustRightInd w:val="0"/>
        <w:jc w:val="both"/>
        <w:outlineLvl w:val="1"/>
        <w:rPr>
          <w:b/>
          <w:bCs/>
          <w:sz w:val="28"/>
          <w:szCs w:val="28"/>
        </w:rPr>
      </w:pPr>
    </w:p>
    <w:p w:rsidR="007A4386" w:rsidRDefault="007A4386" w:rsidP="007A4386">
      <w:pPr>
        <w:autoSpaceDE w:val="0"/>
        <w:autoSpaceDN w:val="0"/>
        <w:adjustRightInd w:val="0"/>
        <w:jc w:val="both"/>
        <w:outlineLvl w:val="1"/>
        <w:rPr>
          <w:b/>
          <w:bCs/>
          <w:sz w:val="28"/>
          <w:szCs w:val="28"/>
        </w:rPr>
      </w:pPr>
    </w:p>
    <w:p w:rsidR="007A4386" w:rsidRDefault="007A4386" w:rsidP="007A4386">
      <w:pPr>
        <w:autoSpaceDE w:val="0"/>
        <w:autoSpaceDN w:val="0"/>
        <w:adjustRightInd w:val="0"/>
        <w:ind w:firstLine="510"/>
        <w:outlineLvl w:val="1"/>
        <w:rPr>
          <w:b/>
          <w:bCs/>
          <w:sz w:val="28"/>
          <w:szCs w:val="28"/>
        </w:rPr>
      </w:pPr>
      <w:r>
        <w:rPr>
          <w:b/>
          <w:bCs/>
          <w:sz w:val="28"/>
          <w:szCs w:val="28"/>
        </w:rPr>
        <w:t>Статья 21. Внесение проекта решения о местном бюджете на рассмотрение в Совет депутатов Кыштовского сельсовета.</w:t>
      </w:r>
    </w:p>
    <w:p w:rsidR="007A4386" w:rsidRDefault="007A4386" w:rsidP="007A4386">
      <w:pPr>
        <w:autoSpaceDE w:val="0"/>
        <w:autoSpaceDN w:val="0"/>
        <w:adjustRightInd w:val="0"/>
        <w:outlineLvl w:val="1"/>
        <w:rPr>
          <w:b/>
          <w:bCs/>
          <w:sz w:val="28"/>
          <w:szCs w:val="28"/>
        </w:rPr>
      </w:pPr>
    </w:p>
    <w:p w:rsidR="007A4386" w:rsidRDefault="007A4386" w:rsidP="007A4386">
      <w:pPr>
        <w:pStyle w:val="ConsPlusNormal0"/>
        <w:numPr>
          <w:ilvl w:val="0"/>
          <w:numId w:val="10"/>
        </w:numPr>
        <w:jc w:val="both"/>
        <w:rPr>
          <w:sz w:val="22"/>
          <w:szCs w:val="22"/>
        </w:rPr>
      </w:pPr>
      <w:r>
        <w:rPr>
          <w:rFonts w:ascii="Times New Roman" w:hAnsi="Times New Roman" w:cs="Times New Roman"/>
          <w:sz w:val="28"/>
          <w:szCs w:val="28"/>
        </w:rPr>
        <w:t>Администрация вносит на рассмотрение Совета депутатов проект решения о местном бюджете не позднее 15 ноября текущего года в составе, определенном статьей 20 настоящего Положения, и с документами и материалами, установленными в части 3 настоящей статьи.</w:t>
      </w:r>
      <w:r w:rsidRPr="00B458C8">
        <w:rPr>
          <w:sz w:val="22"/>
          <w:szCs w:val="22"/>
        </w:rPr>
        <w:t xml:space="preserve"> </w:t>
      </w:r>
    </w:p>
    <w:p w:rsidR="007A4386" w:rsidRPr="00B458C8" w:rsidRDefault="007A4386" w:rsidP="007A4386">
      <w:pPr>
        <w:pStyle w:val="ConsPlusNormal0"/>
        <w:numPr>
          <w:ilvl w:val="0"/>
          <w:numId w:val="10"/>
        </w:numPr>
        <w:jc w:val="both"/>
        <w:rPr>
          <w:rFonts w:ascii="Times New Roman" w:hAnsi="Times New Roman" w:cs="Times New Roman"/>
          <w:sz w:val="28"/>
          <w:szCs w:val="28"/>
        </w:rPr>
      </w:pPr>
      <w:r w:rsidRPr="00B458C8">
        <w:rPr>
          <w:rFonts w:ascii="Times New Roman" w:hAnsi="Times New Roman" w:cs="Times New Roman"/>
          <w:sz w:val="28"/>
          <w:szCs w:val="28"/>
        </w:rPr>
        <w:t xml:space="preserve">Проект решения о бюджете считается внесенным в срок, если он доставлен в Совет депутатов </w:t>
      </w:r>
      <w:r>
        <w:rPr>
          <w:rFonts w:ascii="Times New Roman" w:hAnsi="Times New Roman" w:cs="Times New Roman"/>
          <w:sz w:val="28"/>
          <w:szCs w:val="28"/>
        </w:rPr>
        <w:t xml:space="preserve">Кыштовского сельсовета </w:t>
      </w:r>
      <w:r w:rsidRPr="00B458C8">
        <w:rPr>
          <w:rFonts w:ascii="Times New Roman" w:hAnsi="Times New Roman" w:cs="Times New Roman"/>
          <w:sz w:val="28"/>
          <w:szCs w:val="28"/>
        </w:rPr>
        <w:t xml:space="preserve">Кыштовского района </w:t>
      </w:r>
      <w:r w:rsidRPr="00B458C8">
        <w:rPr>
          <w:rFonts w:ascii="Times New Roman" w:hAnsi="Times New Roman" w:cs="Times New Roman"/>
          <w:sz w:val="28"/>
          <w:szCs w:val="28"/>
        </w:rPr>
        <w:lastRenderedPageBreak/>
        <w:t>Новосибирской области до 24 часов 15</w:t>
      </w:r>
      <w:r>
        <w:rPr>
          <w:rFonts w:ascii="Times New Roman" w:hAnsi="Times New Roman" w:cs="Times New Roman"/>
          <w:sz w:val="28"/>
          <w:szCs w:val="28"/>
        </w:rPr>
        <w:t xml:space="preserve"> </w:t>
      </w:r>
      <w:r w:rsidRPr="00B458C8">
        <w:rPr>
          <w:rFonts w:ascii="Times New Roman" w:hAnsi="Times New Roman" w:cs="Times New Roman"/>
          <w:sz w:val="28"/>
          <w:szCs w:val="28"/>
        </w:rPr>
        <w:t>ноября текущего года.</w:t>
      </w:r>
    </w:p>
    <w:p w:rsidR="007A4386" w:rsidRDefault="007A4386" w:rsidP="007A4386">
      <w:pPr>
        <w:pStyle w:val="ConsPlusNormal0"/>
        <w:ind w:firstLine="150"/>
        <w:jc w:val="both"/>
        <w:rPr>
          <w:rFonts w:ascii="Times New Roman" w:hAnsi="Times New Roman" w:cs="Times New Roman"/>
          <w:sz w:val="28"/>
          <w:szCs w:val="28"/>
        </w:rPr>
      </w:pPr>
      <w:r>
        <w:rPr>
          <w:rFonts w:ascii="Times New Roman" w:hAnsi="Times New Roman" w:cs="Times New Roman"/>
          <w:sz w:val="28"/>
          <w:szCs w:val="28"/>
        </w:rPr>
        <w:t xml:space="preserve">3. Одновременно с проектом решения о </w:t>
      </w:r>
      <w:r w:rsidRPr="00D21B11">
        <w:rPr>
          <w:rFonts w:ascii="Times New Roman" w:hAnsi="Times New Roman" w:cs="Times New Roman"/>
          <w:sz w:val="28"/>
          <w:szCs w:val="28"/>
        </w:rPr>
        <w:t>местном</w:t>
      </w:r>
      <w:r>
        <w:rPr>
          <w:rFonts w:ascii="Times New Roman" w:hAnsi="Times New Roman" w:cs="Times New Roman"/>
          <w:sz w:val="28"/>
          <w:szCs w:val="28"/>
        </w:rPr>
        <w:t xml:space="preserve"> бюджете должны быть представлены следующие документы и материалы:</w:t>
      </w:r>
    </w:p>
    <w:p w:rsidR="007A4386" w:rsidRDefault="007A4386" w:rsidP="007A4386">
      <w:pPr>
        <w:autoSpaceDE w:val="0"/>
        <w:autoSpaceDN w:val="0"/>
        <w:adjustRightInd w:val="0"/>
        <w:ind w:firstLine="540"/>
        <w:jc w:val="both"/>
        <w:outlineLvl w:val="1"/>
        <w:rPr>
          <w:sz w:val="28"/>
          <w:szCs w:val="28"/>
        </w:rPr>
      </w:pPr>
      <w:r>
        <w:rPr>
          <w:sz w:val="28"/>
          <w:szCs w:val="28"/>
        </w:rPr>
        <w:t>1) прогноз социально-экономического развития Кыштовского сельсовета на очередной финансовый год и плановый период;</w:t>
      </w:r>
    </w:p>
    <w:p w:rsidR="007A4386" w:rsidRDefault="007A4386" w:rsidP="007A4386">
      <w:pPr>
        <w:autoSpaceDE w:val="0"/>
        <w:autoSpaceDN w:val="0"/>
        <w:adjustRightInd w:val="0"/>
        <w:ind w:firstLine="540"/>
        <w:jc w:val="both"/>
        <w:outlineLvl w:val="3"/>
        <w:rPr>
          <w:sz w:val="28"/>
          <w:szCs w:val="28"/>
        </w:rPr>
      </w:pPr>
      <w:r>
        <w:rPr>
          <w:sz w:val="28"/>
          <w:szCs w:val="28"/>
        </w:rPr>
        <w:t>2) основные направления бюджетной и налоговой политики Кыштовского сельсовета на очередной финансовый год и плановый период;</w:t>
      </w:r>
    </w:p>
    <w:p w:rsidR="007A4386" w:rsidRDefault="007A4386" w:rsidP="007A4386">
      <w:pPr>
        <w:autoSpaceDE w:val="0"/>
        <w:autoSpaceDN w:val="0"/>
        <w:adjustRightInd w:val="0"/>
        <w:ind w:firstLine="540"/>
        <w:jc w:val="both"/>
        <w:outlineLvl w:val="3"/>
        <w:rPr>
          <w:sz w:val="28"/>
          <w:szCs w:val="28"/>
        </w:rPr>
      </w:pPr>
      <w:r>
        <w:rPr>
          <w:sz w:val="28"/>
          <w:szCs w:val="28"/>
        </w:rPr>
        <w:t>3) пояснительная записка к проекту решения о местном бюджете на очередной финансовый год и плановый период;</w:t>
      </w:r>
    </w:p>
    <w:p w:rsidR="007A4386" w:rsidRDefault="007A4386" w:rsidP="007A4386">
      <w:pPr>
        <w:autoSpaceDE w:val="0"/>
        <w:autoSpaceDN w:val="0"/>
        <w:adjustRightInd w:val="0"/>
        <w:ind w:firstLine="540"/>
        <w:jc w:val="both"/>
        <w:outlineLvl w:val="3"/>
        <w:rPr>
          <w:sz w:val="28"/>
          <w:szCs w:val="28"/>
        </w:rPr>
      </w:pPr>
      <w:r>
        <w:rPr>
          <w:sz w:val="28"/>
          <w:szCs w:val="28"/>
        </w:rPr>
        <w:t>4) методики (проекты методик) и расчеты распределения межбюджетных трансфертов;</w:t>
      </w:r>
    </w:p>
    <w:p w:rsidR="007A4386" w:rsidRDefault="007A4386" w:rsidP="007A4386">
      <w:pPr>
        <w:autoSpaceDE w:val="0"/>
        <w:autoSpaceDN w:val="0"/>
        <w:adjustRightInd w:val="0"/>
        <w:ind w:firstLine="540"/>
        <w:jc w:val="both"/>
        <w:outlineLvl w:val="3"/>
        <w:rPr>
          <w:sz w:val="28"/>
          <w:szCs w:val="28"/>
        </w:rPr>
      </w:pPr>
      <w:r>
        <w:rPr>
          <w:sz w:val="28"/>
          <w:szCs w:val="28"/>
        </w:rPr>
        <w:t>5) оценка ожидаемого исполнения бюджета Кыштовского сельсовета на текущий финансовый год;</w:t>
      </w:r>
    </w:p>
    <w:p w:rsidR="007A4386" w:rsidRDefault="007A4386" w:rsidP="007A4386">
      <w:pPr>
        <w:autoSpaceDE w:val="0"/>
        <w:autoSpaceDN w:val="0"/>
        <w:adjustRightInd w:val="0"/>
        <w:ind w:firstLine="540"/>
        <w:jc w:val="both"/>
        <w:outlineLvl w:val="3"/>
        <w:rPr>
          <w:sz w:val="28"/>
          <w:szCs w:val="28"/>
        </w:rPr>
      </w:pPr>
      <w:r>
        <w:rPr>
          <w:sz w:val="28"/>
          <w:szCs w:val="28"/>
        </w:rPr>
        <w:t>6) прогноз основных характеристик (общий объем доходов, общий объем расходов, дефицита (профицита) бюджета) бюджета Кыштовского сельсовета на очередной финансовый год и плановый период;</w:t>
      </w:r>
    </w:p>
    <w:p w:rsidR="007A4386" w:rsidRDefault="007A4386" w:rsidP="007A4386">
      <w:pPr>
        <w:autoSpaceDE w:val="0"/>
        <w:autoSpaceDN w:val="0"/>
        <w:adjustRightInd w:val="0"/>
        <w:ind w:firstLine="540"/>
        <w:jc w:val="both"/>
        <w:outlineLvl w:val="3"/>
        <w:rPr>
          <w:sz w:val="28"/>
          <w:szCs w:val="28"/>
        </w:rPr>
      </w:pPr>
      <w:r>
        <w:rPr>
          <w:sz w:val="28"/>
          <w:szCs w:val="28"/>
        </w:rPr>
        <w:t>7) реестр расходных обязательств, подлежащих исполнению за счет средств местного бюджета, в том числе за счет субвенций;</w:t>
      </w:r>
    </w:p>
    <w:p w:rsidR="007A4386" w:rsidRDefault="007A4386" w:rsidP="007A4386">
      <w:pPr>
        <w:autoSpaceDE w:val="0"/>
        <w:autoSpaceDN w:val="0"/>
        <w:adjustRightInd w:val="0"/>
        <w:ind w:firstLine="540"/>
        <w:jc w:val="both"/>
        <w:outlineLvl w:val="3"/>
        <w:rPr>
          <w:sz w:val="28"/>
          <w:szCs w:val="28"/>
        </w:rPr>
      </w:pPr>
      <w:r>
        <w:rPr>
          <w:sz w:val="28"/>
          <w:szCs w:val="28"/>
        </w:rPr>
        <w:t>8) верхний предел муниципального долга по состоянию на 1 января года, следующего за очередным финансовым годом и каждым годом планового периода;</w:t>
      </w:r>
    </w:p>
    <w:p w:rsidR="007A4386" w:rsidRDefault="007A4386" w:rsidP="007A4386">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9) 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A4386" w:rsidRDefault="007A4386" w:rsidP="007A4386">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10) реестр источников доходов бюджета Кыштовского сельсовета;</w:t>
      </w:r>
    </w:p>
    <w:p w:rsidR="007A4386" w:rsidRDefault="007A4386" w:rsidP="007A4386">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11) иные документы и материалы;</w:t>
      </w:r>
    </w:p>
    <w:p w:rsidR="007A4386" w:rsidRDefault="007A4386" w:rsidP="007A4386">
      <w:pPr>
        <w:autoSpaceDE w:val="0"/>
        <w:autoSpaceDN w:val="0"/>
        <w:adjustRightInd w:val="0"/>
        <w:ind w:firstLine="540"/>
        <w:jc w:val="both"/>
        <w:rPr>
          <w:bCs/>
          <w:sz w:val="28"/>
          <w:szCs w:val="28"/>
        </w:rPr>
      </w:pPr>
      <w:r>
        <w:rPr>
          <w:sz w:val="28"/>
          <w:szCs w:val="28"/>
        </w:rPr>
        <w:t xml:space="preserve">12) </w:t>
      </w:r>
      <w:r>
        <w:rPr>
          <w:bCs/>
          <w:sz w:val="28"/>
          <w:szCs w:val="28"/>
        </w:rPr>
        <w:t>расчеты и обоснования на исполнение публичных нормативных обязательств;</w:t>
      </w:r>
    </w:p>
    <w:p w:rsidR="007A4386" w:rsidRDefault="007A4386" w:rsidP="007A4386">
      <w:pPr>
        <w:autoSpaceDE w:val="0"/>
        <w:autoSpaceDN w:val="0"/>
        <w:adjustRightInd w:val="0"/>
        <w:ind w:firstLine="540"/>
        <w:jc w:val="both"/>
        <w:rPr>
          <w:bCs/>
          <w:sz w:val="28"/>
          <w:szCs w:val="28"/>
        </w:rPr>
      </w:pPr>
      <w:r>
        <w:rPr>
          <w:bCs/>
          <w:sz w:val="28"/>
          <w:szCs w:val="28"/>
        </w:rPr>
        <w:t>13)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7A4386" w:rsidRPr="00C05B0D" w:rsidRDefault="007A4386" w:rsidP="007A4386">
      <w:pPr>
        <w:pStyle w:val="ConsPlusNormal0"/>
        <w:ind w:firstLine="540"/>
        <w:jc w:val="both"/>
        <w:rPr>
          <w:rFonts w:ascii="Times New Roman" w:hAnsi="Times New Roman" w:cs="Times New Roman"/>
          <w:sz w:val="28"/>
          <w:szCs w:val="28"/>
        </w:rPr>
      </w:pPr>
      <w:r w:rsidRPr="00F650F7">
        <w:rPr>
          <w:rFonts w:ascii="Times New Roman" w:hAnsi="Times New Roman"/>
          <w:bCs/>
          <w:sz w:val="28"/>
          <w:szCs w:val="28"/>
        </w:rPr>
        <w:t>Решение применяется к правоотношениям, возникающим при составлении и исполнении бюджета</w:t>
      </w:r>
      <w:r>
        <w:rPr>
          <w:rFonts w:ascii="Times New Roman" w:hAnsi="Times New Roman"/>
          <w:bCs/>
          <w:sz w:val="28"/>
          <w:szCs w:val="28"/>
        </w:rPr>
        <w:t xml:space="preserve"> </w:t>
      </w:r>
      <w:r>
        <w:rPr>
          <w:rFonts w:ascii="Times New Roman" w:hAnsi="Times New Roman" w:cs="Times New Roman"/>
          <w:sz w:val="28"/>
          <w:szCs w:val="28"/>
        </w:rPr>
        <w:t xml:space="preserve">Кыштовского </w:t>
      </w:r>
      <w:r>
        <w:rPr>
          <w:rFonts w:ascii="Times New Roman" w:hAnsi="Times New Roman"/>
          <w:bCs/>
          <w:sz w:val="28"/>
          <w:szCs w:val="28"/>
        </w:rPr>
        <w:t>сельсовета</w:t>
      </w:r>
      <w:r w:rsidRPr="00F650F7">
        <w:rPr>
          <w:rFonts w:ascii="Times New Roman" w:hAnsi="Times New Roman"/>
          <w:bCs/>
          <w:sz w:val="28"/>
          <w:szCs w:val="28"/>
        </w:rPr>
        <w:t xml:space="preserve"> Кыштовского района Новосибирской области </w:t>
      </w:r>
      <w:r w:rsidRPr="00C05B0D">
        <w:rPr>
          <w:rFonts w:ascii="Times New Roman" w:hAnsi="Times New Roman"/>
          <w:bCs/>
          <w:sz w:val="28"/>
          <w:szCs w:val="28"/>
        </w:rPr>
        <w:t>начиная с бюджетов на 2023 год и на плановый период 2024 и 2025 годов.</w:t>
      </w:r>
    </w:p>
    <w:p w:rsidR="007A4386" w:rsidRPr="00C05B0D" w:rsidRDefault="007A4386" w:rsidP="007A4386">
      <w:pPr>
        <w:pStyle w:val="ConsPlusNormal0"/>
        <w:ind w:firstLine="0"/>
        <w:jc w:val="both"/>
        <w:rPr>
          <w:rFonts w:ascii="Times New Roman" w:hAnsi="Times New Roman" w:cs="Times New Roman"/>
          <w:sz w:val="28"/>
          <w:szCs w:val="28"/>
        </w:rPr>
      </w:pPr>
    </w:p>
    <w:p w:rsidR="007A4386" w:rsidRDefault="007A4386" w:rsidP="007A4386">
      <w:pPr>
        <w:pStyle w:val="ConsPlusNormal0"/>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22. Порядок работы над проектом решения о бюджете в Совете депутатов Кыштовского сельсовета.</w:t>
      </w:r>
    </w:p>
    <w:p w:rsidR="007A4386" w:rsidRDefault="007A4386" w:rsidP="007A4386">
      <w:pPr>
        <w:pStyle w:val="ConsPlusNormal0"/>
        <w:ind w:firstLine="0"/>
        <w:jc w:val="both"/>
        <w:rPr>
          <w:rFonts w:ascii="Times New Roman" w:hAnsi="Times New Roman" w:cs="Times New Roman"/>
          <w:b/>
          <w:bCs/>
          <w:sz w:val="28"/>
          <w:szCs w:val="28"/>
        </w:rPr>
      </w:pP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Совет депутатов рассматривает решение о </w:t>
      </w:r>
      <w:r w:rsidRPr="004651FD">
        <w:rPr>
          <w:rFonts w:ascii="Times New Roman" w:hAnsi="Times New Roman" w:cs="Times New Roman"/>
          <w:sz w:val="28"/>
          <w:szCs w:val="28"/>
        </w:rPr>
        <w:t>местном</w:t>
      </w:r>
      <w:r>
        <w:rPr>
          <w:rFonts w:ascii="Times New Roman" w:hAnsi="Times New Roman" w:cs="Times New Roman"/>
          <w:sz w:val="28"/>
          <w:szCs w:val="28"/>
        </w:rPr>
        <w:t xml:space="preserve"> бюджете вместе с документами и материалами, указанными в части 3 статьи 21 настоящего Положения.</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lastRenderedPageBreak/>
        <w:t>2. В случае соответствия состава представленных документов и материалов требованиям статей 20, 21 настоящего Положения Председатель Совета депутатов:</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принимает решение о дате, времени и месте проведения публичных слушаний по проекту местного бюджета и направляет данное решение вместе с проектом решения о местном бюджете для официального опубликования;</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направляет проект решения о местном бюджете с документами и материалами, предусмотренными статьей 21 настоящего Положения в орган внешнего муниципального контроля для подготовки заключения.</w:t>
      </w:r>
    </w:p>
    <w:p w:rsidR="007A4386" w:rsidRDefault="007A4386" w:rsidP="007A4386">
      <w:pPr>
        <w:pStyle w:val="ConsPlusNormal0"/>
        <w:ind w:firstLine="0"/>
        <w:jc w:val="both"/>
        <w:rPr>
          <w:rFonts w:ascii="Times New Roman" w:hAnsi="Times New Roman" w:cs="Times New Roman"/>
          <w:sz w:val="28"/>
          <w:szCs w:val="28"/>
        </w:rPr>
      </w:pPr>
    </w:p>
    <w:p w:rsidR="007A4386" w:rsidRDefault="007A4386" w:rsidP="007A4386">
      <w:pPr>
        <w:pStyle w:val="ConsPlusNormal0"/>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23. Публичные слушания по проекту решения о местном бюджете.</w:t>
      </w:r>
    </w:p>
    <w:p w:rsidR="007A4386" w:rsidRPr="00B458C8" w:rsidRDefault="007A4386" w:rsidP="007A4386">
      <w:pPr>
        <w:pStyle w:val="ConsPlusNormal0"/>
        <w:ind w:firstLine="0"/>
        <w:jc w:val="both"/>
        <w:rPr>
          <w:rFonts w:ascii="Times New Roman" w:hAnsi="Times New Roman" w:cs="Times New Roman"/>
          <w:b/>
          <w:bCs/>
          <w:sz w:val="28"/>
          <w:szCs w:val="28"/>
        </w:rPr>
      </w:pP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По проекту решения о местном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заявки на участие в публичных слушаниях и свои предложения и замечания к проекту решения о местном бюджете.</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Председательствующим на публичных слушаниях является председатель комиссии по бюджету, финансовой и налоговой политике,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рассматриваемых вопросов.</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По итогам публичных слушаний принимаются рекомендации, в которых отражаются результаты обсуждения. Рекомендации подлежат рассмотрению комиссии по бюджету, финансовой и налоговой политике при рассмотрении проекта решения о местном бюджете.</w:t>
      </w:r>
    </w:p>
    <w:p w:rsidR="007A4386" w:rsidRPr="00B458C8" w:rsidRDefault="007A4386" w:rsidP="007A4386">
      <w:pPr>
        <w:pStyle w:val="ConsPlusNormal0"/>
        <w:ind w:firstLine="741"/>
        <w:jc w:val="both"/>
        <w:rPr>
          <w:rFonts w:ascii="Times New Roman" w:hAnsi="Times New Roman" w:cs="Times New Roman"/>
          <w:sz w:val="28"/>
          <w:szCs w:val="28"/>
        </w:rPr>
      </w:pPr>
    </w:p>
    <w:p w:rsidR="007A4386" w:rsidRDefault="007A4386" w:rsidP="007A4386">
      <w:pPr>
        <w:pStyle w:val="ConsPlusNormal0"/>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24. Рассмотрение проекта решения о бюджете.</w:t>
      </w:r>
    </w:p>
    <w:p w:rsidR="007A4386" w:rsidRDefault="007A4386" w:rsidP="007A4386">
      <w:pPr>
        <w:pStyle w:val="ConsPlusNormal0"/>
        <w:ind w:firstLine="0"/>
        <w:jc w:val="both"/>
        <w:rPr>
          <w:rFonts w:ascii="Times New Roman" w:hAnsi="Times New Roman" w:cs="Times New Roman"/>
          <w:b/>
          <w:bCs/>
          <w:sz w:val="28"/>
          <w:szCs w:val="28"/>
        </w:rPr>
      </w:pPr>
    </w:p>
    <w:p w:rsidR="007A4386" w:rsidRDefault="007A4386" w:rsidP="007A438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В течение 30 рабочих дней со дня опубликования в печати проекта решения о местном бюджете, Совет депутатов обсуждает и готовит его для рассмотрения и утверждения.</w:t>
      </w:r>
    </w:p>
    <w:p w:rsidR="007A4386" w:rsidRDefault="007A4386" w:rsidP="007A4386">
      <w:pPr>
        <w:pStyle w:val="ConsNormal"/>
        <w:ind w:right="0" w:firstLine="540"/>
        <w:jc w:val="both"/>
        <w:rPr>
          <w:rFonts w:ascii="Times New Roman" w:hAnsi="Times New Roman"/>
          <w:sz w:val="28"/>
          <w:szCs w:val="28"/>
        </w:rPr>
      </w:pPr>
      <w:r>
        <w:rPr>
          <w:rFonts w:ascii="Times New Roman" w:hAnsi="Times New Roman"/>
          <w:sz w:val="28"/>
          <w:szCs w:val="28"/>
        </w:rPr>
        <w:t>1). В течение 5 дней со дня внесения проекта решения о местном бюджете на очередной финансовый год и плановый период в Совет депутатов, председатель Совета депутатов направляет его в контрольно-счетный орган для проведения экспертизы.</w:t>
      </w:r>
    </w:p>
    <w:p w:rsidR="007A4386" w:rsidRDefault="007A4386" w:rsidP="007A4386">
      <w:pPr>
        <w:pStyle w:val="ConsNormal"/>
        <w:ind w:right="0" w:firstLine="709"/>
        <w:jc w:val="both"/>
        <w:rPr>
          <w:rFonts w:ascii="Times New Roman" w:hAnsi="Times New Roman"/>
          <w:sz w:val="28"/>
          <w:szCs w:val="28"/>
        </w:rPr>
      </w:pPr>
      <w:r>
        <w:rPr>
          <w:rFonts w:ascii="Times New Roman" w:hAnsi="Times New Roman"/>
          <w:sz w:val="28"/>
          <w:szCs w:val="28"/>
        </w:rPr>
        <w:t>2. Контрольно-счетный орган в течение 10 дней подготавливает заключение о проекте решения о местном бюджете с указанием недостатков данного проекта в случае их выявления.</w:t>
      </w:r>
    </w:p>
    <w:p w:rsidR="007A4386" w:rsidRDefault="007A4386" w:rsidP="007A4386">
      <w:pPr>
        <w:pStyle w:val="ConsNormal"/>
        <w:ind w:right="0" w:firstLine="540"/>
        <w:jc w:val="both"/>
        <w:rPr>
          <w:rFonts w:ascii="Times New Roman" w:hAnsi="Times New Roman"/>
          <w:sz w:val="28"/>
          <w:szCs w:val="28"/>
        </w:rPr>
      </w:pPr>
      <w:r>
        <w:rPr>
          <w:rFonts w:ascii="Times New Roman" w:hAnsi="Times New Roman"/>
          <w:sz w:val="28"/>
          <w:szCs w:val="28"/>
        </w:rPr>
        <w:t>Заключение Контрольно-счетного органа учитывается при подготовке депутатами Совета депутатов поправок к проекту решения о местном бюджете.</w:t>
      </w:r>
    </w:p>
    <w:p w:rsidR="007A4386" w:rsidRDefault="007A4386" w:rsidP="007A4386">
      <w:pPr>
        <w:pStyle w:val="ConsNormal"/>
        <w:ind w:right="0" w:firstLine="709"/>
        <w:jc w:val="both"/>
        <w:rPr>
          <w:rFonts w:ascii="Times New Roman" w:hAnsi="Times New Roman"/>
          <w:sz w:val="28"/>
          <w:szCs w:val="28"/>
        </w:rPr>
      </w:pPr>
      <w:r>
        <w:rPr>
          <w:rFonts w:ascii="Times New Roman" w:hAnsi="Times New Roman"/>
          <w:sz w:val="28"/>
          <w:szCs w:val="28"/>
        </w:rPr>
        <w:t xml:space="preserve">3. Внесенный проект решения о местном бюджете на очередной финансовый год и плановый период с заключением Контрольно-счетного </w:t>
      </w:r>
      <w:r>
        <w:rPr>
          <w:rFonts w:ascii="Times New Roman" w:hAnsi="Times New Roman"/>
          <w:sz w:val="28"/>
          <w:szCs w:val="28"/>
        </w:rPr>
        <w:lastRenderedPageBreak/>
        <w:t>органа направляется на рассмотрение комиссии, а также депутатам представительного органа местного самоуправления.</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При рассмотрении проекта решения о местном бюджете обсуждаются прогноз социально-экономического развития на очередной финансовый год и плановый период, основные направления бюджетной и налоговой политики на очередной финансовый год и плановый период,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также утверждаются основные характеристики местного бюджета, к которым относятся:</w:t>
      </w:r>
    </w:p>
    <w:p w:rsidR="007A4386" w:rsidRDefault="007A4386" w:rsidP="007A4386">
      <w:pPr>
        <w:pStyle w:val="ConsPlusNormal0"/>
        <w:numPr>
          <w:ilvl w:val="0"/>
          <w:numId w:val="8"/>
        </w:numPr>
        <w:tabs>
          <w:tab w:val="num" w:pos="0"/>
          <w:tab w:val="left" w:pos="1026"/>
          <w:tab w:val="num" w:pos="1070"/>
        </w:tabs>
        <w:ind w:left="0" w:firstLine="684"/>
        <w:jc w:val="both"/>
        <w:rPr>
          <w:rFonts w:ascii="Times New Roman" w:hAnsi="Times New Roman" w:cs="Times New Roman"/>
          <w:sz w:val="28"/>
          <w:szCs w:val="28"/>
        </w:rPr>
      </w:pPr>
      <w:r>
        <w:rPr>
          <w:rFonts w:ascii="Times New Roman" w:hAnsi="Times New Roman" w:cs="Times New Roman"/>
          <w:sz w:val="28"/>
          <w:szCs w:val="28"/>
        </w:rPr>
        <w:t>прогнозируемый в очередном финансовом году и плановом периоде общий объем доходов местного бюджета;</w:t>
      </w:r>
    </w:p>
    <w:p w:rsidR="007A4386" w:rsidRDefault="007A4386" w:rsidP="007A4386">
      <w:pPr>
        <w:pStyle w:val="ConsPlusNormal0"/>
        <w:numPr>
          <w:ilvl w:val="0"/>
          <w:numId w:val="8"/>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общий объем расходов местного бюджета в очередном финансовом году и плановом периоде;</w:t>
      </w:r>
    </w:p>
    <w:p w:rsidR="007A4386" w:rsidRDefault="007A4386" w:rsidP="007A4386">
      <w:pPr>
        <w:pStyle w:val="ConsPlusNormal0"/>
        <w:numPr>
          <w:ilvl w:val="0"/>
          <w:numId w:val="8"/>
        </w:numPr>
        <w:tabs>
          <w:tab w:val="num" w:pos="0"/>
          <w:tab w:val="left" w:pos="1026"/>
          <w:tab w:val="num" w:pos="1070"/>
        </w:tabs>
        <w:ind w:left="0" w:firstLine="684"/>
        <w:jc w:val="both"/>
        <w:rPr>
          <w:rFonts w:ascii="Times New Roman" w:hAnsi="Times New Roman" w:cs="Times New Roman"/>
          <w:sz w:val="28"/>
          <w:szCs w:val="28"/>
        </w:rPr>
      </w:pPr>
      <w:r>
        <w:rPr>
          <w:rFonts w:ascii="Times New Roman" w:hAnsi="Times New Roman" w:cs="Times New Roman"/>
          <w:sz w:val="28"/>
          <w:szCs w:val="28"/>
        </w:rPr>
        <w:t>дефицит (профицит) местного бюджета;</w:t>
      </w:r>
    </w:p>
    <w:p w:rsidR="007A4386" w:rsidRDefault="007A4386" w:rsidP="007A4386">
      <w:pPr>
        <w:pStyle w:val="ConsPlusNormal0"/>
        <w:numPr>
          <w:ilvl w:val="0"/>
          <w:numId w:val="8"/>
        </w:numPr>
        <w:tabs>
          <w:tab w:val="num" w:pos="0"/>
          <w:tab w:val="left" w:pos="1026"/>
          <w:tab w:val="num" w:pos="1070"/>
        </w:tabs>
        <w:ind w:left="0" w:firstLine="684"/>
        <w:jc w:val="both"/>
        <w:rPr>
          <w:rFonts w:ascii="Times New Roman" w:hAnsi="Times New Roman" w:cs="Times New Roman"/>
          <w:sz w:val="28"/>
          <w:szCs w:val="28"/>
        </w:rPr>
      </w:pPr>
      <w:r>
        <w:rPr>
          <w:rFonts w:ascii="Times New Roman" w:hAnsi="Times New Roman" w:cs="Times New Roman"/>
          <w:sz w:val="28"/>
          <w:szCs w:val="28"/>
        </w:rPr>
        <w:t>верхний предел муниципального долга (при наличии такового) по состоянию на 1 января года, следующего за очередным финансовым годом и каждого года планового периода, с указанием, в том числе, верхнего предела по муниципальным гарантиям;</w:t>
      </w:r>
    </w:p>
    <w:p w:rsidR="007A4386" w:rsidRDefault="007A4386" w:rsidP="007A4386">
      <w:pPr>
        <w:pStyle w:val="ConsPlusNormal0"/>
        <w:numPr>
          <w:ilvl w:val="0"/>
          <w:numId w:val="8"/>
        </w:numPr>
        <w:tabs>
          <w:tab w:val="num" w:pos="0"/>
          <w:tab w:val="left" w:pos="1026"/>
          <w:tab w:val="num" w:pos="1070"/>
        </w:tabs>
        <w:ind w:left="0" w:firstLine="741"/>
        <w:jc w:val="both"/>
        <w:rPr>
          <w:rFonts w:ascii="Times New Roman" w:hAnsi="Times New Roman" w:cs="Times New Roman"/>
          <w:sz w:val="28"/>
          <w:szCs w:val="28"/>
        </w:rPr>
      </w:pPr>
      <w:r>
        <w:rPr>
          <w:rFonts w:ascii="Times New Roman" w:hAnsi="Times New Roman" w:cs="Times New Roman"/>
          <w:sz w:val="28"/>
          <w:szCs w:val="28"/>
        </w:rPr>
        <w:t>условно утверждаемые расходы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A4386" w:rsidRDefault="007A4386" w:rsidP="007A4386">
      <w:pPr>
        <w:pStyle w:val="ConsPlusNormal0"/>
        <w:tabs>
          <w:tab w:val="left" w:pos="1026"/>
          <w:tab w:val="num" w:pos="1070"/>
        </w:tabs>
        <w:ind w:left="741" w:firstLine="0"/>
        <w:jc w:val="both"/>
        <w:rPr>
          <w:rFonts w:ascii="Times New Roman" w:hAnsi="Times New Roman" w:cs="Times New Roman"/>
          <w:sz w:val="28"/>
          <w:szCs w:val="28"/>
        </w:rPr>
      </w:pPr>
      <w:r>
        <w:rPr>
          <w:rFonts w:ascii="Times New Roman" w:hAnsi="Times New Roman" w:cs="Times New Roman"/>
          <w:sz w:val="28"/>
          <w:szCs w:val="28"/>
        </w:rPr>
        <w:t>5. Предметом рассмотрения проекта решения о</w:t>
      </w:r>
      <w:r w:rsidRPr="00A92577">
        <w:rPr>
          <w:rFonts w:ascii="Times New Roman" w:hAnsi="Times New Roman" w:cs="Times New Roman"/>
          <w:sz w:val="28"/>
          <w:szCs w:val="28"/>
        </w:rPr>
        <w:t xml:space="preserve"> </w:t>
      </w:r>
      <w:r>
        <w:rPr>
          <w:rFonts w:ascii="Times New Roman" w:hAnsi="Times New Roman" w:cs="Times New Roman"/>
          <w:sz w:val="28"/>
          <w:szCs w:val="28"/>
        </w:rPr>
        <w:t>местном бюджете на очередной финансовый год и плановый период являются:</w:t>
      </w:r>
    </w:p>
    <w:p w:rsidR="007A4386" w:rsidRDefault="007A4386" w:rsidP="007A4386">
      <w:pPr>
        <w:pStyle w:val="ConsPlusNormal0"/>
        <w:numPr>
          <w:ilvl w:val="0"/>
          <w:numId w:val="9"/>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перечень главных администраторов доходов местного бюджета, установленный соответствующим приложением;</w:t>
      </w:r>
    </w:p>
    <w:p w:rsidR="007A4386" w:rsidRDefault="007A4386" w:rsidP="007A4386">
      <w:pPr>
        <w:pStyle w:val="ConsPlusNormal0"/>
        <w:numPr>
          <w:ilvl w:val="0"/>
          <w:numId w:val="9"/>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перечень главных администраторов источников финансирования дефицита местного бюджета, установленный соответствующим приложением;</w:t>
      </w:r>
    </w:p>
    <w:p w:rsidR="007A4386" w:rsidRPr="0014253E" w:rsidRDefault="007A4386" w:rsidP="007A4386">
      <w:pPr>
        <w:pStyle w:val="af7"/>
        <w:widowControl w:val="0"/>
        <w:numPr>
          <w:ilvl w:val="0"/>
          <w:numId w:val="9"/>
        </w:numPr>
        <w:tabs>
          <w:tab w:val="num" w:pos="0"/>
          <w:tab w:val="left" w:pos="1026"/>
        </w:tabs>
        <w:spacing w:after="0"/>
        <w:ind w:left="0" w:firstLine="684"/>
        <w:jc w:val="both"/>
        <w:rPr>
          <w:sz w:val="28"/>
          <w:szCs w:val="28"/>
        </w:rPr>
      </w:pPr>
      <w:r w:rsidRPr="0014253E">
        <w:rPr>
          <w:sz w:val="28"/>
          <w:szCs w:val="28"/>
          <w:lang w:eastAsia="en-US"/>
        </w:rPr>
        <w:t xml:space="preserve">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видов расходов классификации расходов бюджета Кыштовского сельсовета на очередной финансовый год и плановый период в пределах общего объема расходов местного бюджета </w:t>
      </w:r>
      <w:r w:rsidRPr="0014253E">
        <w:rPr>
          <w:sz w:val="28"/>
          <w:szCs w:val="28"/>
        </w:rPr>
        <w:t>установленный соответствующим приложением;</w:t>
      </w:r>
    </w:p>
    <w:p w:rsidR="007A4386" w:rsidRPr="0014253E" w:rsidRDefault="007A4386" w:rsidP="007A4386">
      <w:pPr>
        <w:pStyle w:val="af7"/>
        <w:widowControl w:val="0"/>
        <w:numPr>
          <w:ilvl w:val="0"/>
          <w:numId w:val="9"/>
        </w:numPr>
        <w:tabs>
          <w:tab w:val="num" w:pos="0"/>
          <w:tab w:val="left" w:pos="1026"/>
        </w:tabs>
        <w:spacing w:after="0"/>
        <w:ind w:left="0" w:firstLine="684"/>
        <w:jc w:val="both"/>
        <w:rPr>
          <w:sz w:val="28"/>
          <w:szCs w:val="28"/>
        </w:rPr>
      </w:pPr>
      <w:r w:rsidRPr="0014253E">
        <w:rPr>
          <w:sz w:val="28"/>
          <w:szCs w:val="28"/>
        </w:rPr>
        <w:t xml:space="preserve">ведомственная структура расходов бюджета Кыштовского сельсовета на </w:t>
      </w:r>
      <w:r w:rsidRPr="0014253E">
        <w:rPr>
          <w:sz w:val="28"/>
          <w:szCs w:val="28"/>
          <w:lang w:eastAsia="en-US"/>
        </w:rPr>
        <w:t xml:space="preserve">очередной финансовый год и плановый период, </w:t>
      </w:r>
      <w:r w:rsidRPr="0014253E">
        <w:rPr>
          <w:sz w:val="28"/>
          <w:szCs w:val="28"/>
        </w:rPr>
        <w:t>установленный соответствующим приложением</w:t>
      </w:r>
      <w:r w:rsidRPr="0014253E">
        <w:rPr>
          <w:sz w:val="28"/>
          <w:szCs w:val="28"/>
          <w:lang w:eastAsia="en-US"/>
        </w:rPr>
        <w:t>;</w:t>
      </w:r>
    </w:p>
    <w:p w:rsidR="007A4386" w:rsidRDefault="007A4386" w:rsidP="007A4386">
      <w:pPr>
        <w:pStyle w:val="ConsPlusNormal0"/>
        <w:numPr>
          <w:ilvl w:val="0"/>
          <w:numId w:val="9"/>
        </w:numPr>
        <w:tabs>
          <w:tab w:val="num" w:pos="0"/>
          <w:tab w:val="left" w:pos="1026"/>
        </w:tabs>
        <w:ind w:left="0" w:firstLine="684"/>
        <w:jc w:val="both"/>
        <w:rPr>
          <w:rFonts w:ascii="Times New Roman" w:hAnsi="Times New Roman" w:cs="Times New Roman"/>
          <w:sz w:val="28"/>
          <w:szCs w:val="28"/>
        </w:rPr>
      </w:pPr>
      <w:r w:rsidRPr="0014253E">
        <w:rPr>
          <w:rFonts w:ascii="Times New Roman" w:hAnsi="Times New Roman" w:cs="Times New Roman"/>
          <w:sz w:val="28"/>
          <w:szCs w:val="28"/>
        </w:rPr>
        <w:t>программа муниципальных гарантий в валюте Российской</w:t>
      </w:r>
      <w:r>
        <w:rPr>
          <w:rFonts w:ascii="Times New Roman" w:hAnsi="Times New Roman" w:cs="Times New Roman"/>
          <w:sz w:val="28"/>
          <w:szCs w:val="28"/>
        </w:rPr>
        <w:t xml:space="preserve"> Федерации, установленная соответствующим приложением;</w:t>
      </w:r>
    </w:p>
    <w:p w:rsidR="007A4386" w:rsidRDefault="007A4386" w:rsidP="007A4386">
      <w:pPr>
        <w:pStyle w:val="af7"/>
        <w:widowControl w:val="0"/>
        <w:numPr>
          <w:ilvl w:val="0"/>
          <w:numId w:val="9"/>
        </w:numPr>
        <w:tabs>
          <w:tab w:val="num" w:pos="0"/>
          <w:tab w:val="left" w:pos="1026"/>
        </w:tabs>
        <w:spacing w:after="0"/>
        <w:ind w:left="0" w:firstLine="684"/>
        <w:jc w:val="both"/>
        <w:rPr>
          <w:sz w:val="28"/>
          <w:szCs w:val="28"/>
        </w:rPr>
      </w:pPr>
      <w:r>
        <w:rPr>
          <w:sz w:val="28"/>
          <w:szCs w:val="28"/>
        </w:rPr>
        <w:lastRenderedPageBreak/>
        <w:t>приложение к решению о местном бюджете на очередной финансовый год и плановый период, устанавливающее источники финансирования дефицита местного бюджета;</w:t>
      </w:r>
    </w:p>
    <w:p w:rsidR="007A4386" w:rsidRDefault="007A4386" w:rsidP="007A4386">
      <w:pPr>
        <w:pStyle w:val="af7"/>
        <w:widowControl w:val="0"/>
        <w:numPr>
          <w:ilvl w:val="0"/>
          <w:numId w:val="9"/>
        </w:numPr>
        <w:tabs>
          <w:tab w:val="num" w:pos="0"/>
          <w:tab w:val="left" w:pos="1026"/>
        </w:tabs>
        <w:spacing w:after="0"/>
        <w:ind w:left="0" w:firstLine="684"/>
        <w:jc w:val="both"/>
        <w:rPr>
          <w:sz w:val="28"/>
          <w:szCs w:val="28"/>
        </w:rPr>
      </w:pPr>
      <w:r>
        <w:rPr>
          <w:sz w:val="28"/>
          <w:szCs w:val="28"/>
        </w:rPr>
        <w:t>текстовые статьи решения о местном бюджете;</w:t>
      </w:r>
    </w:p>
    <w:p w:rsidR="007A4386" w:rsidRDefault="007A4386" w:rsidP="007A4386">
      <w:pPr>
        <w:pStyle w:val="ConsNormal"/>
        <w:ind w:right="0" w:firstLine="540"/>
        <w:jc w:val="both"/>
        <w:rPr>
          <w:rFonts w:ascii="Times New Roman" w:hAnsi="Times New Roman"/>
          <w:sz w:val="28"/>
          <w:szCs w:val="28"/>
        </w:rPr>
      </w:pPr>
      <w:r>
        <w:rPr>
          <w:rFonts w:ascii="Times New Roman" w:hAnsi="Times New Roman"/>
          <w:sz w:val="28"/>
          <w:szCs w:val="28"/>
        </w:rPr>
        <w:t>6. В срок 15 дней с момента направления проекта решения о местном бюджете с заключением контрольно-счетного органа в комиссии, а также депутатам представительного органа местного самоуправления проводится утверждение решения о местном бюджете.</w:t>
      </w:r>
    </w:p>
    <w:p w:rsidR="007A4386" w:rsidRDefault="007A4386" w:rsidP="007A4386">
      <w:pPr>
        <w:pStyle w:val="ConsNormal"/>
        <w:ind w:right="0" w:firstLine="540"/>
        <w:jc w:val="both"/>
        <w:rPr>
          <w:rFonts w:ascii="Times New Roman" w:hAnsi="Times New Roman"/>
          <w:sz w:val="28"/>
          <w:szCs w:val="28"/>
        </w:rPr>
      </w:pPr>
      <w:r>
        <w:rPr>
          <w:rFonts w:ascii="Times New Roman" w:hAnsi="Times New Roman"/>
          <w:sz w:val="28"/>
          <w:szCs w:val="28"/>
        </w:rPr>
        <w:t>7. Принятое решение о бюджете на очередной финансовый год и плановый период в течение 5 дней направляется для подписания и обнародования.</w:t>
      </w:r>
    </w:p>
    <w:p w:rsidR="007A4386" w:rsidRDefault="007A4386" w:rsidP="007A4386">
      <w:pPr>
        <w:pStyle w:val="ConsNormal"/>
        <w:ind w:right="0" w:firstLine="540"/>
        <w:jc w:val="both"/>
        <w:rPr>
          <w:rFonts w:ascii="Times New Roman" w:hAnsi="Times New Roman"/>
          <w:sz w:val="28"/>
          <w:szCs w:val="28"/>
        </w:rPr>
      </w:pPr>
      <w:r>
        <w:rPr>
          <w:rFonts w:ascii="Times New Roman" w:hAnsi="Times New Roman"/>
          <w:sz w:val="28"/>
          <w:szCs w:val="28"/>
        </w:rPr>
        <w:t>8. Подписанное и опубликованное решение о бюджете вступает в силу с 01 января очередного финансового года.</w:t>
      </w:r>
    </w:p>
    <w:p w:rsidR="007A4386" w:rsidRDefault="007A4386" w:rsidP="007A4386">
      <w:pPr>
        <w:autoSpaceDE w:val="0"/>
        <w:autoSpaceDN w:val="0"/>
        <w:adjustRightInd w:val="0"/>
        <w:ind w:firstLine="540"/>
        <w:rPr>
          <w:sz w:val="28"/>
          <w:szCs w:val="28"/>
        </w:rPr>
      </w:pPr>
    </w:p>
    <w:p w:rsidR="007A4386" w:rsidRDefault="007A4386" w:rsidP="007A4386">
      <w:pPr>
        <w:pStyle w:val="ConsPlusTitle"/>
        <w:jc w:val="center"/>
        <w:rPr>
          <w:rFonts w:ascii="Times New Roman" w:hAnsi="Times New Roman" w:cs="Times New Roman"/>
          <w:sz w:val="28"/>
          <w:szCs w:val="28"/>
        </w:rPr>
      </w:pPr>
      <w:r>
        <w:rPr>
          <w:rFonts w:ascii="Times New Roman" w:hAnsi="Times New Roman" w:cs="Times New Roman"/>
          <w:sz w:val="28"/>
          <w:szCs w:val="28"/>
        </w:rPr>
        <w:t>ГЛАВА 5. ВНЕСЕНИЕ ИЗМЕНЕНИЙ В РЕШЕНИЕ О МЕСТНОМ БЮДЖЕТЕ.</w:t>
      </w:r>
    </w:p>
    <w:p w:rsidR="007A4386" w:rsidRDefault="007A4386" w:rsidP="007A4386">
      <w:pPr>
        <w:pStyle w:val="ConsPlusTitle"/>
        <w:rPr>
          <w:rFonts w:ascii="Times New Roman" w:hAnsi="Times New Roman" w:cs="Times New Roman"/>
          <w:sz w:val="28"/>
          <w:szCs w:val="28"/>
        </w:rPr>
      </w:pPr>
    </w:p>
    <w:p w:rsidR="007A4386" w:rsidRDefault="007A4386" w:rsidP="007A4386">
      <w:pPr>
        <w:pStyle w:val="ConsPlusTitle"/>
        <w:ind w:firstLine="708"/>
        <w:rPr>
          <w:rFonts w:ascii="Times New Roman" w:hAnsi="Times New Roman" w:cs="Times New Roman"/>
          <w:sz w:val="28"/>
          <w:szCs w:val="28"/>
        </w:rPr>
      </w:pPr>
      <w:r>
        <w:rPr>
          <w:rFonts w:ascii="Times New Roman" w:hAnsi="Times New Roman" w:cs="Times New Roman"/>
          <w:sz w:val="28"/>
          <w:szCs w:val="28"/>
        </w:rPr>
        <w:t>Статья 25. Внесение изменений в решение о местном бюджете.</w:t>
      </w:r>
    </w:p>
    <w:p w:rsidR="007A4386" w:rsidRDefault="007A4386" w:rsidP="007A4386">
      <w:pPr>
        <w:pStyle w:val="ConsPlusTitle"/>
        <w:rPr>
          <w:rFonts w:ascii="Times New Roman" w:hAnsi="Times New Roman" w:cs="Times New Roman"/>
          <w:sz w:val="28"/>
          <w:szCs w:val="28"/>
        </w:rPr>
      </w:pP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Администрация представляет в Совет депутатов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Одновременно с проектом решения о внесении изменений в решение о местном бюджете в Совет депутатов представляются следующие документы и материалы:</w:t>
      </w:r>
    </w:p>
    <w:p w:rsidR="007A4386" w:rsidRPr="00FD091C" w:rsidRDefault="007A4386" w:rsidP="007A4386">
      <w:pPr>
        <w:pStyle w:val="ConsPlusNormal0"/>
        <w:ind w:firstLine="741"/>
        <w:jc w:val="both"/>
        <w:rPr>
          <w:rFonts w:ascii="Times New Roman" w:hAnsi="Times New Roman" w:cs="Times New Roman"/>
          <w:sz w:val="28"/>
          <w:szCs w:val="28"/>
        </w:rPr>
      </w:pPr>
      <w:r w:rsidRPr="00FD091C">
        <w:rPr>
          <w:rFonts w:ascii="Times New Roman" w:hAnsi="Times New Roman" w:cs="Times New Roman"/>
          <w:sz w:val="28"/>
          <w:szCs w:val="28"/>
        </w:rPr>
        <w:t>1) сведения об исполнении местного бюджета за истекший отчетный период текущего финансового года;</w:t>
      </w:r>
    </w:p>
    <w:p w:rsidR="007A4386" w:rsidRPr="00FD091C" w:rsidRDefault="007A4386" w:rsidP="007A4386">
      <w:pPr>
        <w:pStyle w:val="ConsPlusNormal0"/>
        <w:ind w:firstLine="741"/>
        <w:jc w:val="both"/>
        <w:rPr>
          <w:rFonts w:ascii="Times New Roman" w:hAnsi="Times New Roman" w:cs="Times New Roman"/>
          <w:sz w:val="28"/>
          <w:szCs w:val="28"/>
        </w:rPr>
      </w:pPr>
      <w:r w:rsidRPr="00FD091C">
        <w:rPr>
          <w:rFonts w:ascii="Times New Roman" w:hAnsi="Times New Roman" w:cs="Times New Roman"/>
          <w:sz w:val="28"/>
          <w:szCs w:val="28"/>
        </w:rPr>
        <w:t>2) оценка ожидаемого исполнения местного бюджета в текущем финансовом году;</w:t>
      </w:r>
    </w:p>
    <w:p w:rsidR="007A4386" w:rsidRPr="00FD091C" w:rsidRDefault="007A4386" w:rsidP="007A4386">
      <w:pPr>
        <w:pStyle w:val="ConsPlusNormal0"/>
        <w:ind w:firstLine="741"/>
        <w:jc w:val="both"/>
        <w:rPr>
          <w:rFonts w:ascii="Times New Roman" w:hAnsi="Times New Roman" w:cs="Times New Roman"/>
          <w:sz w:val="28"/>
          <w:szCs w:val="28"/>
        </w:rPr>
      </w:pPr>
      <w:r w:rsidRPr="00FD091C">
        <w:rPr>
          <w:rFonts w:ascii="Times New Roman" w:hAnsi="Times New Roman" w:cs="Times New Roman"/>
          <w:sz w:val="28"/>
          <w:szCs w:val="28"/>
        </w:rPr>
        <w:t>3) пояснительная записка с обоснованием предлагаемых изменений в решение о местном бюджете на текущий финансовый год и плановый период;</w:t>
      </w:r>
    </w:p>
    <w:p w:rsidR="007A4386" w:rsidRDefault="007A4386" w:rsidP="007A4386">
      <w:pPr>
        <w:pStyle w:val="ConsPlusNormal0"/>
        <w:ind w:firstLine="741"/>
        <w:jc w:val="both"/>
        <w:rPr>
          <w:rFonts w:ascii="Times New Roman" w:hAnsi="Times New Roman" w:cs="Times New Roman"/>
          <w:sz w:val="28"/>
          <w:szCs w:val="28"/>
        </w:rPr>
      </w:pPr>
      <w:r w:rsidRPr="00FD091C">
        <w:rPr>
          <w:rFonts w:ascii="Times New Roman" w:hAnsi="Times New Roman" w:cs="Times New Roman"/>
          <w:sz w:val="28"/>
          <w:szCs w:val="28"/>
        </w:rPr>
        <w:t>4) прогнозируемые объемы поступлений в местный бюджет по кодам видов доходов в случае, если прогнозируется их изменение.</w:t>
      </w:r>
    </w:p>
    <w:p w:rsidR="007A4386" w:rsidRDefault="007A4386" w:rsidP="007A4386">
      <w:pPr>
        <w:pStyle w:val="ConsPlusNormal0"/>
        <w:ind w:firstLine="741"/>
        <w:jc w:val="both"/>
        <w:rPr>
          <w:rStyle w:val="2c"/>
          <w:rFonts w:ascii="Times New Roman" w:hAnsi="Times New Roman" w:cs="Times New Roman"/>
        </w:rPr>
      </w:pPr>
      <w:r>
        <w:rPr>
          <w:rFonts w:ascii="Times New Roman" w:hAnsi="Times New Roman" w:cs="Times New Roman"/>
          <w:sz w:val="28"/>
          <w:szCs w:val="28"/>
        </w:rPr>
        <w:t>3. Проект решения о внесении изменений в решение о бюджете должен быть внесен со всеми приложениями, в которые вносятся изменения.</w:t>
      </w:r>
    </w:p>
    <w:p w:rsidR="007A4386" w:rsidRDefault="007A4386" w:rsidP="007A4386">
      <w:pPr>
        <w:pStyle w:val="ConsPlusNormal0"/>
        <w:ind w:firstLine="741"/>
        <w:jc w:val="both"/>
      </w:pPr>
      <w:r>
        <w:rPr>
          <w:rFonts w:ascii="Times New Roman" w:hAnsi="Times New Roman" w:cs="Times New Roman"/>
          <w:sz w:val="28"/>
          <w:szCs w:val="28"/>
        </w:rPr>
        <w:t>4. В случае изменения прогноза социально-экономического развития, администрация в установленный срок вносит изменения в прогноз социально – экономического развития Кыштовского сельсовета, вносит в совет депутатов проект решения о внесении изменений в решение о местном бюджете.</w:t>
      </w:r>
    </w:p>
    <w:p w:rsidR="007A4386" w:rsidRDefault="007A4386" w:rsidP="007A4386">
      <w:pPr>
        <w:pStyle w:val="ConsPlusNormal0"/>
        <w:ind w:firstLine="0"/>
        <w:jc w:val="both"/>
        <w:rPr>
          <w:rFonts w:ascii="Times New Roman" w:hAnsi="Times New Roman" w:cs="Times New Roman"/>
          <w:sz w:val="28"/>
          <w:szCs w:val="28"/>
        </w:rPr>
      </w:pPr>
    </w:p>
    <w:p w:rsidR="007A4386" w:rsidRDefault="007A4386" w:rsidP="007A4386">
      <w:pPr>
        <w:pStyle w:val="ConsPlusNormal0"/>
        <w:ind w:firstLine="0"/>
        <w:jc w:val="both"/>
        <w:rPr>
          <w:rFonts w:ascii="Times New Roman" w:hAnsi="Times New Roman" w:cs="Times New Roman"/>
          <w:sz w:val="28"/>
          <w:szCs w:val="28"/>
        </w:rPr>
      </w:pPr>
    </w:p>
    <w:p w:rsidR="007A4386" w:rsidRDefault="007A4386" w:rsidP="007A4386">
      <w:pPr>
        <w:pStyle w:val="ConsPlusNormal0"/>
        <w:ind w:firstLine="0"/>
        <w:jc w:val="both"/>
        <w:rPr>
          <w:rFonts w:ascii="Times New Roman" w:hAnsi="Times New Roman" w:cs="Times New Roman"/>
          <w:sz w:val="28"/>
          <w:szCs w:val="28"/>
        </w:rPr>
      </w:pPr>
    </w:p>
    <w:p w:rsidR="007A4386" w:rsidRDefault="007A4386" w:rsidP="007A4386">
      <w:pPr>
        <w:pStyle w:val="ConsPlusNormal0"/>
        <w:ind w:firstLine="0"/>
        <w:jc w:val="both"/>
        <w:rPr>
          <w:rFonts w:ascii="Times New Roman" w:hAnsi="Times New Roman" w:cs="Times New Roman"/>
          <w:sz w:val="28"/>
          <w:szCs w:val="28"/>
        </w:rPr>
      </w:pPr>
    </w:p>
    <w:p w:rsidR="007A4386" w:rsidRDefault="007A4386" w:rsidP="007A4386">
      <w:pPr>
        <w:pStyle w:val="ConsPlusNormal0"/>
        <w:ind w:firstLine="708"/>
        <w:jc w:val="both"/>
        <w:rPr>
          <w:rFonts w:ascii="Times New Roman" w:hAnsi="Times New Roman" w:cs="Times New Roman"/>
          <w:b/>
          <w:bCs/>
          <w:sz w:val="28"/>
          <w:szCs w:val="28"/>
        </w:rPr>
      </w:pPr>
      <w:r w:rsidRPr="0016335B">
        <w:rPr>
          <w:rFonts w:ascii="Times New Roman" w:hAnsi="Times New Roman" w:cs="Times New Roman"/>
          <w:b/>
          <w:bCs/>
          <w:sz w:val="28"/>
          <w:szCs w:val="28"/>
        </w:rPr>
        <w:t>Статья</w:t>
      </w:r>
      <w:r>
        <w:rPr>
          <w:rFonts w:ascii="Times New Roman" w:hAnsi="Times New Roman" w:cs="Times New Roman"/>
          <w:b/>
          <w:bCs/>
          <w:sz w:val="28"/>
          <w:szCs w:val="28"/>
        </w:rPr>
        <w:t xml:space="preserve"> 26. Рассмотрение и утверждение решения о внесении изменений в решение о местном бюджете.</w:t>
      </w:r>
    </w:p>
    <w:p w:rsidR="007A4386" w:rsidRDefault="007A4386" w:rsidP="007A4386">
      <w:pPr>
        <w:pStyle w:val="ConsPlusNormal0"/>
        <w:ind w:firstLine="0"/>
        <w:jc w:val="both"/>
        <w:rPr>
          <w:rFonts w:ascii="Times New Roman" w:hAnsi="Times New Roman" w:cs="Times New Roman"/>
          <w:b/>
          <w:bCs/>
          <w:sz w:val="28"/>
          <w:szCs w:val="28"/>
        </w:rPr>
      </w:pPr>
    </w:p>
    <w:p w:rsidR="007A4386" w:rsidRDefault="007A4386" w:rsidP="007A4386">
      <w:pPr>
        <w:widowControl w:val="0"/>
        <w:ind w:firstLine="741"/>
      </w:pPr>
      <w:r>
        <w:t>1. Совет депутатов рассматривает и принимает решение о внесении изменений в решение о местном бюджете в течение 15 дней со дня его предоставления с учетом положений настоящего Положения в порядке, установленном Регламентом Совета депутатов.</w:t>
      </w:r>
    </w:p>
    <w:p w:rsidR="007A4386" w:rsidRPr="00295DDF" w:rsidRDefault="007A4386" w:rsidP="007A4386">
      <w:pPr>
        <w:widowControl w:val="0"/>
        <w:ind w:firstLine="741"/>
      </w:pPr>
      <w:r>
        <w:t>2. При рассмотрении проекта решения о внесении изменений в решение о местном бюджете утверждает</w:t>
      </w:r>
      <w:r w:rsidRPr="00295DDF">
        <w:t>ся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 а также их распределение в ведомственной структуре расходов бюджета Кыштовского сельсовета и решение выносится на голосование в целом.</w:t>
      </w:r>
    </w:p>
    <w:p w:rsidR="007A4386" w:rsidRDefault="007A4386" w:rsidP="007A4386">
      <w:pPr>
        <w:widowControl w:val="0"/>
        <w:ind w:firstLine="741"/>
      </w:pPr>
      <w:r>
        <w:t>3. Если проект решения о внесении изменений в решение о бюджете не принимается в указанный срок, администрация имеет право на пропорциональное сокращение расходов местного бюджета впредь до принятия решения по данному вопросу при условии, что решением о местном бюджете не предусмотрено иное.</w:t>
      </w:r>
    </w:p>
    <w:p w:rsidR="007A4386" w:rsidRDefault="007A4386" w:rsidP="007A4386">
      <w:pPr>
        <w:pStyle w:val="ConsPlusTitle"/>
        <w:ind w:firstLine="851"/>
        <w:jc w:val="both"/>
        <w:rPr>
          <w:rFonts w:ascii="Times New Roman" w:hAnsi="Times New Roman" w:cs="Times New Roman"/>
          <w:sz w:val="28"/>
          <w:szCs w:val="28"/>
        </w:rPr>
      </w:pPr>
    </w:p>
    <w:p w:rsidR="007A4386" w:rsidRDefault="007A4386" w:rsidP="007A4386">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ГЛАВА 6. УПРАВЛЕНИЕ МУНИЦИПАЛЬНЫМ ДОЛГОМ КЫШТОВСКОГО СЕЛЬСОВЕТА.</w:t>
      </w:r>
    </w:p>
    <w:p w:rsidR="007A4386" w:rsidRDefault="007A4386" w:rsidP="007A4386">
      <w:pPr>
        <w:autoSpaceDE w:val="0"/>
        <w:autoSpaceDN w:val="0"/>
        <w:adjustRightInd w:val="0"/>
        <w:jc w:val="both"/>
        <w:outlineLvl w:val="1"/>
        <w:rPr>
          <w:b/>
          <w:bCs/>
          <w:sz w:val="28"/>
          <w:szCs w:val="28"/>
        </w:rPr>
      </w:pPr>
    </w:p>
    <w:p w:rsidR="007A4386" w:rsidRDefault="007A4386" w:rsidP="007A4386">
      <w:pPr>
        <w:autoSpaceDE w:val="0"/>
        <w:autoSpaceDN w:val="0"/>
        <w:adjustRightInd w:val="0"/>
        <w:ind w:firstLine="540"/>
        <w:jc w:val="both"/>
        <w:outlineLvl w:val="1"/>
        <w:rPr>
          <w:b/>
          <w:bCs/>
          <w:sz w:val="28"/>
          <w:szCs w:val="28"/>
        </w:rPr>
      </w:pPr>
      <w:r>
        <w:rPr>
          <w:b/>
          <w:bCs/>
          <w:sz w:val="28"/>
          <w:szCs w:val="28"/>
        </w:rPr>
        <w:t>Статья 27. Управление муниципальным долгом.</w:t>
      </w:r>
    </w:p>
    <w:p w:rsidR="007A4386" w:rsidRDefault="007A4386" w:rsidP="007A4386">
      <w:pPr>
        <w:autoSpaceDE w:val="0"/>
        <w:autoSpaceDN w:val="0"/>
        <w:adjustRightInd w:val="0"/>
        <w:jc w:val="both"/>
        <w:outlineLvl w:val="1"/>
        <w:rPr>
          <w:b/>
          <w:bCs/>
          <w:sz w:val="28"/>
          <w:szCs w:val="28"/>
        </w:rPr>
      </w:pPr>
    </w:p>
    <w:p w:rsidR="007A4386" w:rsidRDefault="007A4386" w:rsidP="007A4386">
      <w:pPr>
        <w:autoSpaceDE w:val="0"/>
        <w:autoSpaceDN w:val="0"/>
        <w:adjustRightInd w:val="0"/>
        <w:ind w:firstLine="540"/>
        <w:jc w:val="both"/>
        <w:rPr>
          <w:sz w:val="28"/>
          <w:szCs w:val="28"/>
        </w:rPr>
      </w:pPr>
      <w:r>
        <w:rPr>
          <w:sz w:val="28"/>
          <w:szCs w:val="28"/>
        </w:rPr>
        <w:t>1. Управление муниципальным долгом осуществляется в целях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муниципального долга, своевременного обеспечения исполнения долговых обязательств в полном объеме.</w:t>
      </w:r>
    </w:p>
    <w:p w:rsidR="007A4386" w:rsidRDefault="007A4386" w:rsidP="007A4386">
      <w:pPr>
        <w:autoSpaceDE w:val="0"/>
        <w:autoSpaceDN w:val="0"/>
        <w:adjustRightInd w:val="0"/>
        <w:ind w:left="540"/>
        <w:jc w:val="both"/>
        <w:rPr>
          <w:sz w:val="28"/>
          <w:szCs w:val="28"/>
        </w:rPr>
      </w:pPr>
      <w:r>
        <w:rPr>
          <w:sz w:val="28"/>
          <w:szCs w:val="28"/>
        </w:rPr>
        <w:t>2. Управление муниципальным долгом осуществляется администрацией. 3. Управление муниципальным долгом включает в себя:</w:t>
      </w:r>
    </w:p>
    <w:p w:rsidR="007A4386" w:rsidRDefault="007A4386" w:rsidP="007A4386">
      <w:pPr>
        <w:autoSpaceDE w:val="0"/>
        <w:autoSpaceDN w:val="0"/>
        <w:adjustRightInd w:val="0"/>
        <w:ind w:firstLine="540"/>
        <w:jc w:val="both"/>
        <w:rPr>
          <w:sz w:val="28"/>
          <w:szCs w:val="28"/>
        </w:rPr>
      </w:pPr>
      <w:r>
        <w:rPr>
          <w:sz w:val="28"/>
          <w:szCs w:val="28"/>
        </w:rPr>
        <w:t>1) разработку программы муниципальных внутренних заимствований на очередной финансовый год и плановый период;</w:t>
      </w:r>
    </w:p>
    <w:p w:rsidR="007A4386" w:rsidRDefault="007A4386" w:rsidP="007A4386">
      <w:pPr>
        <w:autoSpaceDE w:val="0"/>
        <w:autoSpaceDN w:val="0"/>
        <w:adjustRightInd w:val="0"/>
        <w:ind w:firstLine="540"/>
        <w:jc w:val="both"/>
        <w:rPr>
          <w:sz w:val="28"/>
          <w:szCs w:val="28"/>
        </w:rPr>
      </w:pPr>
      <w:r>
        <w:rPr>
          <w:sz w:val="28"/>
          <w:szCs w:val="28"/>
        </w:rPr>
        <w:t>2) разработку программы муниципальных гарантий на очередной финансовый год и плановый период;</w:t>
      </w:r>
    </w:p>
    <w:p w:rsidR="007A4386" w:rsidRDefault="007A4386" w:rsidP="007A4386">
      <w:pPr>
        <w:autoSpaceDE w:val="0"/>
        <w:autoSpaceDN w:val="0"/>
        <w:adjustRightInd w:val="0"/>
        <w:ind w:firstLine="540"/>
        <w:jc w:val="both"/>
        <w:rPr>
          <w:sz w:val="28"/>
          <w:szCs w:val="28"/>
        </w:rPr>
      </w:pPr>
      <w:r>
        <w:rPr>
          <w:sz w:val="28"/>
          <w:szCs w:val="28"/>
        </w:rPr>
        <w:t>3) разработку и принятие нормативных правовых актов об условиях эмиссии и обращения муниципальных ценных бумаг;</w:t>
      </w:r>
    </w:p>
    <w:p w:rsidR="007A4386" w:rsidRDefault="007A4386" w:rsidP="007A4386">
      <w:pPr>
        <w:autoSpaceDE w:val="0"/>
        <w:autoSpaceDN w:val="0"/>
        <w:adjustRightInd w:val="0"/>
        <w:ind w:firstLine="540"/>
        <w:jc w:val="both"/>
        <w:rPr>
          <w:sz w:val="28"/>
          <w:szCs w:val="28"/>
        </w:rPr>
      </w:pPr>
      <w:r>
        <w:rPr>
          <w:sz w:val="28"/>
          <w:szCs w:val="28"/>
        </w:rPr>
        <w:t>4) анализ финансового состояния принципала в целях предоставления муниципальной гарантии;</w:t>
      </w:r>
    </w:p>
    <w:p w:rsidR="007A4386" w:rsidRDefault="007A4386" w:rsidP="007A4386">
      <w:pPr>
        <w:autoSpaceDE w:val="0"/>
        <w:autoSpaceDN w:val="0"/>
        <w:adjustRightInd w:val="0"/>
        <w:ind w:firstLine="540"/>
        <w:jc w:val="both"/>
        <w:rPr>
          <w:sz w:val="28"/>
          <w:szCs w:val="28"/>
        </w:rPr>
      </w:pPr>
      <w:r>
        <w:rPr>
          <w:sz w:val="28"/>
          <w:szCs w:val="28"/>
        </w:rPr>
        <w:t>5) подготовку нормативных правовых актов по решению о предоставлении муниципальной гарантии, подготовку проектов договоров о предоставлении муниципальных гарантий, проектов муниципальных гарантий;</w:t>
      </w:r>
    </w:p>
    <w:p w:rsidR="007A4386" w:rsidRDefault="007A4386" w:rsidP="007A4386">
      <w:pPr>
        <w:autoSpaceDE w:val="0"/>
        <w:autoSpaceDN w:val="0"/>
        <w:adjustRightInd w:val="0"/>
        <w:ind w:firstLine="540"/>
        <w:jc w:val="both"/>
        <w:rPr>
          <w:sz w:val="28"/>
          <w:szCs w:val="28"/>
        </w:rPr>
      </w:pPr>
      <w:r>
        <w:rPr>
          <w:sz w:val="28"/>
          <w:szCs w:val="28"/>
        </w:rPr>
        <w:t>6) осуществление от имени Кыштовского сельсовета муниципальных внутренних заимствований, в том числе:</w:t>
      </w:r>
    </w:p>
    <w:p w:rsidR="007A4386" w:rsidRDefault="007A4386" w:rsidP="007A4386">
      <w:pPr>
        <w:autoSpaceDE w:val="0"/>
        <w:autoSpaceDN w:val="0"/>
        <w:adjustRightInd w:val="0"/>
        <w:ind w:firstLine="540"/>
        <w:jc w:val="both"/>
        <w:rPr>
          <w:sz w:val="28"/>
          <w:szCs w:val="28"/>
        </w:rPr>
      </w:pPr>
      <w:r>
        <w:rPr>
          <w:sz w:val="28"/>
          <w:szCs w:val="28"/>
        </w:rPr>
        <w:t>- выпуск муниципальных ценных бумаг;</w:t>
      </w:r>
    </w:p>
    <w:p w:rsidR="007A4386" w:rsidRDefault="007A4386" w:rsidP="007A4386">
      <w:pPr>
        <w:autoSpaceDE w:val="0"/>
        <w:autoSpaceDN w:val="0"/>
        <w:adjustRightInd w:val="0"/>
        <w:ind w:firstLine="540"/>
        <w:jc w:val="both"/>
        <w:rPr>
          <w:sz w:val="28"/>
          <w:szCs w:val="28"/>
        </w:rPr>
      </w:pPr>
      <w:r>
        <w:rPr>
          <w:sz w:val="28"/>
          <w:szCs w:val="28"/>
        </w:rPr>
        <w:t>- привлечение бюджетных кредитов от других бюджетов бюджетной системы Российской Федерации;</w:t>
      </w:r>
    </w:p>
    <w:p w:rsidR="007A4386" w:rsidRDefault="007A4386" w:rsidP="007A4386">
      <w:pPr>
        <w:autoSpaceDE w:val="0"/>
        <w:autoSpaceDN w:val="0"/>
        <w:adjustRightInd w:val="0"/>
        <w:ind w:firstLine="540"/>
        <w:jc w:val="both"/>
        <w:rPr>
          <w:sz w:val="28"/>
          <w:szCs w:val="28"/>
        </w:rPr>
      </w:pPr>
      <w:r>
        <w:rPr>
          <w:sz w:val="28"/>
          <w:szCs w:val="28"/>
        </w:rPr>
        <w:t>- привлечение кредитов от кредитных организаций, иностранных банков, международных финансовых организаций;</w:t>
      </w:r>
    </w:p>
    <w:p w:rsidR="007A4386" w:rsidRDefault="007A4386" w:rsidP="007A4386">
      <w:pPr>
        <w:autoSpaceDE w:val="0"/>
        <w:autoSpaceDN w:val="0"/>
        <w:adjustRightInd w:val="0"/>
        <w:ind w:firstLine="540"/>
        <w:jc w:val="both"/>
        <w:rPr>
          <w:sz w:val="28"/>
          <w:szCs w:val="28"/>
        </w:rPr>
      </w:pPr>
      <w:r>
        <w:rPr>
          <w:sz w:val="28"/>
          <w:szCs w:val="28"/>
        </w:rPr>
        <w:lastRenderedPageBreak/>
        <w:t>7) организацию и сопровождение возникновения и исполнения долговых обязательств, в том числе:</w:t>
      </w:r>
    </w:p>
    <w:p w:rsidR="007A4386" w:rsidRDefault="007A4386" w:rsidP="007A4386">
      <w:pPr>
        <w:autoSpaceDE w:val="0"/>
        <w:autoSpaceDN w:val="0"/>
        <w:adjustRightInd w:val="0"/>
        <w:ind w:firstLine="540"/>
        <w:jc w:val="both"/>
        <w:rPr>
          <w:sz w:val="28"/>
          <w:szCs w:val="28"/>
        </w:rPr>
      </w:pPr>
      <w:r>
        <w:rPr>
          <w:sz w:val="28"/>
          <w:szCs w:val="28"/>
        </w:rPr>
        <w:t>- определение генерального агента эмитента по обслуживанию процедур размещения (доразмещения), обращения и погашения муниципальных ценных бумаг;</w:t>
      </w:r>
    </w:p>
    <w:p w:rsidR="007A4386" w:rsidRDefault="007A4386" w:rsidP="007A4386">
      <w:pPr>
        <w:autoSpaceDE w:val="0"/>
        <w:autoSpaceDN w:val="0"/>
        <w:adjustRightInd w:val="0"/>
        <w:ind w:firstLine="540"/>
        <w:jc w:val="both"/>
        <w:rPr>
          <w:sz w:val="28"/>
          <w:szCs w:val="28"/>
        </w:rPr>
      </w:pPr>
      <w:r>
        <w:rPr>
          <w:sz w:val="28"/>
          <w:szCs w:val="28"/>
        </w:rPr>
        <w:t>- определение агентов услуг по допуску муниципальных ценных бумаг к размещению, услуг по включению и поддержанию в котировальных списках муниципальных ценных бумаг, услуг по хранению сертификатов муниципальных ценных бумаг, услуг по учету и переходу прав на муниципальные ценные бумаги;</w:t>
      </w:r>
    </w:p>
    <w:p w:rsidR="007A4386" w:rsidRDefault="007A4386" w:rsidP="007A4386">
      <w:pPr>
        <w:autoSpaceDE w:val="0"/>
        <w:autoSpaceDN w:val="0"/>
        <w:adjustRightInd w:val="0"/>
        <w:ind w:firstLine="540"/>
        <w:jc w:val="both"/>
        <w:rPr>
          <w:sz w:val="28"/>
          <w:szCs w:val="28"/>
        </w:rPr>
      </w:pPr>
      <w:r>
        <w:rPr>
          <w:sz w:val="28"/>
          <w:szCs w:val="28"/>
        </w:rPr>
        <w:t>8) погашение долговых обязательств;</w:t>
      </w:r>
    </w:p>
    <w:p w:rsidR="007A4386" w:rsidRDefault="007A4386" w:rsidP="007A4386">
      <w:pPr>
        <w:autoSpaceDE w:val="0"/>
        <w:autoSpaceDN w:val="0"/>
        <w:adjustRightInd w:val="0"/>
        <w:ind w:firstLine="540"/>
        <w:jc w:val="both"/>
        <w:rPr>
          <w:sz w:val="28"/>
          <w:szCs w:val="28"/>
        </w:rPr>
      </w:pPr>
      <w:r>
        <w:rPr>
          <w:sz w:val="28"/>
          <w:szCs w:val="28"/>
        </w:rPr>
        <w:t>9) обслуживание муниципального долга;</w:t>
      </w:r>
    </w:p>
    <w:p w:rsidR="007A4386" w:rsidRDefault="007A4386" w:rsidP="007A4386">
      <w:pPr>
        <w:autoSpaceDE w:val="0"/>
        <w:autoSpaceDN w:val="0"/>
        <w:adjustRightInd w:val="0"/>
        <w:ind w:firstLine="540"/>
        <w:jc w:val="both"/>
        <w:rPr>
          <w:sz w:val="28"/>
          <w:szCs w:val="28"/>
        </w:rPr>
      </w:pPr>
      <w:r>
        <w:rPr>
          <w:sz w:val="28"/>
          <w:szCs w:val="28"/>
        </w:rPr>
        <w:t>10) исполнение обязательств по муниципальным гарантиям;</w:t>
      </w:r>
    </w:p>
    <w:p w:rsidR="007A4386" w:rsidRDefault="007A4386" w:rsidP="007A4386">
      <w:pPr>
        <w:autoSpaceDE w:val="0"/>
        <w:autoSpaceDN w:val="0"/>
        <w:adjustRightInd w:val="0"/>
        <w:ind w:firstLine="540"/>
        <w:jc w:val="both"/>
        <w:rPr>
          <w:sz w:val="28"/>
          <w:szCs w:val="28"/>
        </w:rPr>
      </w:pPr>
      <w:r>
        <w:rPr>
          <w:sz w:val="28"/>
          <w:szCs w:val="28"/>
        </w:rPr>
        <w:t>11) реструктуризацию долга;</w:t>
      </w:r>
    </w:p>
    <w:p w:rsidR="007A4386" w:rsidRDefault="007A4386" w:rsidP="007A4386">
      <w:pPr>
        <w:autoSpaceDE w:val="0"/>
        <w:autoSpaceDN w:val="0"/>
        <w:adjustRightInd w:val="0"/>
        <w:ind w:firstLine="540"/>
        <w:jc w:val="both"/>
        <w:rPr>
          <w:sz w:val="28"/>
          <w:szCs w:val="28"/>
        </w:rPr>
      </w:pPr>
      <w:r>
        <w:rPr>
          <w:sz w:val="28"/>
          <w:szCs w:val="28"/>
        </w:rPr>
        <w:t>12) обеспечение списания долговых обязательств с муниципального долга в соответствии с законодательством Российской Федерации Новосибирской области;</w:t>
      </w:r>
    </w:p>
    <w:p w:rsidR="007A4386" w:rsidRDefault="007A4386" w:rsidP="007A4386">
      <w:pPr>
        <w:autoSpaceDE w:val="0"/>
        <w:autoSpaceDN w:val="0"/>
        <w:adjustRightInd w:val="0"/>
        <w:ind w:firstLine="540"/>
        <w:jc w:val="both"/>
        <w:rPr>
          <w:sz w:val="28"/>
          <w:szCs w:val="28"/>
        </w:rPr>
      </w:pPr>
      <w:r>
        <w:rPr>
          <w:sz w:val="28"/>
          <w:szCs w:val="28"/>
        </w:rPr>
        <w:t>13) анализ и контроль состояния муниципального долга;</w:t>
      </w:r>
    </w:p>
    <w:p w:rsidR="007A4386" w:rsidRDefault="007A4386" w:rsidP="007A4386">
      <w:pPr>
        <w:autoSpaceDE w:val="0"/>
        <w:autoSpaceDN w:val="0"/>
        <w:adjustRightInd w:val="0"/>
        <w:ind w:firstLine="540"/>
        <w:jc w:val="both"/>
        <w:rPr>
          <w:sz w:val="28"/>
          <w:szCs w:val="28"/>
        </w:rPr>
      </w:pPr>
      <w:r>
        <w:rPr>
          <w:sz w:val="28"/>
          <w:szCs w:val="28"/>
        </w:rPr>
        <w:t>14) учет движения долговых обязательств и ведение муниципальной долговой книги;</w:t>
      </w:r>
    </w:p>
    <w:p w:rsidR="007A4386" w:rsidRDefault="007A4386" w:rsidP="007A4386">
      <w:pPr>
        <w:autoSpaceDE w:val="0"/>
        <w:autoSpaceDN w:val="0"/>
        <w:adjustRightInd w:val="0"/>
        <w:ind w:firstLine="540"/>
        <w:jc w:val="both"/>
        <w:rPr>
          <w:sz w:val="28"/>
          <w:szCs w:val="28"/>
        </w:rPr>
      </w:pPr>
      <w:r>
        <w:rPr>
          <w:sz w:val="28"/>
          <w:szCs w:val="28"/>
        </w:rPr>
        <w:t>15) учет и хранение выданных муниципальных гарантий, договоров о предоставлении муниципальных гарантий;</w:t>
      </w:r>
    </w:p>
    <w:p w:rsidR="007A4386" w:rsidRDefault="007A4386" w:rsidP="007A4386">
      <w:pPr>
        <w:autoSpaceDE w:val="0"/>
        <w:autoSpaceDN w:val="0"/>
        <w:adjustRightInd w:val="0"/>
        <w:ind w:firstLine="540"/>
        <w:jc w:val="both"/>
        <w:rPr>
          <w:sz w:val="28"/>
          <w:szCs w:val="28"/>
        </w:rPr>
      </w:pPr>
      <w:r>
        <w:rPr>
          <w:sz w:val="28"/>
          <w:szCs w:val="28"/>
        </w:rPr>
        <w:t>16) предоставление отчетов в Управление финансов и налоговой политики Кыштовского района Новосибирской области по вопросам долговых обязательств;</w:t>
      </w:r>
    </w:p>
    <w:p w:rsidR="007A4386" w:rsidRPr="00837CCD" w:rsidRDefault="007A4386" w:rsidP="007A4386">
      <w:pPr>
        <w:pStyle w:val="ab"/>
        <w:shd w:val="clear" w:color="auto" w:fill="FFFFFF"/>
        <w:ind w:left="0"/>
        <w:jc w:val="both"/>
      </w:pPr>
      <w:r>
        <w:rPr>
          <w:rFonts w:eastAsia="Calibri"/>
          <w:color w:val="FFFF00"/>
        </w:rPr>
        <w:t xml:space="preserve">       </w:t>
      </w:r>
      <w:r w:rsidRPr="00837CCD">
        <w:rPr>
          <w:spacing w:val="2"/>
          <w:shd w:val="clear" w:color="auto" w:fill="FFFFFF"/>
        </w:rPr>
        <w:t xml:space="preserve">3. </w:t>
      </w:r>
      <w:r w:rsidRPr="00837CCD">
        <w:t xml:space="preserve">Муниципальные внутренние заимствования осуществляются в целях финансирования дефицита местного бюджета, а также для погашения долговых обязательств </w:t>
      </w:r>
      <w:r>
        <w:t>Кыштовского сельсовета</w:t>
      </w:r>
      <w:r w:rsidRPr="00837CCD">
        <w:t>, пополнения остатков средств на счетах местного бюджета в течение финансового года</w:t>
      </w:r>
      <w:r w:rsidRPr="00837CCD">
        <w:rPr>
          <w:shd w:val="clear" w:color="auto" w:fill="FFFFFF"/>
        </w:rPr>
        <w:t>.</w:t>
      </w:r>
    </w:p>
    <w:p w:rsidR="007A4386" w:rsidRPr="00837CCD" w:rsidRDefault="007A4386" w:rsidP="007A4386">
      <w:pPr>
        <w:autoSpaceDE w:val="0"/>
        <w:autoSpaceDN w:val="0"/>
        <w:adjustRightInd w:val="0"/>
        <w:ind w:firstLine="540"/>
        <w:jc w:val="both"/>
        <w:rPr>
          <w:sz w:val="28"/>
          <w:szCs w:val="28"/>
        </w:rPr>
      </w:pPr>
    </w:p>
    <w:p w:rsidR="007A4386" w:rsidRDefault="007A4386" w:rsidP="007A4386">
      <w:pPr>
        <w:pStyle w:val="ConsPlusTitle"/>
        <w:ind w:firstLine="741"/>
        <w:jc w:val="center"/>
        <w:rPr>
          <w:rFonts w:ascii="Times New Roman" w:hAnsi="Times New Roman" w:cs="Times New Roman"/>
          <w:sz w:val="28"/>
          <w:szCs w:val="28"/>
        </w:rPr>
      </w:pPr>
      <w:r>
        <w:rPr>
          <w:rFonts w:ascii="Times New Roman" w:hAnsi="Times New Roman" w:cs="Times New Roman"/>
          <w:sz w:val="28"/>
          <w:szCs w:val="28"/>
        </w:rPr>
        <w:t>ГЛАВА 7. МЕЖБЮДЖЕТНЫЕ ОТНОШЕНИЯ В КЫШТОВСКОМ СЕЛЬСОВЕТЕ.</w:t>
      </w:r>
    </w:p>
    <w:p w:rsidR="007A4386" w:rsidRDefault="007A4386" w:rsidP="007A4386">
      <w:pPr>
        <w:pStyle w:val="ConsPlusNormal0"/>
        <w:ind w:firstLine="0"/>
        <w:jc w:val="both"/>
        <w:rPr>
          <w:rFonts w:ascii="Times New Roman" w:hAnsi="Times New Roman" w:cs="Times New Roman"/>
          <w:b/>
          <w:bCs/>
          <w:sz w:val="28"/>
          <w:szCs w:val="28"/>
        </w:rPr>
      </w:pPr>
    </w:p>
    <w:p w:rsidR="007A4386" w:rsidRDefault="007A4386" w:rsidP="007A4386">
      <w:pPr>
        <w:pStyle w:val="ConsPlusNormal0"/>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w:t>
      </w:r>
      <w:r w:rsidRPr="006F3B73">
        <w:rPr>
          <w:rFonts w:ascii="Times New Roman" w:hAnsi="Times New Roman" w:cs="Times New Roman"/>
          <w:b/>
          <w:bCs/>
          <w:sz w:val="28"/>
          <w:szCs w:val="28"/>
        </w:rPr>
        <w:t xml:space="preserve"> </w:t>
      </w:r>
      <w:r>
        <w:rPr>
          <w:rFonts w:ascii="Times New Roman" w:hAnsi="Times New Roman" w:cs="Times New Roman"/>
          <w:b/>
          <w:bCs/>
          <w:sz w:val="28"/>
          <w:szCs w:val="28"/>
        </w:rPr>
        <w:t>28.</w:t>
      </w:r>
      <w:r w:rsidRPr="006F3B73">
        <w:rPr>
          <w:rFonts w:ascii="Times New Roman" w:hAnsi="Times New Roman" w:cs="Times New Roman"/>
          <w:b/>
          <w:bCs/>
          <w:sz w:val="28"/>
          <w:szCs w:val="28"/>
        </w:rPr>
        <w:t xml:space="preserve"> </w:t>
      </w:r>
      <w:r>
        <w:rPr>
          <w:rFonts w:ascii="Times New Roman" w:hAnsi="Times New Roman" w:cs="Times New Roman"/>
          <w:b/>
          <w:bCs/>
          <w:sz w:val="28"/>
          <w:szCs w:val="28"/>
        </w:rPr>
        <w:t>Основы межбюджетных отношений.</w:t>
      </w:r>
    </w:p>
    <w:p w:rsidR="007A4386" w:rsidRDefault="007A4386" w:rsidP="007A4386">
      <w:pPr>
        <w:pStyle w:val="ConsPlusNormal0"/>
        <w:ind w:firstLine="0"/>
        <w:jc w:val="both"/>
        <w:rPr>
          <w:rFonts w:ascii="Times New Roman" w:hAnsi="Times New Roman" w:cs="Times New Roman"/>
          <w:b/>
          <w:bCs/>
          <w:sz w:val="28"/>
          <w:szCs w:val="28"/>
        </w:rPr>
      </w:pPr>
    </w:p>
    <w:p w:rsidR="007A4386" w:rsidRDefault="007A4386" w:rsidP="007A4386">
      <w:pPr>
        <w:widowControl w:val="0"/>
        <w:autoSpaceDE w:val="0"/>
        <w:autoSpaceDN w:val="0"/>
        <w:adjustRightInd w:val="0"/>
        <w:ind w:firstLine="741"/>
        <w:jc w:val="both"/>
        <w:rPr>
          <w:sz w:val="28"/>
          <w:szCs w:val="28"/>
        </w:rPr>
      </w:pPr>
      <w:r>
        <w:rPr>
          <w:sz w:val="28"/>
          <w:szCs w:val="28"/>
        </w:rPr>
        <w:t xml:space="preserve">1. Межбюджетные отношения в </w:t>
      </w:r>
      <w:proofErr w:type="spellStart"/>
      <w:r>
        <w:rPr>
          <w:sz w:val="28"/>
          <w:szCs w:val="28"/>
        </w:rPr>
        <w:t>Кыштовском</w:t>
      </w:r>
      <w:proofErr w:type="spellEnd"/>
      <w:r>
        <w:rPr>
          <w:sz w:val="28"/>
          <w:szCs w:val="28"/>
        </w:rPr>
        <w:t xml:space="preserve"> сельсовете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7A4386" w:rsidRDefault="007A4386" w:rsidP="007A4386">
      <w:pPr>
        <w:widowControl w:val="0"/>
        <w:autoSpaceDE w:val="0"/>
        <w:autoSpaceDN w:val="0"/>
        <w:adjustRightInd w:val="0"/>
        <w:ind w:firstLine="741"/>
        <w:jc w:val="both"/>
        <w:rPr>
          <w:sz w:val="28"/>
          <w:szCs w:val="28"/>
        </w:rPr>
      </w:pPr>
      <w:r>
        <w:rPr>
          <w:sz w:val="28"/>
          <w:szCs w:val="28"/>
        </w:rPr>
        <w:t>2. Межбюджетные отношения основываются на принципах:</w:t>
      </w:r>
    </w:p>
    <w:p w:rsidR="007A4386" w:rsidRDefault="007A4386" w:rsidP="007A4386">
      <w:pPr>
        <w:widowControl w:val="0"/>
        <w:autoSpaceDE w:val="0"/>
        <w:autoSpaceDN w:val="0"/>
        <w:adjustRightInd w:val="0"/>
        <w:ind w:firstLine="741"/>
        <w:jc w:val="both"/>
        <w:rPr>
          <w:sz w:val="28"/>
          <w:szCs w:val="28"/>
        </w:rPr>
      </w:pPr>
      <w:r>
        <w:rPr>
          <w:sz w:val="28"/>
          <w:szCs w:val="28"/>
        </w:rPr>
        <w:t>1) равенства бюджетных прав муниципальных образований;</w:t>
      </w:r>
    </w:p>
    <w:p w:rsidR="007A4386" w:rsidRDefault="007A4386" w:rsidP="007A4386">
      <w:pPr>
        <w:widowControl w:val="0"/>
        <w:autoSpaceDE w:val="0"/>
        <w:autoSpaceDN w:val="0"/>
        <w:adjustRightInd w:val="0"/>
        <w:ind w:firstLine="741"/>
        <w:jc w:val="both"/>
        <w:rPr>
          <w:sz w:val="28"/>
          <w:szCs w:val="28"/>
        </w:rPr>
      </w:pPr>
      <w:r>
        <w:rPr>
          <w:sz w:val="28"/>
          <w:szCs w:val="28"/>
        </w:rPr>
        <w:t>2) повышения заинтересованности органов местного самоуправления Кыштовского сельсовета в увеличении поступления собственных доходов местных бюджетов;</w:t>
      </w:r>
    </w:p>
    <w:p w:rsidR="007A4386" w:rsidRDefault="007A4386" w:rsidP="007A4386">
      <w:pPr>
        <w:widowControl w:val="0"/>
        <w:autoSpaceDE w:val="0"/>
        <w:autoSpaceDN w:val="0"/>
        <w:adjustRightInd w:val="0"/>
        <w:ind w:firstLine="741"/>
        <w:jc w:val="both"/>
        <w:rPr>
          <w:sz w:val="28"/>
          <w:szCs w:val="28"/>
        </w:rPr>
      </w:pPr>
      <w:r>
        <w:rPr>
          <w:sz w:val="28"/>
          <w:szCs w:val="28"/>
        </w:rPr>
        <w:lastRenderedPageBreak/>
        <w:t>3) взаимной ответственности органов местного самоуправления района и органов местного самоуправления Кыштовского сельсовета по исполнению обязательств по межбюджетным отношениям;</w:t>
      </w:r>
    </w:p>
    <w:p w:rsidR="007A4386" w:rsidRDefault="007A4386" w:rsidP="007A4386">
      <w:pPr>
        <w:widowControl w:val="0"/>
        <w:autoSpaceDE w:val="0"/>
        <w:autoSpaceDN w:val="0"/>
        <w:adjustRightInd w:val="0"/>
        <w:ind w:firstLine="741"/>
        <w:jc w:val="both"/>
        <w:rPr>
          <w:sz w:val="28"/>
          <w:szCs w:val="28"/>
        </w:rPr>
      </w:pPr>
      <w:r>
        <w:rPr>
          <w:sz w:val="28"/>
          <w:szCs w:val="28"/>
        </w:rPr>
        <w:t>4) применение единой для всех муниципальных образований методологии формирования межбюджетных отношений, учитывающей их индивидуальные особенности;</w:t>
      </w:r>
    </w:p>
    <w:p w:rsidR="007A4386" w:rsidRDefault="007A4386" w:rsidP="007A4386">
      <w:pPr>
        <w:widowControl w:val="0"/>
        <w:autoSpaceDE w:val="0"/>
        <w:autoSpaceDN w:val="0"/>
        <w:adjustRightInd w:val="0"/>
        <w:ind w:firstLine="741"/>
        <w:jc w:val="both"/>
        <w:rPr>
          <w:sz w:val="28"/>
          <w:szCs w:val="28"/>
        </w:rPr>
      </w:pPr>
      <w:r>
        <w:rPr>
          <w:sz w:val="28"/>
          <w:szCs w:val="28"/>
        </w:rPr>
        <w:t>5)</w:t>
      </w:r>
      <w:r w:rsidRPr="006F3B73">
        <w:rPr>
          <w:sz w:val="28"/>
          <w:szCs w:val="28"/>
        </w:rPr>
        <w:t xml:space="preserve"> </w:t>
      </w:r>
      <w:r>
        <w:rPr>
          <w:sz w:val="28"/>
          <w:szCs w:val="28"/>
        </w:rPr>
        <w:t>максимально возможного сокращения встречных финансовых потоков.</w:t>
      </w:r>
    </w:p>
    <w:p w:rsidR="007A4386" w:rsidRDefault="007A4386" w:rsidP="007A4386">
      <w:pPr>
        <w:pStyle w:val="ConsPlusNormal0"/>
        <w:ind w:firstLine="0"/>
        <w:rPr>
          <w:rFonts w:ascii="Times New Roman" w:hAnsi="Times New Roman" w:cs="Times New Roman"/>
          <w:sz w:val="28"/>
          <w:szCs w:val="28"/>
        </w:rPr>
      </w:pPr>
    </w:p>
    <w:p w:rsidR="007A4386" w:rsidRDefault="007A4386" w:rsidP="007A4386">
      <w:pPr>
        <w:pStyle w:val="ConsPlusNormal0"/>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w:t>
      </w:r>
      <w:r w:rsidRPr="007A4386">
        <w:rPr>
          <w:rFonts w:ascii="Times New Roman" w:hAnsi="Times New Roman" w:cs="Times New Roman"/>
          <w:b/>
          <w:bCs/>
          <w:sz w:val="28"/>
          <w:szCs w:val="28"/>
        </w:rPr>
        <w:t xml:space="preserve"> </w:t>
      </w:r>
      <w:r>
        <w:rPr>
          <w:rFonts w:ascii="Times New Roman" w:hAnsi="Times New Roman" w:cs="Times New Roman"/>
          <w:b/>
          <w:bCs/>
          <w:sz w:val="28"/>
          <w:szCs w:val="28"/>
        </w:rPr>
        <w:t>29.</w:t>
      </w:r>
      <w:r w:rsidRPr="007A4386">
        <w:rPr>
          <w:rFonts w:ascii="Times New Roman" w:hAnsi="Times New Roman" w:cs="Times New Roman"/>
          <w:b/>
          <w:bCs/>
          <w:sz w:val="28"/>
          <w:szCs w:val="28"/>
        </w:rPr>
        <w:t xml:space="preserve"> </w:t>
      </w:r>
      <w:r>
        <w:rPr>
          <w:rFonts w:ascii="Times New Roman" w:hAnsi="Times New Roman" w:cs="Times New Roman"/>
          <w:b/>
          <w:bCs/>
          <w:sz w:val="28"/>
          <w:szCs w:val="28"/>
        </w:rPr>
        <w:t>Участники межбюджетных отношений.</w:t>
      </w:r>
    </w:p>
    <w:p w:rsidR="007A4386" w:rsidRDefault="007A4386" w:rsidP="007A4386">
      <w:pPr>
        <w:pStyle w:val="ConsPlusNormal0"/>
        <w:ind w:firstLine="0"/>
        <w:jc w:val="both"/>
        <w:rPr>
          <w:rFonts w:ascii="Times New Roman" w:hAnsi="Times New Roman" w:cs="Times New Roman"/>
          <w:b/>
          <w:bCs/>
          <w:sz w:val="28"/>
          <w:szCs w:val="28"/>
        </w:rPr>
      </w:pPr>
    </w:p>
    <w:p w:rsidR="007A4386" w:rsidRDefault="007A4386" w:rsidP="007A4386">
      <w:pPr>
        <w:pStyle w:val="ConsPlusNormal0"/>
        <w:ind w:firstLine="0"/>
        <w:rPr>
          <w:rFonts w:ascii="Times New Roman" w:hAnsi="Times New Roman" w:cs="Times New Roman"/>
          <w:sz w:val="28"/>
          <w:szCs w:val="28"/>
        </w:rPr>
      </w:pPr>
      <w:r>
        <w:rPr>
          <w:rFonts w:ascii="Times New Roman" w:hAnsi="Times New Roman" w:cs="Times New Roman"/>
          <w:sz w:val="28"/>
          <w:szCs w:val="28"/>
        </w:rPr>
        <w:t>Участниками межбюджетных отношений являются:</w:t>
      </w:r>
    </w:p>
    <w:p w:rsidR="007A4386" w:rsidRDefault="007A4386" w:rsidP="007A4386">
      <w:pPr>
        <w:pStyle w:val="ConsPlusNormal0"/>
        <w:ind w:firstLine="741"/>
        <w:rPr>
          <w:rFonts w:ascii="Times New Roman" w:hAnsi="Times New Roman" w:cs="Times New Roman"/>
          <w:sz w:val="28"/>
          <w:szCs w:val="28"/>
        </w:rPr>
      </w:pPr>
      <w:r>
        <w:rPr>
          <w:rFonts w:ascii="Times New Roman" w:hAnsi="Times New Roman" w:cs="Times New Roman"/>
          <w:sz w:val="28"/>
          <w:szCs w:val="28"/>
        </w:rPr>
        <w:t>1) Орга</w:t>
      </w:r>
      <w:r w:rsidRPr="00E56224">
        <w:rPr>
          <w:rFonts w:ascii="Times New Roman" w:hAnsi="Times New Roman" w:cs="Times New Roman"/>
          <w:sz w:val="28"/>
          <w:szCs w:val="28"/>
        </w:rPr>
        <w:t>н</w:t>
      </w:r>
      <w:r>
        <w:rPr>
          <w:rFonts w:ascii="Times New Roman" w:hAnsi="Times New Roman" w:cs="Times New Roman"/>
          <w:sz w:val="28"/>
          <w:szCs w:val="28"/>
        </w:rPr>
        <w:t>ы местного самоуправления Кыштовского сельсовета.</w:t>
      </w:r>
    </w:p>
    <w:p w:rsidR="007A4386" w:rsidRDefault="007A4386" w:rsidP="007A4386">
      <w:pPr>
        <w:pStyle w:val="ConsPlusNormal0"/>
        <w:ind w:firstLine="741"/>
        <w:rPr>
          <w:rFonts w:ascii="Times New Roman" w:hAnsi="Times New Roman" w:cs="Times New Roman"/>
          <w:sz w:val="28"/>
          <w:szCs w:val="28"/>
        </w:rPr>
      </w:pPr>
      <w:r>
        <w:rPr>
          <w:rFonts w:ascii="Times New Roman" w:hAnsi="Times New Roman" w:cs="Times New Roman"/>
          <w:sz w:val="28"/>
          <w:szCs w:val="28"/>
        </w:rPr>
        <w:t>2) Органы государственной власти (государственные органы) Новосибирской области;</w:t>
      </w:r>
    </w:p>
    <w:p w:rsidR="007A4386" w:rsidRDefault="007A4386" w:rsidP="007A4386">
      <w:pPr>
        <w:pStyle w:val="ConsPlusNormal0"/>
        <w:ind w:firstLine="741"/>
        <w:rPr>
          <w:rFonts w:ascii="Times New Roman" w:hAnsi="Times New Roman" w:cs="Times New Roman"/>
          <w:sz w:val="28"/>
          <w:szCs w:val="28"/>
        </w:rPr>
      </w:pPr>
      <w:r>
        <w:rPr>
          <w:rFonts w:ascii="Times New Roman" w:hAnsi="Times New Roman" w:cs="Times New Roman"/>
          <w:sz w:val="28"/>
          <w:szCs w:val="28"/>
        </w:rPr>
        <w:t>3) Органы местного самоуправления муниципальных образований, входящих в состав Кыштовского района;</w:t>
      </w:r>
    </w:p>
    <w:p w:rsidR="007A4386" w:rsidRDefault="007A4386" w:rsidP="007A4386">
      <w:pPr>
        <w:pStyle w:val="ConsPlusNormal0"/>
        <w:ind w:firstLine="741"/>
        <w:rPr>
          <w:rFonts w:ascii="Times New Roman" w:hAnsi="Times New Roman" w:cs="Times New Roman"/>
          <w:sz w:val="28"/>
          <w:szCs w:val="28"/>
        </w:rPr>
      </w:pPr>
      <w:r>
        <w:rPr>
          <w:rFonts w:ascii="Times New Roman" w:hAnsi="Times New Roman" w:cs="Times New Roman"/>
          <w:sz w:val="28"/>
          <w:szCs w:val="28"/>
        </w:rPr>
        <w:t>4) Иные участники в соответствии с законодательством Российской Федерации.</w:t>
      </w:r>
    </w:p>
    <w:p w:rsidR="007A4386" w:rsidRDefault="007A4386" w:rsidP="007A4386">
      <w:pPr>
        <w:pStyle w:val="ConsPlusNormal0"/>
        <w:ind w:firstLine="741"/>
        <w:jc w:val="both"/>
        <w:rPr>
          <w:rFonts w:ascii="Times New Roman" w:hAnsi="Times New Roman" w:cs="Times New Roman"/>
          <w:sz w:val="28"/>
          <w:szCs w:val="28"/>
        </w:rPr>
      </w:pPr>
    </w:p>
    <w:p w:rsidR="007A4386" w:rsidRDefault="007A4386" w:rsidP="007A4386">
      <w:pPr>
        <w:pStyle w:val="ConsPlusNormal0"/>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w:t>
      </w:r>
      <w:r w:rsidRPr="006F3B73">
        <w:rPr>
          <w:rFonts w:ascii="Times New Roman" w:hAnsi="Times New Roman" w:cs="Times New Roman"/>
          <w:b/>
          <w:bCs/>
          <w:sz w:val="28"/>
          <w:szCs w:val="28"/>
        </w:rPr>
        <w:t xml:space="preserve"> </w:t>
      </w:r>
      <w:r>
        <w:rPr>
          <w:rFonts w:ascii="Times New Roman" w:hAnsi="Times New Roman" w:cs="Times New Roman"/>
          <w:b/>
          <w:bCs/>
          <w:sz w:val="28"/>
          <w:szCs w:val="28"/>
        </w:rPr>
        <w:t>30.</w:t>
      </w:r>
      <w:r w:rsidRPr="006F3B73">
        <w:rPr>
          <w:rFonts w:ascii="Times New Roman" w:hAnsi="Times New Roman" w:cs="Times New Roman"/>
          <w:b/>
          <w:bCs/>
          <w:sz w:val="28"/>
          <w:szCs w:val="28"/>
        </w:rPr>
        <w:t xml:space="preserve"> </w:t>
      </w:r>
      <w:r>
        <w:rPr>
          <w:rFonts w:ascii="Times New Roman" w:hAnsi="Times New Roman" w:cs="Times New Roman"/>
          <w:b/>
          <w:bCs/>
          <w:sz w:val="28"/>
          <w:szCs w:val="28"/>
        </w:rPr>
        <w:t>Полномочия участников межбюджетных отношений.</w:t>
      </w:r>
    </w:p>
    <w:p w:rsidR="007A4386" w:rsidRDefault="007A4386" w:rsidP="007A4386">
      <w:pPr>
        <w:pStyle w:val="ConsPlusNormal0"/>
        <w:ind w:firstLine="0"/>
        <w:jc w:val="both"/>
        <w:rPr>
          <w:rFonts w:ascii="Times New Roman" w:hAnsi="Times New Roman" w:cs="Times New Roman"/>
          <w:b/>
          <w:bCs/>
          <w:sz w:val="28"/>
          <w:szCs w:val="28"/>
        </w:rPr>
      </w:pPr>
    </w:p>
    <w:p w:rsidR="007A4386" w:rsidRDefault="007A4386" w:rsidP="007A4386">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осуществляют следующие полномочия в сфере межбюджетных отношений:</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установление порядка условий предоставления и предоставление межбюджетных трансфертов из местного бюджета;</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иные бюджетные полномочия, отнесенные в соответствии с бюджетным законодательством к бюджетным полномочиям органов местного самоуправления поселений.</w:t>
      </w:r>
    </w:p>
    <w:p w:rsidR="007A4386" w:rsidRDefault="007A4386" w:rsidP="007A4386">
      <w:pPr>
        <w:pStyle w:val="ConsPlusNormal0"/>
        <w:ind w:firstLine="741"/>
        <w:jc w:val="both"/>
        <w:rPr>
          <w:rFonts w:ascii="Times New Roman" w:hAnsi="Times New Roman" w:cs="Times New Roman"/>
          <w:sz w:val="28"/>
          <w:szCs w:val="28"/>
        </w:rPr>
      </w:pPr>
    </w:p>
    <w:p w:rsidR="007A4386" w:rsidRDefault="007A4386" w:rsidP="007A4386">
      <w:pPr>
        <w:pStyle w:val="ConsPlusNormal0"/>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31. Формы межбюджетных трансфертов.</w:t>
      </w:r>
    </w:p>
    <w:p w:rsidR="007A4386" w:rsidRDefault="007A4386" w:rsidP="007A4386">
      <w:pPr>
        <w:pStyle w:val="ConsPlusNormal0"/>
        <w:ind w:firstLine="0"/>
        <w:jc w:val="both"/>
        <w:rPr>
          <w:rFonts w:ascii="Times New Roman" w:hAnsi="Times New Roman" w:cs="Times New Roman"/>
          <w:b/>
          <w:bCs/>
          <w:sz w:val="28"/>
          <w:szCs w:val="28"/>
        </w:rPr>
      </w:pPr>
    </w:p>
    <w:p w:rsidR="007A4386" w:rsidRDefault="007A4386" w:rsidP="007A4386">
      <w:pPr>
        <w:pStyle w:val="af7"/>
        <w:widowControl w:val="0"/>
        <w:spacing w:after="0"/>
        <w:ind w:left="0" w:firstLine="741"/>
        <w:rPr>
          <w:sz w:val="28"/>
          <w:szCs w:val="28"/>
        </w:rPr>
      </w:pPr>
      <w:r>
        <w:rPr>
          <w:sz w:val="28"/>
          <w:szCs w:val="28"/>
        </w:rPr>
        <w:t>Межбюджетные трансферты предоставляются в следующих формах:</w:t>
      </w:r>
    </w:p>
    <w:p w:rsidR="007A4386" w:rsidRDefault="007A4386" w:rsidP="007A4386">
      <w:pPr>
        <w:pStyle w:val="af7"/>
        <w:widowControl w:val="0"/>
        <w:spacing w:after="0"/>
        <w:ind w:left="0" w:firstLine="741"/>
        <w:rPr>
          <w:sz w:val="28"/>
          <w:szCs w:val="28"/>
        </w:rPr>
      </w:pPr>
      <w:r>
        <w:rPr>
          <w:sz w:val="28"/>
          <w:szCs w:val="28"/>
        </w:rPr>
        <w:t>1) субсидий на решение вопросов местного значения межмуниципального характера;</w:t>
      </w:r>
    </w:p>
    <w:p w:rsidR="007A4386" w:rsidRDefault="007A4386" w:rsidP="007A4386">
      <w:pPr>
        <w:pStyle w:val="af7"/>
        <w:widowControl w:val="0"/>
        <w:numPr>
          <w:ilvl w:val="0"/>
          <w:numId w:val="6"/>
        </w:numPr>
        <w:spacing w:after="0"/>
        <w:rPr>
          <w:sz w:val="28"/>
          <w:szCs w:val="28"/>
        </w:rPr>
      </w:pPr>
      <w:r>
        <w:rPr>
          <w:sz w:val="28"/>
          <w:szCs w:val="28"/>
        </w:rPr>
        <w:t>иных межбюджетных трансфертов из местного бюджета.</w:t>
      </w:r>
    </w:p>
    <w:p w:rsidR="007A4386" w:rsidRDefault="007A4386" w:rsidP="007A4386">
      <w:pPr>
        <w:pStyle w:val="af7"/>
        <w:widowControl w:val="0"/>
        <w:spacing w:after="0"/>
        <w:ind w:left="1101"/>
        <w:jc w:val="both"/>
        <w:rPr>
          <w:sz w:val="28"/>
          <w:szCs w:val="28"/>
        </w:rPr>
      </w:pPr>
    </w:p>
    <w:p w:rsidR="007A4386" w:rsidRDefault="007A4386" w:rsidP="007A4386">
      <w:pPr>
        <w:pStyle w:val="ConsPlusNormal0"/>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32. Условия предоставления межбюджетных трансфертов из местного бюджета.</w:t>
      </w:r>
    </w:p>
    <w:p w:rsidR="007A4386" w:rsidRDefault="007A4386" w:rsidP="007A4386">
      <w:pPr>
        <w:pStyle w:val="ConsPlusNormal0"/>
        <w:ind w:firstLine="0"/>
        <w:jc w:val="both"/>
        <w:rPr>
          <w:rFonts w:ascii="Times New Roman" w:hAnsi="Times New Roman" w:cs="Times New Roman"/>
          <w:b/>
          <w:bCs/>
          <w:sz w:val="28"/>
          <w:szCs w:val="28"/>
        </w:rPr>
      </w:pPr>
    </w:p>
    <w:p w:rsidR="007A4386" w:rsidRDefault="007A4386" w:rsidP="007A4386">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1. Межбюджетные трансферты из местного бюджета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бюджетного законодательства Российской Федерации и законодательства </w:t>
      </w:r>
      <w:r>
        <w:rPr>
          <w:rFonts w:ascii="Times New Roman" w:hAnsi="Times New Roman" w:cs="Times New Roman"/>
          <w:sz w:val="28"/>
          <w:szCs w:val="28"/>
        </w:rPr>
        <w:lastRenderedPageBreak/>
        <w:t>Российской Федерации о налогах и сборах, законодательства Новосибирской области, нормативных правовых актов органов местного самоуправления сельсовета, регулирующих бюджетные правоотношения.</w:t>
      </w:r>
    </w:p>
    <w:p w:rsidR="007A4386" w:rsidRDefault="007A4386" w:rsidP="007A4386">
      <w:pPr>
        <w:pStyle w:val="ConsPlusNormal"/>
        <w:jc w:val="both"/>
        <w:rPr>
          <w:sz w:val="28"/>
          <w:szCs w:val="28"/>
        </w:rPr>
      </w:pPr>
    </w:p>
    <w:p w:rsidR="007A4386" w:rsidRDefault="007A4386" w:rsidP="007A4386">
      <w:pPr>
        <w:pStyle w:val="ConsPlusNormal"/>
        <w:ind w:firstLine="708"/>
        <w:jc w:val="both"/>
        <w:outlineLvl w:val="3"/>
        <w:rPr>
          <w:b/>
          <w:bCs/>
          <w:sz w:val="28"/>
          <w:szCs w:val="28"/>
        </w:rPr>
      </w:pPr>
      <w:r>
        <w:rPr>
          <w:b/>
          <w:bCs/>
          <w:sz w:val="28"/>
          <w:szCs w:val="28"/>
        </w:rPr>
        <w:t>Статья 33. Иные межбюджетные трансферты из местного бюджета бюджету Кыштовского района.</w:t>
      </w:r>
    </w:p>
    <w:p w:rsidR="007A4386" w:rsidRDefault="007A4386" w:rsidP="007A4386">
      <w:pPr>
        <w:pStyle w:val="ConsPlusNormal"/>
        <w:ind w:firstLine="540"/>
        <w:jc w:val="both"/>
        <w:outlineLvl w:val="3"/>
        <w:rPr>
          <w:b/>
          <w:bCs/>
          <w:sz w:val="28"/>
          <w:szCs w:val="28"/>
        </w:rPr>
      </w:pPr>
    </w:p>
    <w:p w:rsidR="007A4386" w:rsidRDefault="007A4386" w:rsidP="007A4386">
      <w:pPr>
        <w:pStyle w:val="ConsPlusNormal"/>
        <w:jc w:val="both"/>
        <w:rPr>
          <w:sz w:val="28"/>
          <w:szCs w:val="28"/>
        </w:rPr>
      </w:pPr>
      <w:r>
        <w:rPr>
          <w:sz w:val="28"/>
          <w:szCs w:val="28"/>
        </w:rPr>
        <w:t>В случаях и порядке, предусмотренных муниципальными правовыми актами Совета депутатов, принимаемыми в соответствии с требованиями Бюджетного Кодекса Российской Федерации, бюджету муниципального района могут быть предоставлены иные межбюджетные трансферты из местного бюджета,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7A4386" w:rsidRDefault="007A4386" w:rsidP="007A4386">
      <w:pPr>
        <w:pStyle w:val="ConsPlusTitle"/>
        <w:widowControl/>
        <w:outlineLvl w:val="0"/>
        <w:rPr>
          <w:rFonts w:ascii="Times New Roman" w:hAnsi="Times New Roman" w:cs="Times New Roman"/>
          <w:b w:val="0"/>
          <w:bCs w:val="0"/>
          <w:sz w:val="28"/>
          <w:szCs w:val="28"/>
        </w:rPr>
      </w:pPr>
    </w:p>
    <w:p w:rsidR="007A4386" w:rsidRDefault="007A4386" w:rsidP="007A4386">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ГЛАВА 8. ИСПОЛНЕНИЕ БЮДЖЕТА КЫШТОВСКОГО СЕЛЬСОВЕТА.</w:t>
      </w:r>
    </w:p>
    <w:p w:rsidR="007A4386" w:rsidRDefault="007A4386" w:rsidP="007A4386">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СОСТАВЛЕНИЕ, ВНЕШНЯЯ ПРОВЕРКА, РАССМОТРЕНИЕ И УТВЕРЖДЕНИЕ ОТЧЕТА ОБ ИСПОЛНЕНИИ БЮДЖЕТА КЫШТОВСКОГО СЕЛЬСОВЕТА.</w:t>
      </w:r>
    </w:p>
    <w:p w:rsidR="007A4386" w:rsidRDefault="007A4386" w:rsidP="007A4386">
      <w:pPr>
        <w:pStyle w:val="ConsPlusTitle"/>
        <w:widowControl/>
        <w:jc w:val="center"/>
        <w:outlineLvl w:val="0"/>
        <w:rPr>
          <w:rFonts w:ascii="Times New Roman" w:hAnsi="Times New Roman" w:cs="Times New Roman"/>
          <w:sz w:val="28"/>
          <w:szCs w:val="28"/>
        </w:rPr>
      </w:pPr>
    </w:p>
    <w:p w:rsidR="007A4386" w:rsidRDefault="007A4386" w:rsidP="007A4386">
      <w:pPr>
        <w:pStyle w:val="ConsPlusTitle"/>
        <w:ind w:firstLine="540"/>
        <w:jc w:val="both"/>
        <w:rPr>
          <w:rFonts w:ascii="Times New Roman" w:hAnsi="Times New Roman" w:cs="Times New Roman"/>
          <w:bCs w:val="0"/>
          <w:sz w:val="28"/>
          <w:szCs w:val="28"/>
        </w:rPr>
      </w:pPr>
      <w:r>
        <w:rPr>
          <w:rFonts w:ascii="Times New Roman" w:hAnsi="Times New Roman" w:cs="Times New Roman"/>
          <w:bCs w:val="0"/>
          <w:sz w:val="28"/>
          <w:szCs w:val="28"/>
        </w:rPr>
        <w:t>Статья 34. Общие положения.</w:t>
      </w:r>
    </w:p>
    <w:p w:rsidR="007A4386" w:rsidRDefault="007A4386" w:rsidP="007A4386">
      <w:pPr>
        <w:pStyle w:val="ConsPlusTitle"/>
        <w:jc w:val="both"/>
        <w:rPr>
          <w:rFonts w:ascii="Times New Roman" w:hAnsi="Times New Roman" w:cs="Times New Roman"/>
          <w:bCs w:val="0"/>
          <w:sz w:val="28"/>
          <w:szCs w:val="28"/>
        </w:rPr>
      </w:pPr>
    </w:p>
    <w:p w:rsidR="007A4386" w:rsidRDefault="007A4386" w:rsidP="007A4386">
      <w:pPr>
        <w:autoSpaceDE w:val="0"/>
        <w:autoSpaceDN w:val="0"/>
        <w:adjustRightInd w:val="0"/>
        <w:ind w:firstLine="540"/>
        <w:jc w:val="both"/>
        <w:rPr>
          <w:sz w:val="28"/>
          <w:szCs w:val="28"/>
        </w:rPr>
      </w:pPr>
      <w:r>
        <w:rPr>
          <w:sz w:val="28"/>
          <w:szCs w:val="28"/>
        </w:rPr>
        <w:t xml:space="preserve">1. Исполнение местного бюджета осуществляется участниками бюджетного процесса в соответствии с требованиями Бюджетного </w:t>
      </w:r>
      <w:r w:rsidRPr="006F3B73">
        <w:rPr>
          <w:color w:val="000000"/>
          <w:sz w:val="28"/>
          <w:szCs w:val="28"/>
        </w:rPr>
        <w:t>кодекса</w:t>
      </w:r>
      <w:r w:rsidRPr="00E249B5">
        <w:rPr>
          <w:color w:val="000000"/>
          <w:sz w:val="28"/>
          <w:szCs w:val="28"/>
        </w:rPr>
        <w:t xml:space="preserve"> </w:t>
      </w:r>
      <w:r>
        <w:rPr>
          <w:sz w:val="28"/>
          <w:szCs w:val="28"/>
        </w:rPr>
        <w:t>Российской Федерации в пределах бюджетных полномочий.</w:t>
      </w:r>
    </w:p>
    <w:p w:rsidR="007A4386" w:rsidRDefault="007A4386" w:rsidP="007A438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Исполнение местного бюджета по доходам предусматривает:</w:t>
      </w:r>
    </w:p>
    <w:p w:rsidR="007A4386" w:rsidRDefault="007A4386" w:rsidP="007A438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местном бюджете и иными законами Новосибирской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зачет излишне уплаченных или излишне взысканных сумм в соответствии с законодательством Российской Федерации;</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уточнение администратором доходов бюджета платежей в бюджеты бюджетной системы Российской Федерации;</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w:t>
      </w:r>
      <w:r>
        <w:rPr>
          <w:rFonts w:ascii="Times New Roman" w:hAnsi="Times New Roman" w:cs="Times New Roman"/>
          <w:sz w:val="28"/>
          <w:szCs w:val="28"/>
        </w:rPr>
        <w:lastRenderedPageBreak/>
        <w:t>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Исполнение бюджета по источникам финансирования дефицита местного бюджета:</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исполнение местного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в соответствии с положениями бюджетного Кодекса;</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органом.</w:t>
      </w:r>
    </w:p>
    <w:p w:rsidR="007A4386" w:rsidRDefault="007A4386" w:rsidP="007A4386">
      <w:pPr>
        <w:pStyle w:val="ConsPlusNormal"/>
        <w:ind w:firstLine="540"/>
        <w:jc w:val="both"/>
        <w:rPr>
          <w:sz w:val="28"/>
          <w:szCs w:val="28"/>
        </w:rPr>
      </w:pPr>
      <w:r>
        <w:rPr>
          <w:sz w:val="28"/>
          <w:szCs w:val="28"/>
        </w:rPr>
        <w:t>4. Лицевые счета для учета операций по исполнению местного бюджета:</w:t>
      </w:r>
    </w:p>
    <w:p w:rsidR="007A4386" w:rsidRDefault="007A4386" w:rsidP="007A4386">
      <w:pPr>
        <w:pStyle w:val="ConsPlusNormal"/>
        <w:ind w:firstLine="540"/>
        <w:jc w:val="both"/>
        <w:rPr>
          <w:sz w:val="28"/>
          <w:szCs w:val="28"/>
        </w:rPr>
      </w:pPr>
      <w:r>
        <w:rPr>
          <w:sz w:val="28"/>
          <w:szCs w:val="28"/>
        </w:rPr>
        <w:t>-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w:t>
      </w:r>
    </w:p>
    <w:p w:rsidR="007A4386" w:rsidRDefault="007A4386" w:rsidP="007A4386">
      <w:pPr>
        <w:pStyle w:val="ConsPlusNormal"/>
        <w:ind w:firstLine="540"/>
        <w:jc w:val="both"/>
        <w:rPr>
          <w:sz w:val="28"/>
          <w:szCs w:val="28"/>
        </w:rPr>
      </w:pPr>
      <w:r>
        <w:rPr>
          <w:sz w:val="28"/>
          <w:szCs w:val="28"/>
        </w:rPr>
        <w:t>- лицевые счета, открываемые в финансовом органе Кыштовского сельсовета, открываются и ведутся в порядке, установленном финансовым органом Кыштовского сельсовета.</w:t>
      </w:r>
    </w:p>
    <w:p w:rsidR="007A4386" w:rsidRDefault="007A4386" w:rsidP="007A4386">
      <w:pPr>
        <w:pStyle w:val="af7"/>
        <w:widowControl w:val="0"/>
        <w:spacing w:after="0"/>
        <w:ind w:left="0" w:firstLine="540"/>
        <w:jc w:val="both"/>
        <w:rPr>
          <w:sz w:val="28"/>
          <w:szCs w:val="28"/>
        </w:rPr>
      </w:pPr>
      <w:r>
        <w:rPr>
          <w:sz w:val="28"/>
          <w:szCs w:val="28"/>
        </w:rPr>
        <w:t>5.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главного распорядителя бюджетных средств, главных администраторов доходов бюджета и главных администраторов источников финансирования дефицита бюджета (далее - администраторы средств местного бюджета), а также данных регистров бухгалтерского учета по исполнению местного бюджета.</w:t>
      </w:r>
    </w:p>
    <w:p w:rsidR="007A4386" w:rsidRDefault="007A4386" w:rsidP="007A4386">
      <w:pPr>
        <w:autoSpaceDE w:val="0"/>
        <w:autoSpaceDN w:val="0"/>
        <w:adjustRightInd w:val="0"/>
        <w:ind w:firstLine="540"/>
        <w:jc w:val="both"/>
        <w:rPr>
          <w:sz w:val="28"/>
          <w:szCs w:val="28"/>
        </w:rPr>
      </w:pPr>
      <w:r>
        <w:rPr>
          <w:sz w:val="28"/>
          <w:szCs w:val="28"/>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7A4386" w:rsidRDefault="007A4386" w:rsidP="007A4386">
      <w:pPr>
        <w:autoSpaceDE w:val="0"/>
        <w:autoSpaceDN w:val="0"/>
        <w:adjustRightInd w:val="0"/>
        <w:ind w:firstLine="540"/>
        <w:jc w:val="both"/>
        <w:rPr>
          <w:sz w:val="28"/>
          <w:szCs w:val="28"/>
        </w:rPr>
      </w:pPr>
      <w:r>
        <w:rPr>
          <w:sz w:val="28"/>
          <w:szCs w:val="28"/>
        </w:rPr>
        <w:t>Годовой отчет об исполнении местного бюджета до его рассмотрения в представительном органе подлежит внешней проверке.</w:t>
      </w:r>
    </w:p>
    <w:p w:rsidR="007A4386" w:rsidRDefault="007A4386" w:rsidP="007A4386">
      <w:pPr>
        <w:pStyle w:val="ConsPlusTitle"/>
        <w:ind w:firstLine="851"/>
        <w:rPr>
          <w:rFonts w:ascii="Times New Roman" w:hAnsi="Times New Roman" w:cs="Times New Roman"/>
          <w:sz w:val="28"/>
          <w:szCs w:val="28"/>
        </w:rPr>
      </w:pPr>
    </w:p>
    <w:p w:rsidR="007A4386" w:rsidRDefault="007A4386" w:rsidP="007A4386">
      <w:pPr>
        <w:autoSpaceDE w:val="0"/>
        <w:autoSpaceDN w:val="0"/>
        <w:adjustRightInd w:val="0"/>
        <w:ind w:firstLine="540"/>
        <w:jc w:val="both"/>
        <w:outlineLvl w:val="1"/>
        <w:rPr>
          <w:b/>
          <w:bCs/>
          <w:sz w:val="28"/>
          <w:szCs w:val="28"/>
        </w:rPr>
      </w:pPr>
      <w:r>
        <w:rPr>
          <w:b/>
          <w:bCs/>
          <w:sz w:val="28"/>
          <w:szCs w:val="28"/>
        </w:rPr>
        <w:t>Статья 35. Порядок осуществления внешней проверки годового отчета об исполнении местного бюджета.</w:t>
      </w:r>
    </w:p>
    <w:p w:rsidR="007A4386" w:rsidRDefault="007A4386" w:rsidP="007A4386">
      <w:pPr>
        <w:autoSpaceDE w:val="0"/>
        <w:autoSpaceDN w:val="0"/>
        <w:adjustRightInd w:val="0"/>
        <w:jc w:val="both"/>
        <w:outlineLvl w:val="1"/>
        <w:rPr>
          <w:b/>
          <w:bCs/>
          <w:sz w:val="28"/>
          <w:szCs w:val="28"/>
        </w:rPr>
      </w:pPr>
    </w:p>
    <w:p w:rsidR="007A4386" w:rsidRDefault="007A4386" w:rsidP="007A4386">
      <w:pPr>
        <w:autoSpaceDE w:val="0"/>
        <w:autoSpaceDN w:val="0"/>
        <w:adjustRightInd w:val="0"/>
        <w:ind w:firstLine="708"/>
        <w:jc w:val="both"/>
        <w:rPr>
          <w:sz w:val="28"/>
          <w:szCs w:val="28"/>
        </w:rPr>
      </w:pPr>
      <w:r>
        <w:rPr>
          <w:sz w:val="28"/>
          <w:szCs w:val="28"/>
        </w:rPr>
        <w:lastRenderedPageBreak/>
        <w:t>1. Внешняя проверка годового отчета об исполнении местного бюджета осуществляется Контрольно-счетным органом Кыштовского района в порядке, установленном настоящей статьей.</w:t>
      </w:r>
    </w:p>
    <w:p w:rsidR="007A4386" w:rsidRDefault="007A4386" w:rsidP="007A4386">
      <w:pPr>
        <w:autoSpaceDE w:val="0"/>
        <w:autoSpaceDN w:val="0"/>
        <w:adjustRightInd w:val="0"/>
        <w:ind w:firstLine="708"/>
        <w:jc w:val="both"/>
        <w:rPr>
          <w:sz w:val="28"/>
          <w:szCs w:val="28"/>
        </w:rPr>
      </w:pPr>
      <w:r>
        <w:rPr>
          <w:sz w:val="28"/>
          <w:szCs w:val="28"/>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местного бюджета.</w:t>
      </w:r>
    </w:p>
    <w:p w:rsidR="007A4386" w:rsidRDefault="007A4386" w:rsidP="007A4386">
      <w:pPr>
        <w:autoSpaceDE w:val="0"/>
        <w:autoSpaceDN w:val="0"/>
        <w:adjustRightInd w:val="0"/>
        <w:ind w:firstLine="708"/>
        <w:jc w:val="both"/>
        <w:rPr>
          <w:sz w:val="28"/>
          <w:szCs w:val="28"/>
        </w:rPr>
      </w:pPr>
      <w:r>
        <w:rPr>
          <w:sz w:val="28"/>
          <w:szCs w:val="28"/>
        </w:rPr>
        <w:t>3.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7A4386" w:rsidRDefault="007A4386" w:rsidP="007A4386">
      <w:pPr>
        <w:pStyle w:val="ConsPlusNormal0"/>
        <w:ind w:firstLine="708"/>
        <w:jc w:val="both"/>
        <w:rPr>
          <w:rFonts w:ascii="Times New Roman" w:hAnsi="Times New Roman" w:cs="Times New Roman"/>
          <w:sz w:val="28"/>
          <w:szCs w:val="28"/>
        </w:rPr>
      </w:pPr>
      <w:r w:rsidRPr="00A017EF">
        <w:rPr>
          <w:rFonts w:ascii="Times New Roman" w:hAnsi="Times New Roman" w:cs="Times New Roman"/>
          <w:sz w:val="28"/>
          <w:szCs w:val="28"/>
        </w:rPr>
        <w:t>4</w:t>
      </w:r>
      <w:r>
        <w:rPr>
          <w:sz w:val="28"/>
          <w:szCs w:val="28"/>
        </w:rPr>
        <w:t>.</w:t>
      </w:r>
      <w:r>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Кыштовского района в Совет депутатов с одновременным направлением соответственно в администрацию.</w:t>
      </w:r>
    </w:p>
    <w:p w:rsidR="007A4386" w:rsidRDefault="007A4386" w:rsidP="007A4386">
      <w:pPr>
        <w:pStyle w:val="ConsPlusNormal0"/>
        <w:ind w:firstLine="567"/>
        <w:jc w:val="both"/>
        <w:rPr>
          <w:rFonts w:ascii="Times New Roman" w:hAnsi="Times New Roman" w:cs="Times New Roman"/>
          <w:sz w:val="28"/>
          <w:szCs w:val="28"/>
        </w:rPr>
      </w:pPr>
    </w:p>
    <w:p w:rsidR="007A4386" w:rsidRDefault="007A4386" w:rsidP="007A4386">
      <w:pPr>
        <w:pStyle w:val="ConsPlusNormal0"/>
        <w:ind w:firstLine="708"/>
        <w:rPr>
          <w:rFonts w:ascii="Times New Roman" w:hAnsi="Times New Roman" w:cs="Times New Roman"/>
          <w:b/>
          <w:bCs/>
          <w:sz w:val="28"/>
          <w:szCs w:val="28"/>
        </w:rPr>
      </w:pPr>
      <w:r>
        <w:rPr>
          <w:rFonts w:ascii="Times New Roman" w:hAnsi="Times New Roman" w:cs="Times New Roman"/>
          <w:b/>
          <w:bCs/>
          <w:sz w:val="28"/>
          <w:szCs w:val="28"/>
        </w:rPr>
        <w:t>Статья 36. Представление годового отчета об исполнении местного бюджета.</w:t>
      </w:r>
    </w:p>
    <w:p w:rsidR="007A4386" w:rsidRDefault="007A4386" w:rsidP="007A4386">
      <w:pPr>
        <w:pStyle w:val="ConsPlusNormal0"/>
        <w:ind w:firstLine="0"/>
        <w:rPr>
          <w:rFonts w:ascii="Times New Roman" w:hAnsi="Times New Roman" w:cs="Times New Roman"/>
          <w:b/>
          <w:bCs/>
          <w:sz w:val="28"/>
          <w:szCs w:val="28"/>
        </w:rPr>
      </w:pP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Ежегодно, не позднее 1 мая текущего года администрация представляет в Совет депутатов годовой отчет об исполнении местного бюджета.</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Одновременно с годовым отчетом об исполнении местного бюджета представляются:</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проект решения об исполнении местного бюджета за отчетный финансовый год;</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документы и материалы, предусмотренные статьей 38 настоящего Положения.</w:t>
      </w:r>
    </w:p>
    <w:p w:rsidR="007A4386" w:rsidRDefault="007A4386" w:rsidP="007A4386">
      <w:pPr>
        <w:pStyle w:val="ConsPlusNormal0"/>
        <w:ind w:firstLine="741"/>
        <w:jc w:val="both"/>
        <w:rPr>
          <w:rFonts w:ascii="Times New Roman" w:hAnsi="Times New Roman" w:cs="Times New Roman"/>
          <w:sz w:val="28"/>
          <w:szCs w:val="28"/>
        </w:rPr>
      </w:pPr>
    </w:p>
    <w:p w:rsidR="007A4386" w:rsidRDefault="007A4386" w:rsidP="007A4386">
      <w:pPr>
        <w:pStyle w:val="ConsPlusNormal"/>
        <w:ind w:firstLine="708"/>
        <w:jc w:val="both"/>
        <w:outlineLvl w:val="3"/>
        <w:rPr>
          <w:b/>
          <w:bCs/>
          <w:sz w:val="28"/>
          <w:szCs w:val="28"/>
        </w:rPr>
      </w:pPr>
      <w:r>
        <w:rPr>
          <w:b/>
          <w:bCs/>
          <w:sz w:val="28"/>
          <w:szCs w:val="28"/>
        </w:rPr>
        <w:t>Статья 37. Решение об исполнении местного бюджета.</w:t>
      </w:r>
    </w:p>
    <w:p w:rsidR="007A4386" w:rsidRDefault="007A4386" w:rsidP="007A4386">
      <w:pPr>
        <w:pStyle w:val="ConsPlusNormal"/>
        <w:ind w:firstLine="708"/>
        <w:jc w:val="both"/>
        <w:outlineLvl w:val="3"/>
        <w:rPr>
          <w:b/>
          <w:bCs/>
          <w:sz w:val="28"/>
          <w:szCs w:val="28"/>
        </w:rPr>
      </w:pPr>
    </w:p>
    <w:p w:rsidR="007A4386" w:rsidRDefault="007A4386" w:rsidP="007A4386">
      <w:pPr>
        <w:pStyle w:val="ConsPlusNormal"/>
        <w:ind w:firstLine="708"/>
        <w:jc w:val="both"/>
        <w:rPr>
          <w:sz w:val="28"/>
          <w:szCs w:val="28"/>
        </w:rPr>
      </w:pPr>
      <w:r>
        <w:rPr>
          <w:sz w:val="28"/>
          <w:szCs w:val="28"/>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7A4386" w:rsidRDefault="007A4386" w:rsidP="007A4386">
      <w:pPr>
        <w:pStyle w:val="ConsPlusNormal"/>
        <w:ind w:firstLine="540"/>
        <w:jc w:val="both"/>
        <w:rPr>
          <w:sz w:val="28"/>
          <w:szCs w:val="28"/>
        </w:rPr>
      </w:pPr>
      <w:r>
        <w:rPr>
          <w:sz w:val="28"/>
          <w:szCs w:val="28"/>
        </w:rPr>
        <w:t>2. Отдельными приложениями к решению об исполнении местного бюджета за отчетный финансовый год утверждаются показатели:</w:t>
      </w:r>
    </w:p>
    <w:p w:rsidR="007A4386" w:rsidRDefault="007A4386" w:rsidP="007A4386">
      <w:pPr>
        <w:pStyle w:val="ConsPlusNormal"/>
        <w:ind w:firstLine="540"/>
        <w:jc w:val="both"/>
        <w:rPr>
          <w:sz w:val="28"/>
          <w:szCs w:val="28"/>
        </w:rPr>
      </w:pPr>
      <w:r>
        <w:rPr>
          <w:sz w:val="28"/>
          <w:szCs w:val="28"/>
        </w:rPr>
        <w:t>1) доходов местного бюджета по кодам классификации доходов бюджетов (по главным администраторам доходов местного бюджета);</w:t>
      </w:r>
    </w:p>
    <w:p w:rsidR="007A4386" w:rsidRDefault="007A4386" w:rsidP="007A4386">
      <w:pPr>
        <w:pStyle w:val="ConsPlusNormal"/>
        <w:ind w:firstLine="540"/>
        <w:jc w:val="both"/>
        <w:rPr>
          <w:sz w:val="28"/>
          <w:szCs w:val="28"/>
        </w:rPr>
      </w:pPr>
      <w:r>
        <w:rPr>
          <w:sz w:val="28"/>
          <w:szCs w:val="28"/>
        </w:rPr>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7A4386" w:rsidRDefault="007A4386" w:rsidP="007A4386">
      <w:pPr>
        <w:pStyle w:val="ConsPlusNormal"/>
        <w:ind w:firstLine="540"/>
        <w:jc w:val="both"/>
        <w:rPr>
          <w:sz w:val="28"/>
          <w:szCs w:val="28"/>
        </w:rPr>
      </w:pPr>
      <w:r>
        <w:rPr>
          <w:sz w:val="28"/>
          <w:szCs w:val="28"/>
        </w:rPr>
        <w:t>3) расходов местного бюджета по ведомственной структуре расходов бюджета;</w:t>
      </w:r>
    </w:p>
    <w:p w:rsidR="007A4386" w:rsidRDefault="007A4386" w:rsidP="007A4386">
      <w:pPr>
        <w:pStyle w:val="ConsPlusNormal"/>
        <w:ind w:firstLine="540"/>
        <w:jc w:val="both"/>
        <w:rPr>
          <w:sz w:val="28"/>
          <w:szCs w:val="28"/>
        </w:rPr>
      </w:pPr>
      <w:r>
        <w:rPr>
          <w:sz w:val="28"/>
          <w:szCs w:val="28"/>
        </w:rPr>
        <w:t>4) расходов местного бюджета по разделам и подразделам классификации расходов бюджетов;</w:t>
      </w:r>
    </w:p>
    <w:p w:rsidR="007A4386" w:rsidRDefault="007A4386" w:rsidP="007A4386">
      <w:pPr>
        <w:pStyle w:val="ConsPlusNormal"/>
        <w:ind w:firstLine="540"/>
        <w:jc w:val="both"/>
        <w:rPr>
          <w:sz w:val="28"/>
          <w:szCs w:val="28"/>
        </w:rPr>
      </w:pPr>
      <w:r>
        <w:rPr>
          <w:sz w:val="28"/>
          <w:szCs w:val="28"/>
        </w:rPr>
        <w:lastRenderedPageBreak/>
        <w:t>5) источников финансирования дефицита местного бюджета по кодам классификации источников финансирования дефицитов бюджетов (по главным администраторам источников финансирования дефицита местного бюджета);</w:t>
      </w:r>
    </w:p>
    <w:p w:rsidR="007A4386" w:rsidRDefault="007A4386" w:rsidP="007A4386">
      <w:pPr>
        <w:pStyle w:val="af7"/>
        <w:widowControl w:val="0"/>
        <w:spacing w:after="0"/>
        <w:ind w:left="0" w:firstLine="540"/>
        <w:jc w:val="both"/>
        <w:rPr>
          <w:sz w:val="28"/>
          <w:szCs w:val="28"/>
        </w:rPr>
      </w:pPr>
      <w:r>
        <w:rPr>
          <w:sz w:val="28"/>
          <w:szCs w:val="28"/>
        </w:rPr>
        <w:t>6) 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7A4386" w:rsidRDefault="007A4386" w:rsidP="007A4386">
      <w:pPr>
        <w:autoSpaceDE w:val="0"/>
        <w:autoSpaceDN w:val="0"/>
        <w:adjustRightInd w:val="0"/>
        <w:ind w:firstLine="540"/>
        <w:outlineLvl w:val="1"/>
        <w:rPr>
          <w:b/>
          <w:bCs/>
          <w:sz w:val="28"/>
          <w:szCs w:val="28"/>
        </w:rPr>
      </w:pPr>
    </w:p>
    <w:p w:rsidR="007A4386" w:rsidRDefault="007A4386" w:rsidP="007A4386">
      <w:pPr>
        <w:autoSpaceDE w:val="0"/>
        <w:autoSpaceDN w:val="0"/>
        <w:adjustRightInd w:val="0"/>
        <w:ind w:firstLine="540"/>
        <w:outlineLvl w:val="1"/>
        <w:rPr>
          <w:b/>
          <w:bCs/>
          <w:sz w:val="28"/>
          <w:szCs w:val="28"/>
        </w:rPr>
      </w:pPr>
    </w:p>
    <w:p w:rsidR="007A4386" w:rsidRDefault="007A4386" w:rsidP="007A4386">
      <w:pPr>
        <w:autoSpaceDE w:val="0"/>
        <w:autoSpaceDN w:val="0"/>
        <w:adjustRightInd w:val="0"/>
        <w:ind w:firstLine="540"/>
        <w:jc w:val="both"/>
        <w:outlineLvl w:val="1"/>
        <w:rPr>
          <w:b/>
          <w:bCs/>
          <w:sz w:val="28"/>
          <w:szCs w:val="28"/>
        </w:rPr>
      </w:pPr>
      <w:r>
        <w:rPr>
          <w:b/>
          <w:bCs/>
          <w:sz w:val="28"/>
          <w:szCs w:val="28"/>
        </w:rPr>
        <w:t>Статья 38</w:t>
      </w:r>
      <w:r w:rsidRPr="009B21FA">
        <w:rPr>
          <w:b/>
          <w:bCs/>
          <w:sz w:val="28"/>
          <w:szCs w:val="28"/>
        </w:rPr>
        <w:t>. Документы и материалы, представляемые одновременно с годовым отчетом</w:t>
      </w:r>
      <w:r>
        <w:rPr>
          <w:b/>
          <w:bCs/>
          <w:sz w:val="28"/>
          <w:szCs w:val="28"/>
        </w:rPr>
        <w:t xml:space="preserve"> об исполнении местного бюджета.</w:t>
      </w:r>
    </w:p>
    <w:p w:rsidR="007A4386" w:rsidRDefault="007A4386" w:rsidP="007A4386">
      <w:pPr>
        <w:autoSpaceDE w:val="0"/>
        <w:autoSpaceDN w:val="0"/>
        <w:adjustRightInd w:val="0"/>
        <w:jc w:val="both"/>
        <w:outlineLvl w:val="1"/>
        <w:rPr>
          <w:b/>
          <w:bCs/>
          <w:sz w:val="28"/>
          <w:szCs w:val="28"/>
        </w:rPr>
      </w:pPr>
    </w:p>
    <w:p w:rsidR="007A4386" w:rsidRDefault="007A4386" w:rsidP="007A4386">
      <w:pPr>
        <w:pStyle w:val="ConsPlusNormal"/>
        <w:ind w:firstLine="708"/>
        <w:jc w:val="both"/>
        <w:rPr>
          <w:sz w:val="28"/>
          <w:szCs w:val="28"/>
        </w:rPr>
      </w:pPr>
      <w:r>
        <w:rPr>
          <w:sz w:val="28"/>
          <w:szCs w:val="28"/>
        </w:rPr>
        <w:t>1. Одновременно с годовым отчетом об исполнении местного бюджета, администрацией в Совет депутатов представляются следующие документы и материалы (при наличии показателей):</w:t>
      </w:r>
    </w:p>
    <w:p w:rsidR="007A4386" w:rsidRDefault="007A4386" w:rsidP="007A4386">
      <w:pPr>
        <w:pStyle w:val="ConsPlusNormal"/>
        <w:ind w:firstLine="708"/>
        <w:jc w:val="both"/>
        <w:rPr>
          <w:sz w:val="28"/>
          <w:szCs w:val="28"/>
        </w:rPr>
      </w:pPr>
      <w:r>
        <w:rPr>
          <w:sz w:val="28"/>
          <w:szCs w:val="28"/>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и расходов местного бюджета;</w:t>
      </w:r>
    </w:p>
    <w:p w:rsidR="007A4386" w:rsidRDefault="007A4386" w:rsidP="007A4386">
      <w:pPr>
        <w:pStyle w:val="ConsPlusNormal"/>
        <w:ind w:firstLine="708"/>
        <w:jc w:val="both"/>
        <w:rPr>
          <w:sz w:val="28"/>
          <w:szCs w:val="28"/>
        </w:rPr>
      </w:pPr>
      <w:r>
        <w:rPr>
          <w:sz w:val="28"/>
          <w:szCs w:val="28"/>
        </w:rPr>
        <w:t>2) отчет об результатах реализации плана социально-экономического развития;</w:t>
      </w:r>
    </w:p>
    <w:p w:rsidR="007A4386" w:rsidRDefault="007A4386" w:rsidP="007A4386">
      <w:pPr>
        <w:autoSpaceDE w:val="0"/>
        <w:autoSpaceDN w:val="0"/>
        <w:adjustRightInd w:val="0"/>
        <w:ind w:firstLine="708"/>
        <w:jc w:val="both"/>
        <w:outlineLvl w:val="3"/>
        <w:rPr>
          <w:sz w:val="28"/>
          <w:szCs w:val="28"/>
        </w:rPr>
      </w:pPr>
      <w:r>
        <w:rPr>
          <w:sz w:val="28"/>
          <w:szCs w:val="28"/>
        </w:rPr>
        <w:t>3) информация об исполнении за отчетный финансовый год следующих показателей местного бюджета (при наличии показателей):</w:t>
      </w:r>
    </w:p>
    <w:p w:rsidR="007A4386" w:rsidRDefault="007A4386" w:rsidP="007A4386">
      <w:pPr>
        <w:autoSpaceDE w:val="0"/>
        <w:autoSpaceDN w:val="0"/>
        <w:adjustRightInd w:val="0"/>
        <w:ind w:firstLine="540"/>
        <w:jc w:val="both"/>
        <w:outlineLvl w:val="3"/>
        <w:rPr>
          <w:sz w:val="28"/>
          <w:szCs w:val="28"/>
        </w:rPr>
      </w:pPr>
      <w:r>
        <w:rPr>
          <w:sz w:val="28"/>
          <w:szCs w:val="28"/>
        </w:rPr>
        <w:t>а) доходы местного бюджета по кодам классификации доходов бюджетов;</w:t>
      </w:r>
    </w:p>
    <w:p w:rsidR="007A4386" w:rsidRDefault="007A4386" w:rsidP="007A4386">
      <w:pPr>
        <w:autoSpaceDE w:val="0"/>
        <w:autoSpaceDN w:val="0"/>
        <w:adjustRightInd w:val="0"/>
        <w:ind w:firstLine="540"/>
        <w:jc w:val="both"/>
        <w:outlineLvl w:val="3"/>
        <w:rPr>
          <w:sz w:val="28"/>
          <w:szCs w:val="28"/>
        </w:rPr>
      </w:pPr>
      <w:r>
        <w:rPr>
          <w:sz w:val="28"/>
          <w:szCs w:val="28"/>
        </w:rPr>
        <w:t xml:space="preserve">б) расходы местного бюджета </w:t>
      </w:r>
      <w:r>
        <w:rPr>
          <w:sz w:val="28"/>
          <w:szCs w:val="28"/>
          <w:lang w:eastAsia="en-US"/>
        </w:rPr>
        <w:t>по разделам, подразделам, целевым статьям группам и подгруппам видов расходов классификации расходов бюджетов;</w:t>
      </w:r>
    </w:p>
    <w:p w:rsidR="007A4386" w:rsidRDefault="007A4386" w:rsidP="007A4386">
      <w:pPr>
        <w:autoSpaceDE w:val="0"/>
        <w:autoSpaceDN w:val="0"/>
        <w:adjustRightInd w:val="0"/>
        <w:ind w:firstLine="540"/>
        <w:jc w:val="both"/>
        <w:outlineLvl w:val="3"/>
        <w:rPr>
          <w:sz w:val="28"/>
          <w:szCs w:val="28"/>
        </w:rPr>
      </w:pPr>
      <w:r>
        <w:rPr>
          <w:sz w:val="28"/>
          <w:szCs w:val="28"/>
        </w:rPr>
        <w:t>в) расходы местного бюджета по ведомственной структуре расходов бюджета;</w:t>
      </w:r>
    </w:p>
    <w:p w:rsidR="007A4386" w:rsidRDefault="007A4386" w:rsidP="007A4386">
      <w:pPr>
        <w:autoSpaceDE w:val="0"/>
        <w:autoSpaceDN w:val="0"/>
        <w:adjustRightInd w:val="0"/>
        <w:ind w:firstLine="540"/>
        <w:jc w:val="both"/>
        <w:outlineLvl w:val="3"/>
        <w:rPr>
          <w:sz w:val="28"/>
          <w:szCs w:val="28"/>
        </w:rPr>
      </w:pPr>
      <w:r>
        <w:rPr>
          <w:sz w:val="28"/>
          <w:szCs w:val="28"/>
        </w:rPr>
        <w:t>г) расходы на исполнение публичных нормативных обязательств в структуре кодов классификации расходов бюджетов;</w:t>
      </w:r>
    </w:p>
    <w:p w:rsidR="007A4386" w:rsidRDefault="007A4386" w:rsidP="007A4386">
      <w:pPr>
        <w:autoSpaceDE w:val="0"/>
        <w:autoSpaceDN w:val="0"/>
        <w:adjustRightInd w:val="0"/>
        <w:ind w:firstLine="540"/>
        <w:jc w:val="both"/>
        <w:outlineLvl w:val="3"/>
        <w:rPr>
          <w:sz w:val="28"/>
          <w:szCs w:val="28"/>
        </w:rPr>
      </w:pPr>
      <w:r>
        <w:rPr>
          <w:sz w:val="28"/>
          <w:szCs w:val="28"/>
        </w:rPr>
        <w:t>д) расходы бюджета сельсовета по предоставлению иных межбюджетных трансфертов из местного бюджета бюджету Кыштовского района;</w:t>
      </w:r>
    </w:p>
    <w:p w:rsidR="007A4386" w:rsidRDefault="007A4386" w:rsidP="007A4386">
      <w:pPr>
        <w:autoSpaceDE w:val="0"/>
        <w:autoSpaceDN w:val="0"/>
        <w:adjustRightInd w:val="0"/>
        <w:ind w:firstLine="540"/>
        <w:jc w:val="both"/>
        <w:outlineLvl w:val="3"/>
        <w:rPr>
          <w:sz w:val="28"/>
          <w:szCs w:val="28"/>
        </w:rPr>
      </w:pPr>
      <w:r>
        <w:rPr>
          <w:sz w:val="28"/>
          <w:szCs w:val="28"/>
        </w:rPr>
        <w:t>е) источники финансирования дефицита местного бюджета с в структуре кодов классификации источников финансирования дефицитов бюджетов;</w:t>
      </w:r>
    </w:p>
    <w:p w:rsidR="007A4386" w:rsidRDefault="007A4386" w:rsidP="007A4386">
      <w:pPr>
        <w:autoSpaceDE w:val="0"/>
        <w:autoSpaceDN w:val="0"/>
        <w:adjustRightInd w:val="0"/>
        <w:ind w:firstLine="540"/>
        <w:jc w:val="both"/>
        <w:outlineLvl w:val="3"/>
        <w:rPr>
          <w:sz w:val="28"/>
          <w:szCs w:val="28"/>
        </w:rPr>
      </w:pPr>
      <w:r>
        <w:rPr>
          <w:sz w:val="28"/>
          <w:szCs w:val="28"/>
        </w:rPr>
        <w:t xml:space="preserve">ж) программы муниципальных внутренних заимствований </w:t>
      </w:r>
    </w:p>
    <w:p w:rsidR="007A4386" w:rsidRDefault="007A4386" w:rsidP="007A4386">
      <w:pPr>
        <w:autoSpaceDE w:val="0"/>
        <w:autoSpaceDN w:val="0"/>
        <w:adjustRightInd w:val="0"/>
        <w:ind w:firstLine="540"/>
        <w:jc w:val="both"/>
        <w:outlineLvl w:val="3"/>
        <w:rPr>
          <w:sz w:val="28"/>
          <w:szCs w:val="28"/>
        </w:rPr>
      </w:pPr>
      <w:r>
        <w:rPr>
          <w:sz w:val="28"/>
          <w:szCs w:val="28"/>
        </w:rPr>
        <w:t>з) программы муниципальных гарантий в валюте Российской Федерации;</w:t>
      </w:r>
    </w:p>
    <w:p w:rsidR="007A4386" w:rsidRPr="00C05B0D" w:rsidRDefault="007A4386" w:rsidP="007A4386">
      <w:pPr>
        <w:autoSpaceDE w:val="0"/>
        <w:autoSpaceDN w:val="0"/>
        <w:adjustRightInd w:val="0"/>
        <w:ind w:firstLine="540"/>
        <w:jc w:val="both"/>
        <w:outlineLvl w:val="3"/>
        <w:rPr>
          <w:sz w:val="28"/>
          <w:szCs w:val="28"/>
        </w:rPr>
      </w:pPr>
      <w:r>
        <w:rPr>
          <w:sz w:val="28"/>
          <w:szCs w:val="28"/>
        </w:rPr>
        <w:t xml:space="preserve">и) иные показатели, утвержденные в составе приложений к решению о </w:t>
      </w:r>
      <w:r w:rsidRPr="00C05B0D">
        <w:rPr>
          <w:sz w:val="28"/>
          <w:szCs w:val="28"/>
        </w:rPr>
        <w:t>бюджете сельсовета в соответствии с частью 3 статьи 20 настоящего Положения;</w:t>
      </w:r>
    </w:p>
    <w:p w:rsidR="007A4386" w:rsidRPr="00C05B0D" w:rsidRDefault="007A4386" w:rsidP="007A4386">
      <w:pPr>
        <w:autoSpaceDE w:val="0"/>
        <w:autoSpaceDN w:val="0"/>
        <w:adjustRightInd w:val="0"/>
        <w:ind w:firstLine="540"/>
        <w:jc w:val="both"/>
        <w:outlineLvl w:val="3"/>
        <w:rPr>
          <w:sz w:val="28"/>
          <w:szCs w:val="28"/>
        </w:rPr>
      </w:pPr>
      <w:r w:rsidRPr="00C05B0D">
        <w:rPr>
          <w:sz w:val="28"/>
          <w:szCs w:val="28"/>
        </w:rPr>
        <w:t>4) баланс исполнения местного бюджета;</w:t>
      </w:r>
    </w:p>
    <w:p w:rsidR="007A4386" w:rsidRPr="00C05B0D" w:rsidRDefault="007A4386" w:rsidP="007A4386">
      <w:pPr>
        <w:autoSpaceDE w:val="0"/>
        <w:autoSpaceDN w:val="0"/>
        <w:adjustRightInd w:val="0"/>
        <w:ind w:firstLine="540"/>
        <w:jc w:val="both"/>
        <w:outlineLvl w:val="3"/>
        <w:rPr>
          <w:sz w:val="28"/>
          <w:szCs w:val="28"/>
        </w:rPr>
      </w:pPr>
      <w:r w:rsidRPr="00C05B0D">
        <w:rPr>
          <w:sz w:val="28"/>
          <w:szCs w:val="28"/>
        </w:rPr>
        <w:t>5) отчет о финансовых результатах деятельности;</w:t>
      </w:r>
    </w:p>
    <w:p w:rsidR="007A4386" w:rsidRPr="00C05B0D" w:rsidRDefault="007A4386" w:rsidP="007A4386">
      <w:pPr>
        <w:autoSpaceDE w:val="0"/>
        <w:autoSpaceDN w:val="0"/>
        <w:adjustRightInd w:val="0"/>
        <w:ind w:firstLine="540"/>
        <w:jc w:val="both"/>
        <w:outlineLvl w:val="3"/>
        <w:rPr>
          <w:sz w:val="28"/>
          <w:szCs w:val="28"/>
        </w:rPr>
      </w:pPr>
      <w:r w:rsidRPr="00C05B0D">
        <w:rPr>
          <w:sz w:val="28"/>
          <w:szCs w:val="28"/>
        </w:rPr>
        <w:t>6) отчет о движении денежных средств;</w:t>
      </w:r>
    </w:p>
    <w:p w:rsidR="007A4386" w:rsidRDefault="007A4386" w:rsidP="007A4386">
      <w:pPr>
        <w:autoSpaceDE w:val="0"/>
        <w:autoSpaceDN w:val="0"/>
        <w:adjustRightInd w:val="0"/>
        <w:ind w:firstLine="540"/>
        <w:jc w:val="both"/>
        <w:outlineLvl w:val="3"/>
        <w:rPr>
          <w:sz w:val="28"/>
          <w:szCs w:val="28"/>
        </w:rPr>
      </w:pPr>
      <w:r w:rsidRPr="00C05B0D">
        <w:rPr>
          <w:sz w:val="28"/>
          <w:szCs w:val="28"/>
        </w:rPr>
        <w:t>7) доходы и расходы дорожного фонда в структуре кодов бюджетной</w:t>
      </w:r>
      <w:r>
        <w:rPr>
          <w:sz w:val="28"/>
          <w:szCs w:val="28"/>
        </w:rPr>
        <w:t xml:space="preserve"> классификации.</w:t>
      </w:r>
    </w:p>
    <w:p w:rsidR="007A4386" w:rsidRDefault="007A4386" w:rsidP="007A4386">
      <w:pPr>
        <w:autoSpaceDE w:val="0"/>
        <w:autoSpaceDN w:val="0"/>
        <w:adjustRightInd w:val="0"/>
        <w:ind w:firstLine="540"/>
        <w:jc w:val="both"/>
        <w:outlineLvl w:val="3"/>
        <w:rPr>
          <w:sz w:val="28"/>
          <w:szCs w:val="28"/>
        </w:rPr>
      </w:pPr>
      <w:r>
        <w:rPr>
          <w:sz w:val="28"/>
          <w:szCs w:val="28"/>
        </w:rPr>
        <w:lastRenderedPageBreak/>
        <w:t>8) иная бюджетная отчетность об исполнении местного бюджета за отчетный финансовый год;</w:t>
      </w:r>
    </w:p>
    <w:p w:rsidR="007A4386" w:rsidRDefault="007A4386" w:rsidP="007A4386">
      <w:pPr>
        <w:autoSpaceDE w:val="0"/>
        <w:autoSpaceDN w:val="0"/>
        <w:adjustRightInd w:val="0"/>
        <w:ind w:firstLine="540"/>
        <w:jc w:val="both"/>
        <w:outlineLvl w:val="3"/>
        <w:rPr>
          <w:sz w:val="28"/>
          <w:szCs w:val="28"/>
        </w:rPr>
      </w:pPr>
      <w:r>
        <w:rPr>
          <w:sz w:val="28"/>
          <w:szCs w:val="28"/>
        </w:rPr>
        <w:t>1.1. В информации, указанной в пункте 1 части 3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7A4386" w:rsidRDefault="007A4386" w:rsidP="007A4386">
      <w:pPr>
        <w:autoSpaceDE w:val="0"/>
        <w:autoSpaceDN w:val="0"/>
        <w:adjustRightInd w:val="0"/>
        <w:ind w:firstLine="540"/>
        <w:outlineLvl w:val="1"/>
        <w:rPr>
          <w:b/>
          <w:bCs/>
          <w:sz w:val="28"/>
          <w:szCs w:val="28"/>
        </w:rPr>
      </w:pPr>
    </w:p>
    <w:p w:rsidR="007A4386" w:rsidRDefault="007A4386" w:rsidP="007A4386">
      <w:pPr>
        <w:pStyle w:val="ConsPlusNormal0"/>
        <w:ind w:firstLine="540"/>
        <w:rPr>
          <w:rFonts w:ascii="Times New Roman" w:hAnsi="Times New Roman" w:cs="Times New Roman"/>
          <w:b/>
          <w:bCs/>
          <w:sz w:val="28"/>
          <w:szCs w:val="28"/>
        </w:rPr>
      </w:pPr>
      <w:r>
        <w:rPr>
          <w:rFonts w:ascii="Times New Roman" w:hAnsi="Times New Roman" w:cs="Times New Roman"/>
          <w:b/>
          <w:bCs/>
          <w:sz w:val="28"/>
          <w:szCs w:val="28"/>
        </w:rPr>
        <w:t>Статья 39. Порядок рассмотрения годового отчета об исполнении местного бюджета Советом депутатов.</w:t>
      </w:r>
    </w:p>
    <w:p w:rsidR="007A4386" w:rsidRDefault="007A4386" w:rsidP="007A4386">
      <w:pPr>
        <w:pStyle w:val="ConsPlusNormal0"/>
        <w:ind w:firstLine="0"/>
        <w:rPr>
          <w:rFonts w:ascii="Times New Roman" w:hAnsi="Times New Roman" w:cs="Times New Roman"/>
          <w:b/>
          <w:bCs/>
          <w:sz w:val="28"/>
          <w:szCs w:val="28"/>
        </w:rPr>
      </w:pPr>
    </w:p>
    <w:p w:rsidR="007A4386" w:rsidRDefault="007A4386" w:rsidP="007A4386">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 Рассмотрение и принятие проекта решения об исполнении местного бюджета осуществляется в порядке, установленном статьей 38 настоящего Положения, Регламентом Совета депутатов.</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7A4386" w:rsidRDefault="007A4386" w:rsidP="007A4386">
      <w:pPr>
        <w:pStyle w:val="ConsPlusNormal"/>
        <w:ind w:firstLine="708"/>
        <w:jc w:val="both"/>
        <w:rPr>
          <w:sz w:val="28"/>
          <w:szCs w:val="28"/>
        </w:rPr>
      </w:pPr>
      <w:r>
        <w:rPr>
          <w:sz w:val="28"/>
          <w:szCs w:val="28"/>
        </w:rPr>
        <w:t>3. В случае отклонения Советом депутатов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Советом депутатов постановления об отклонении решения об исполнении местного бюджета.</w:t>
      </w:r>
    </w:p>
    <w:p w:rsidR="007A4386" w:rsidRDefault="007A4386" w:rsidP="007A4386">
      <w:pPr>
        <w:autoSpaceDE w:val="0"/>
        <w:autoSpaceDN w:val="0"/>
        <w:adjustRightInd w:val="0"/>
        <w:ind w:firstLine="540"/>
        <w:outlineLvl w:val="3"/>
        <w:rPr>
          <w:b/>
          <w:bCs/>
          <w:sz w:val="28"/>
          <w:szCs w:val="28"/>
        </w:rPr>
      </w:pPr>
    </w:p>
    <w:p w:rsidR="007A4386" w:rsidRDefault="007A4386" w:rsidP="007A4386">
      <w:pPr>
        <w:pStyle w:val="ConsPlusNormal0"/>
        <w:ind w:firstLine="708"/>
        <w:rPr>
          <w:rFonts w:ascii="Times New Roman" w:hAnsi="Times New Roman" w:cs="Times New Roman"/>
          <w:b/>
          <w:bCs/>
          <w:sz w:val="28"/>
          <w:szCs w:val="28"/>
        </w:rPr>
      </w:pPr>
      <w:r>
        <w:rPr>
          <w:rFonts w:ascii="Times New Roman" w:hAnsi="Times New Roman" w:cs="Times New Roman"/>
          <w:b/>
          <w:bCs/>
          <w:sz w:val="28"/>
          <w:szCs w:val="28"/>
        </w:rPr>
        <w:t>Статья 40. Публичные слушания по годовому отчету об исполнении бюджета сельсовета.</w:t>
      </w:r>
    </w:p>
    <w:p w:rsidR="007A4386" w:rsidRDefault="007A4386" w:rsidP="007A4386">
      <w:pPr>
        <w:pStyle w:val="ConsPlusNormal0"/>
        <w:ind w:firstLine="0"/>
        <w:rPr>
          <w:rFonts w:ascii="Times New Roman" w:hAnsi="Times New Roman" w:cs="Times New Roman"/>
          <w:b/>
          <w:bCs/>
          <w:sz w:val="28"/>
          <w:szCs w:val="28"/>
        </w:rPr>
      </w:pP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По годовому отчету об исполнении бюджета сельсовета проводятся публичные слушания в порядке, предусмотренном статьей 23 настоящего Положения для проведения публичных слушаний по проекту решения о бюджете.</w:t>
      </w:r>
    </w:p>
    <w:p w:rsidR="007A4386" w:rsidRDefault="007A4386" w:rsidP="007A4386">
      <w:pPr>
        <w:pStyle w:val="ConsPlusNormal0"/>
        <w:ind w:firstLine="741"/>
        <w:jc w:val="both"/>
        <w:rPr>
          <w:rFonts w:ascii="Times New Roman" w:hAnsi="Times New Roman" w:cs="Times New Roman"/>
          <w:b/>
          <w:bCs/>
          <w:sz w:val="28"/>
          <w:szCs w:val="28"/>
        </w:rPr>
      </w:pPr>
    </w:p>
    <w:p w:rsidR="007A4386" w:rsidRDefault="007A4386" w:rsidP="007A4386">
      <w:pPr>
        <w:pStyle w:val="ConsPlusNormal0"/>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41. Рассмотрение проекта решения об исполнении местного бюджета за отчетный финансовый год.</w:t>
      </w:r>
    </w:p>
    <w:p w:rsidR="007A4386" w:rsidRDefault="007A4386" w:rsidP="007A4386">
      <w:pPr>
        <w:pStyle w:val="ConsPlusNormal0"/>
        <w:ind w:firstLine="0"/>
        <w:jc w:val="both"/>
        <w:rPr>
          <w:rFonts w:ascii="Times New Roman" w:hAnsi="Times New Roman" w:cs="Times New Roman"/>
          <w:b/>
          <w:bCs/>
          <w:sz w:val="28"/>
          <w:szCs w:val="28"/>
        </w:rPr>
      </w:pPr>
    </w:p>
    <w:p w:rsidR="007A4386" w:rsidRDefault="007A4386" w:rsidP="007A4386">
      <w:pPr>
        <w:pStyle w:val="ConsPlusNormal0"/>
        <w:ind w:firstLine="708"/>
        <w:jc w:val="both"/>
        <w:rPr>
          <w:rFonts w:ascii="Times New Roman" w:hAnsi="Times New Roman" w:cs="Times New Roman"/>
          <w:b/>
          <w:bCs/>
          <w:sz w:val="28"/>
          <w:szCs w:val="28"/>
        </w:rPr>
      </w:pPr>
      <w:r>
        <w:rPr>
          <w:rFonts w:ascii="Times New Roman" w:hAnsi="Times New Roman" w:cs="Times New Roman"/>
          <w:sz w:val="28"/>
          <w:szCs w:val="28"/>
        </w:rPr>
        <w:t>1.</w:t>
      </w:r>
      <w:r>
        <w:rPr>
          <w:rFonts w:ascii="Times New Roman" w:hAnsi="Times New Roman" w:cs="Times New Roman"/>
          <w:b/>
          <w:bCs/>
          <w:sz w:val="28"/>
          <w:szCs w:val="28"/>
        </w:rPr>
        <w:t xml:space="preserve"> </w:t>
      </w:r>
      <w:r>
        <w:rPr>
          <w:rFonts w:ascii="Times New Roman" w:hAnsi="Times New Roman" w:cs="Times New Roman"/>
          <w:sz w:val="28"/>
          <w:szCs w:val="28"/>
        </w:rPr>
        <w:t>При рассмотрении отчета об исполнении местного бюджета за отчетный финансовый год, Совет депутатов заслушивает и обсуждает:</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доклад Главы поселения.</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На сессии Совета депутатов может быть заслушан содоклад председателя Контрольно-счетного органа по экспертному заключению об исполнении местного бюджета.</w:t>
      </w:r>
    </w:p>
    <w:p w:rsidR="007A4386" w:rsidRDefault="007A4386" w:rsidP="007A4386">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2. Отдельно могут обсуждаться следующие вопросы исполнения местного бюджета:</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состояние муниципального долга;</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исполнение муниципальных программ по мероприятиям;</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иные вопросы.</w:t>
      </w:r>
    </w:p>
    <w:p w:rsidR="007A4386" w:rsidRDefault="007A4386" w:rsidP="007A4386">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3. Порядок дальнейшего рассмотрения проекта решения на сессии </w:t>
      </w:r>
      <w:r>
        <w:rPr>
          <w:rFonts w:ascii="Times New Roman" w:hAnsi="Times New Roman" w:cs="Times New Roman"/>
          <w:sz w:val="28"/>
          <w:szCs w:val="28"/>
        </w:rPr>
        <w:lastRenderedPageBreak/>
        <w:t>осуществляется в соответствии с Регламентом Совета депутатов.</w:t>
      </w:r>
    </w:p>
    <w:p w:rsidR="007A4386" w:rsidRDefault="007A4386" w:rsidP="007A4386">
      <w:pPr>
        <w:pStyle w:val="ConsPlusNormal0"/>
        <w:ind w:firstLine="741"/>
        <w:rPr>
          <w:rFonts w:ascii="Times New Roman" w:hAnsi="Times New Roman" w:cs="Times New Roman"/>
          <w:sz w:val="28"/>
          <w:szCs w:val="28"/>
        </w:rPr>
      </w:pPr>
    </w:p>
    <w:p w:rsidR="007A4386" w:rsidRDefault="007A4386" w:rsidP="007A4386">
      <w:pPr>
        <w:autoSpaceDE w:val="0"/>
        <w:autoSpaceDN w:val="0"/>
        <w:adjustRightInd w:val="0"/>
        <w:ind w:firstLine="708"/>
        <w:jc w:val="both"/>
        <w:outlineLvl w:val="1"/>
        <w:rPr>
          <w:b/>
          <w:bCs/>
          <w:sz w:val="28"/>
          <w:szCs w:val="28"/>
        </w:rPr>
      </w:pPr>
      <w:r>
        <w:rPr>
          <w:b/>
          <w:bCs/>
          <w:sz w:val="28"/>
          <w:szCs w:val="28"/>
        </w:rPr>
        <w:t>Статья 42. Порядок представления и рассмотрения ежеквартальных отчетов об исполнении</w:t>
      </w:r>
      <w:r w:rsidRPr="008B386C">
        <w:rPr>
          <w:b/>
          <w:bCs/>
          <w:sz w:val="28"/>
          <w:szCs w:val="28"/>
        </w:rPr>
        <w:t xml:space="preserve"> </w:t>
      </w:r>
      <w:r w:rsidRPr="008B386C">
        <w:rPr>
          <w:b/>
          <w:sz w:val="28"/>
          <w:szCs w:val="28"/>
        </w:rPr>
        <w:t>местного</w:t>
      </w:r>
      <w:r>
        <w:rPr>
          <w:b/>
          <w:bCs/>
          <w:sz w:val="28"/>
          <w:szCs w:val="28"/>
        </w:rPr>
        <w:t xml:space="preserve"> бюджета.</w:t>
      </w:r>
    </w:p>
    <w:p w:rsidR="007A4386" w:rsidRDefault="007A4386" w:rsidP="007A4386">
      <w:pPr>
        <w:autoSpaceDE w:val="0"/>
        <w:autoSpaceDN w:val="0"/>
        <w:adjustRightInd w:val="0"/>
        <w:jc w:val="both"/>
        <w:outlineLvl w:val="1"/>
        <w:rPr>
          <w:b/>
          <w:bCs/>
          <w:sz w:val="28"/>
          <w:szCs w:val="28"/>
        </w:rPr>
      </w:pPr>
    </w:p>
    <w:p w:rsidR="007A4386" w:rsidRPr="00C05B0D" w:rsidRDefault="007A4386" w:rsidP="007A4386">
      <w:pPr>
        <w:pStyle w:val="ConsPlusNormal"/>
        <w:jc w:val="both"/>
        <w:rPr>
          <w:sz w:val="28"/>
          <w:szCs w:val="28"/>
        </w:rPr>
      </w:pPr>
      <w:r>
        <w:rPr>
          <w:sz w:val="28"/>
          <w:szCs w:val="28"/>
        </w:rPr>
        <w:tab/>
        <w:t>Глава поселения направляет в Совет депутатов</w:t>
      </w:r>
      <w:r w:rsidRPr="00C05B0D">
        <w:rPr>
          <w:sz w:val="28"/>
          <w:szCs w:val="28"/>
        </w:rPr>
        <w:t xml:space="preserve"> утвержденные квартальные отчеты об исполнении местного бюджета по состоянию на 1 апреля, 1 июля и 1 октября нарастающим итогом не позднее 35 календарных дней после окончания отчетного периода.</w:t>
      </w:r>
    </w:p>
    <w:p w:rsidR="007A4386" w:rsidRDefault="007A4386" w:rsidP="007A4386">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Квартальный отчет об исполнении местного бюджета должен быть представлен в соответствии со структурой и бюджетной классификацией, которые применялись при утверждении решения о местном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кассовому плану.</w:t>
      </w:r>
    </w:p>
    <w:p w:rsidR="007A4386" w:rsidRDefault="007A4386" w:rsidP="007A4386">
      <w:pPr>
        <w:pStyle w:val="ConsPlusNormal0"/>
        <w:ind w:firstLine="0"/>
        <w:jc w:val="both"/>
        <w:rPr>
          <w:rFonts w:ascii="Times New Roman" w:hAnsi="Times New Roman" w:cs="Times New Roman"/>
          <w:sz w:val="28"/>
          <w:szCs w:val="28"/>
        </w:rPr>
      </w:pPr>
    </w:p>
    <w:p w:rsidR="007A4386" w:rsidRDefault="007A4386" w:rsidP="007A4386">
      <w:pPr>
        <w:autoSpaceDE w:val="0"/>
        <w:autoSpaceDN w:val="0"/>
        <w:adjustRightInd w:val="0"/>
        <w:ind w:firstLine="708"/>
        <w:jc w:val="both"/>
        <w:outlineLvl w:val="1"/>
        <w:rPr>
          <w:b/>
          <w:bCs/>
          <w:sz w:val="28"/>
          <w:szCs w:val="28"/>
        </w:rPr>
      </w:pPr>
      <w:r>
        <w:rPr>
          <w:b/>
          <w:bCs/>
          <w:sz w:val="28"/>
          <w:szCs w:val="28"/>
        </w:rPr>
        <w:t>Статья 43.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7A4386" w:rsidRDefault="007A4386" w:rsidP="007A4386">
      <w:pPr>
        <w:autoSpaceDE w:val="0"/>
        <w:autoSpaceDN w:val="0"/>
        <w:adjustRightInd w:val="0"/>
        <w:jc w:val="both"/>
        <w:outlineLvl w:val="1"/>
        <w:rPr>
          <w:b/>
          <w:bCs/>
          <w:sz w:val="28"/>
          <w:szCs w:val="28"/>
        </w:rPr>
      </w:pPr>
    </w:p>
    <w:p w:rsidR="007A4386" w:rsidRDefault="007A4386" w:rsidP="007A4386">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и направляются в срок не позднее 35 календарных дней после окончания отчетного периода в Совет депутатов и Контрольно-счетный орган Кыштовского района.</w:t>
      </w:r>
    </w:p>
    <w:p w:rsidR="007A4386" w:rsidRDefault="007A4386" w:rsidP="007A4386">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2. Одновременно с квартальным отчетом об исполнении местного бюджета в Совет депутатов представляются:</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информация об исполнении за отчетный период показателей бюджета сельсовета, установленная пунктом 1 частью 3 статьи 38 настоящего Положения;</w:t>
      </w:r>
    </w:p>
    <w:p w:rsidR="007A4386" w:rsidRDefault="007A4386" w:rsidP="007A4386">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3. В информации, указанной в пункте 1 и пункте 2 части 1 настоящей статьи, приводятся плановые назначения согласно решению о бюджете сельсовета, сводной бюджетной росписи и (или) кассовому плану с учетом всех изменений.</w:t>
      </w:r>
    </w:p>
    <w:p w:rsidR="007A4386" w:rsidRDefault="007A4386" w:rsidP="007A4386">
      <w:pPr>
        <w:pStyle w:val="ConsPlusNormal0"/>
        <w:ind w:firstLine="0"/>
        <w:jc w:val="both"/>
        <w:rPr>
          <w:rFonts w:ascii="Times New Roman" w:hAnsi="Times New Roman" w:cs="Times New Roman"/>
          <w:sz w:val="28"/>
          <w:szCs w:val="28"/>
        </w:rPr>
      </w:pPr>
    </w:p>
    <w:p w:rsidR="007A4386" w:rsidRDefault="007A4386" w:rsidP="007A4386">
      <w:pPr>
        <w:pStyle w:val="ConsPlusNormal0"/>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44. Запрос дополнительной информации.</w:t>
      </w:r>
    </w:p>
    <w:p w:rsidR="007A4386" w:rsidRDefault="007A4386" w:rsidP="007A4386">
      <w:pPr>
        <w:pStyle w:val="ConsPlusNormal0"/>
        <w:ind w:firstLine="0"/>
        <w:jc w:val="both"/>
        <w:rPr>
          <w:rFonts w:ascii="Times New Roman" w:hAnsi="Times New Roman" w:cs="Times New Roman"/>
          <w:b/>
          <w:bCs/>
          <w:sz w:val="28"/>
          <w:szCs w:val="28"/>
        </w:rPr>
      </w:pPr>
    </w:p>
    <w:p w:rsidR="007A4386" w:rsidRDefault="007A4386" w:rsidP="007A4386">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Совет депутатов и Контрольно-счетный орган Кыштовского района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7A4386" w:rsidRDefault="007A4386" w:rsidP="007A4386">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Ответ на запрос должен быть представлен в течение 10 календарных </w:t>
      </w:r>
      <w:r>
        <w:rPr>
          <w:rFonts w:ascii="Times New Roman" w:hAnsi="Times New Roman" w:cs="Times New Roman"/>
          <w:sz w:val="28"/>
          <w:szCs w:val="28"/>
        </w:rPr>
        <w:lastRenderedPageBreak/>
        <w:t>дней.</w:t>
      </w:r>
    </w:p>
    <w:p w:rsidR="007A4386" w:rsidRDefault="007A4386" w:rsidP="007A4386">
      <w:pPr>
        <w:pStyle w:val="ConsPlusNormal0"/>
        <w:ind w:firstLine="741"/>
        <w:jc w:val="both"/>
        <w:rPr>
          <w:rFonts w:ascii="Times New Roman" w:hAnsi="Times New Roman" w:cs="Times New Roman"/>
          <w:sz w:val="28"/>
          <w:szCs w:val="28"/>
        </w:rPr>
      </w:pPr>
    </w:p>
    <w:p w:rsidR="007A4386" w:rsidRDefault="007A4386" w:rsidP="007A4386">
      <w:pPr>
        <w:pStyle w:val="ConsPlusTitle"/>
        <w:jc w:val="center"/>
        <w:rPr>
          <w:rFonts w:ascii="Times New Roman" w:hAnsi="Times New Roman" w:cs="Times New Roman"/>
          <w:sz w:val="28"/>
          <w:szCs w:val="28"/>
        </w:rPr>
      </w:pPr>
      <w:r>
        <w:rPr>
          <w:rFonts w:ascii="Times New Roman" w:hAnsi="Times New Roman" w:cs="Times New Roman"/>
          <w:sz w:val="28"/>
          <w:szCs w:val="28"/>
        </w:rPr>
        <w:t>ГЛАВА 9. ФИНАНСОВЫЙ КОНТРОЛЬ В КЫШТОВСКОМ СЕЛЬСОВЕТЕ.</w:t>
      </w:r>
    </w:p>
    <w:p w:rsidR="007A4386" w:rsidRDefault="007A4386" w:rsidP="007A4386">
      <w:pPr>
        <w:pStyle w:val="ConsPlusTitle"/>
        <w:jc w:val="center"/>
        <w:rPr>
          <w:rFonts w:ascii="Times New Roman" w:hAnsi="Times New Roman" w:cs="Times New Roman"/>
          <w:sz w:val="28"/>
          <w:szCs w:val="28"/>
        </w:rPr>
      </w:pPr>
    </w:p>
    <w:p w:rsidR="007A4386" w:rsidRDefault="007A4386" w:rsidP="007A4386">
      <w:pPr>
        <w:keepNext/>
        <w:keepLines/>
        <w:spacing w:before="200" w:line="276" w:lineRule="auto"/>
        <w:jc w:val="center"/>
        <w:outlineLvl w:val="1"/>
        <w:rPr>
          <w:b/>
          <w:bCs/>
          <w:sz w:val="28"/>
          <w:szCs w:val="28"/>
          <w:lang w:eastAsia="x-none"/>
        </w:rPr>
      </w:pPr>
      <w:bookmarkStart w:id="4" w:name="_Toc478541985"/>
      <w:r>
        <w:rPr>
          <w:b/>
          <w:bCs/>
          <w:sz w:val="28"/>
          <w:szCs w:val="28"/>
          <w:lang w:val="x-none" w:eastAsia="x-none"/>
        </w:rPr>
        <w:t>Статья 45</w:t>
      </w:r>
      <w:r w:rsidRPr="00483DF5">
        <w:rPr>
          <w:b/>
          <w:bCs/>
          <w:sz w:val="28"/>
          <w:szCs w:val="28"/>
          <w:lang w:val="x-none" w:eastAsia="x-none"/>
        </w:rPr>
        <w:t>. Органы, осуществляющие финансовый контроль</w:t>
      </w:r>
      <w:bookmarkEnd w:id="4"/>
      <w:r>
        <w:rPr>
          <w:b/>
          <w:bCs/>
          <w:sz w:val="28"/>
          <w:szCs w:val="28"/>
          <w:lang w:eastAsia="x-none"/>
        </w:rPr>
        <w:t>.</w:t>
      </w:r>
    </w:p>
    <w:p w:rsidR="007A4386" w:rsidRPr="008650D3" w:rsidRDefault="007A4386" w:rsidP="007A4386">
      <w:pPr>
        <w:keepNext/>
        <w:keepLines/>
        <w:spacing w:before="200" w:line="276" w:lineRule="auto"/>
        <w:jc w:val="center"/>
        <w:outlineLvl w:val="1"/>
        <w:rPr>
          <w:b/>
          <w:bCs/>
          <w:sz w:val="28"/>
          <w:szCs w:val="28"/>
          <w:lang w:eastAsia="x-none"/>
        </w:rPr>
      </w:pPr>
    </w:p>
    <w:p w:rsidR="007A4386" w:rsidRPr="00483DF5" w:rsidRDefault="007A4386" w:rsidP="007A4386">
      <w:pPr>
        <w:autoSpaceDE w:val="0"/>
        <w:autoSpaceDN w:val="0"/>
        <w:adjustRightInd w:val="0"/>
        <w:ind w:firstLine="540"/>
        <w:jc w:val="both"/>
        <w:rPr>
          <w:sz w:val="28"/>
          <w:szCs w:val="28"/>
          <w:lang w:eastAsia="en-US"/>
        </w:rPr>
      </w:pPr>
      <w:r w:rsidRPr="00483DF5">
        <w:rPr>
          <w:sz w:val="28"/>
          <w:szCs w:val="28"/>
          <w:lang w:eastAsia="en-US"/>
        </w:rPr>
        <w:t xml:space="preserve">1. Внешний муниципальный финансовый контроль в сфере бюджетных правоотношений в </w:t>
      </w:r>
      <w:proofErr w:type="spellStart"/>
      <w:r>
        <w:rPr>
          <w:sz w:val="28"/>
          <w:szCs w:val="28"/>
          <w:lang w:eastAsia="en-US"/>
        </w:rPr>
        <w:t>Кыштовском</w:t>
      </w:r>
      <w:proofErr w:type="spellEnd"/>
      <w:r>
        <w:rPr>
          <w:sz w:val="28"/>
          <w:szCs w:val="28"/>
          <w:lang w:eastAsia="en-US"/>
        </w:rPr>
        <w:t xml:space="preserve"> сельсовете</w:t>
      </w:r>
      <w:r w:rsidRPr="00483DF5">
        <w:rPr>
          <w:sz w:val="28"/>
          <w:szCs w:val="28"/>
          <w:lang w:eastAsia="en-US"/>
        </w:rPr>
        <w:t xml:space="preserve"> осуществляет Контрольно-счетный орган.</w:t>
      </w:r>
    </w:p>
    <w:p w:rsidR="007A4386" w:rsidRPr="00483DF5" w:rsidRDefault="007A4386" w:rsidP="007A4386">
      <w:pPr>
        <w:autoSpaceDE w:val="0"/>
        <w:autoSpaceDN w:val="0"/>
        <w:adjustRightInd w:val="0"/>
        <w:ind w:firstLine="540"/>
        <w:jc w:val="both"/>
        <w:rPr>
          <w:sz w:val="28"/>
          <w:szCs w:val="28"/>
          <w:lang w:eastAsia="en-US"/>
        </w:rPr>
      </w:pPr>
      <w:r w:rsidRPr="00483DF5">
        <w:rPr>
          <w:sz w:val="28"/>
          <w:szCs w:val="28"/>
          <w:lang w:eastAsia="en-US"/>
        </w:rPr>
        <w:t xml:space="preserve">2. Внутренний муниципальный финансовый контроль в сфере бюджетных правоотношений в </w:t>
      </w:r>
      <w:proofErr w:type="spellStart"/>
      <w:r>
        <w:rPr>
          <w:sz w:val="28"/>
          <w:szCs w:val="28"/>
          <w:lang w:eastAsia="en-US"/>
        </w:rPr>
        <w:t>Кыштовском</w:t>
      </w:r>
      <w:proofErr w:type="spellEnd"/>
      <w:r>
        <w:rPr>
          <w:sz w:val="28"/>
          <w:szCs w:val="28"/>
          <w:lang w:eastAsia="en-US"/>
        </w:rPr>
        <w:t xml:space="preserve"> сельсовете</w:t>
      </w:r>
      <w:r w:rsidRPr="00483DF5">
        <w:rPr>
          <w:sz w:val="28"/>
          <w:szCs w:val="28"/>
          <w:lang w:eastAsia="en-US"/>
        </w:rPr>
        <w:t xml:space="preserve"> осуществляют органы муниципального финансового контроля, являющиеся соответственно органами (должностными лицами) администрации </w:t>
      </w:r>
      <w:r>
        <w:rPr>
          <w:sz w:val="28"/>
          <w:szCs w:val="28"/>
          <w:lang w:eastAsia="en-US"/>
        </w:rPr>
        <w:t>Кыштовского сельсовета</w:t>
      </w:r>
      <w:r w:rsidRPr="00483DF5">
        <w:rPr>
          <w:sz w:val="28"/>
          <w:szCs w:val="28"/>
          <w:lang w:eastAsia="en-US"/>
        </w:rPr>
        <w:t>.</w:t>
      </w:r>
    </w:p>
    <w:p w:rsidR="007A4386" w:rsidRPr="008650D3" w:rsidRDefault="007A4386" w:rsidP="007A4386">
      <w:pPr>
        <w:keepNext/>
        <w:keepLines/>
        <w:spacing w:before="200" w:line="276" w:lineRule="auto"/>
        <w:ind w:firstLine="540"/>
        <w:outlineLvl w:val="1"/>
        <w:rPr>
          <w:b/>
          <w:bCs/>
          <w:sz w:val="28"/>
          <w:szCs w:val="28"/>
          <w:lang w:eastAsia="x-none"/>
        </w:rPr>
      </w:pPr>
      <w:bookmarkStart w:id="5" w:name="_Toc478541986"/>
      <w:r>
        <w:rPr>
          <w:b/>
          <w:bCs/>
          <w:sz w:val="28"/>
          <w:szCs w:val="28"/>
          <w:lang w:val="x-none" w:eastAsia="x-none"/>
        </w:rPr>
        <w:t>Статья 46</w:t>
      </w:r>
      <w:r w:rsidRPr="00483DF5">
        <w:rPr>
          <w:b/>
          <w:bCs/>
          <w:sz w:val="28"/>
          <w:szCs w:val="28"/>
          <w:lang w:val="x-none" w:eastAsia="x-none"/>
        </w:rPr>
        <w:t>. Порядок осуществления полномочий Контрольно-счетного органа по осуществлению внешнего муниципального финансового контроля</w:t>
      </w:r>
      <w:bookmarkEnd w:id="5"/>
      <w:r>
        <w:rPr>
          <w:b/>
          <w:bCs/>
          <w:sz w:val="28"/>
          <w:szCs w:val="28"/>
          <w:lang w:eastAsia="x-none"/>
        </w:rPr>
        <w:t>.</w:t>
      </w:r>
    </w:p>
    <w:p w:rsidR="007A4386" w:rsidRPr="00483DF5" w:rsidRDefault="007A4386" w:rsidP="007A4386">
      <w:pPr>
        <w:autoSpaceDE w:val="0"/>
        <w:autoSpaceDN w:val="0"/>
        <w:adjustRightInd w:val="0"/>
        <w:ind w:firstLine="540"/>
        <w:jc w:val="both"/>
        <w:rPr>
          <w:sz w:val="28"/>
          <w:szCs w:val="28"/>
          <w:lang w:eastAsia="en-US"/>
        </w:rPr>
      </w:pPr>
      <w:r w:rsidRPr="00483DF5">
        <w:rPr>
          <w:sz w:val="28"/>
          <w:szCs w:val="28"/>
          <w:lang w:eastAsia="en-US"/>
        </w:rPr>
        <w:t xml:space="preserve">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w:t>
      </w:r>
      <w:r>
        <w:rPr>
          <w:sz w:val="28"/>
          <w:szCs w:val="28"/>
          <w:lang w:eastAsia="en-US"/>
        </w:rPr>
        <w:t>законами Новосибирской области</w:t>
      </w:r>
      <w:r w:rsidRPr="00483DF5">
        <w:rPr>
          <w:sz w:val="28"/>
          <w:szCs w:val="28"/>
          <w:lang w:eastAsia="en-US"/>
        </w:rPr>
        <w:t xml:space="preserve">, нормативными правовыми решениями Совета депутатов </w:t>
      </w:r>
      <w:r>
        <w:rPr>
          <w:sz w:val="28"/>
          <w:szCs w:val="28"/>
          <w:lang w:eastAsia="en-US"/>
        </w:rPr>
        <w:t>Кыштовского сельсовета</w:t>
      </w:r>
      <w:r w:rsidRPr="00483DF5">
        <w:rPr>
          <w:sz w:val="28"/>
          <w:szCs w:val="28"/>
          <w:lang w:eastAsia="en-US"/>
        </w:rPr>
        <w:t>.</w:t>
      </w:r>
    </w:p>
    <w:p w:rsidR="007A4386" w:rsidRPr="00483DF5" w:rsidRDefault="007A4386" w:rsidP="007A4386">
      <w:pPr>
        <w:autoSpaceDE w:val="0"/>
        <w:autoSpaceDN w:val="0"/>
        <w:adjustRightInd w:val="0"/>
        <w:ind w:firstLine="540"/>
        <w:jc w:val="both"/>
        <w:rPr>
          <w:sz w:val="28"/>
          <w:szCs w:val="28"/>
          <w:lang w:eastAsia="en-US"/>
        </w:rPr>
      </w:pPr>
      <w:r w:rsidRPr="00483DF5">
        <w:rPr>
          <w:sz w:val="28"/>
          <w:szCs w:val="28"/>
          <w:lang w:eastAsia="en-US"/>
        </w:rPr>
        <w:t xml:space="preserve">Совет депутатов </w:t>
      </w:r>
      <w:r>
        <w:rPr>
          <w:sz w:val="28"/>
          <w:szCs w:val="28"/>
          <w:lang w:eastAsia="en-US"/>
        </w:rPr>
        <w:t>Кыштовского сельсовета</w:t>
      </w:r>
      <w:r w:rsidRPr="00483DF5">
        <w:rPr>
          <w:sz w:val="28"/>
          <w:szCs w:val="28"/>
          <w:lang w:eastAsia="en-US"/>
        </w:rPr>
        <w:t>, вправе заключить соглашение с Советом депутатов</w:t>
      </w:r>
      <w:r>
        <w:rPr>
          <w:sz w:val="28"/>
          <w:szCs w:val="28"/>
          <w:lang w:eastAsia="en-US"/>
        </w:rPr>
        <w:t xml:space="preserve"> Кыштовского района о передаче К</w:t>
      </w:r>
      <w:r w:rsidRPr="00483DF5">
        <w:rPr>
          <w:sz w:val="28"/>
          <w:szCs w:val="28"/>
          <w:lang w:eastAsia="en-US"/>
        </w:rPr>
        <w:t>онтрольно-счетному органу Кыштовского района полномочий по осуществлению внешнего муниципального финансового контроля.</w:t>
      </w:r>
    </w:p>
    <w:p w:rsidR="007A4386" w:rsidRDefault="007A4386" w:rsidP="007A4386">
      <w:pPr>
        <w:keepNext/>
        <w:keepLines/>
        <w:spacing w:before="200" w:line="276" w:lineRule="auto"/>
        <w:ind w:firstLine="540"/>
        <w:jc w:val="both"/>
        <w:outlineLvl w:val="1"/>
        <w:rPr>
          <w:b/>
          <w:bCs/>
          <w:sz w:val="28"/>
          <w:szCs w:val="28"/>
          <w:lang w:eastAsia="x-none"/>
        </w:rPr>
      </w:pPr>
      <w:bookmarkStart w:id="6" w:name="_Toc478541987"/>
      <w:r w:rsidRPr="00483DF5">
        <w:rPr>
          <w:b/>
          <w:bCs/>
          <w:sz w:val="28"/>
          <w:szCs w:val="28"/>
          <w:lang w:val="x-none" w:eastAsia="x-none"/>
        </w:rPr>
        <w:t xml:space="preserve">Статья </w:t>
      </w:r>
      <w:r>
        <w:rPr>
          <w:b/>
          <w:bCs/>
          <w:sz w:val="28"/>
          <w:szCs w:val="28"/>
          <w:lang w:eastAsia="x-none"/>
        </w:rPr>
        <w:t>47</w:t>
      </w:r>
      <w:r w:rsidRPr="00483DF5">
        <w:rPr>
          <w:b/>
          <w:bCs/>
          <w:sz w:val="28"/>
          <w:szCs w:val="28"/>
          <w:lang w:val="x-none" w:eastAsia="x-none"/>
        </w:rPr>
        <w:t xml:space="preserve">. </w:t>
      </w:r>
      <w:bookmarkEnd w:id="6"/>
      <w:r>
        <w:rPr>
          <w:b/>
          <w:bCs/>
          <w:sz w:val="28"/>
          <w:szCs w:val="28"/>
          <w:lang w:eastAsia="x-none"/>
        </w:rPr>
        <w:t>Внутренний финансовый контроль, осуществляемый органами муниципального финансового контроля.</w:t>
      </w:r>
    </w:p>
    <w:p w:rsidR="007A4386" w:rsidRPr="002A42EF" w:rsidRDefault="007A4386" w:rsidP="007A4386">
      <w:pPr>
        <w:keepNext/>
        <w:keepLines/>
        <w:spacing w:before="200" w:line="276" w:lineRule="auto"/>
        <w:ind w:firstLine="540"/>
        <w:jc w:val="both"/>
        <w:outlineLvl w:val="1"/>
        <w:rPr>
          <w:b/>
          <w:bCs/>
          <w:sz w:val="28"/>
          <w:szCs w:val="28"/>
          <w:lang w:eastAsia="x-none"/>
        </w:rPr>
      </w:pPr>
    </w:p>
    <w:p w:rsidR="007A4386" w:rsidRPr="00C90993" w:rsidRDefault="007A4386" w:rsidP="007A4386">
      <w:pPr>
        <w:tabs>
          <w:tab w:val="left" w:pos="709"/>
        </w:tabs>
        <w:jc w:val="both"/>
        <w:rPr>
          <w:sz w:val="28"/>
          <w:szCs w:val="28"/>
        </w:rPr>
      </w:pPr>
      <w:r>
        <w:rPr>
          <w:sz w:val="28"/>
          <w:szCs w:val="28"/>
          <w:shd w:val="clear" w:color="auto" w:fill="FFFFFF"/>
        </w:rPr>
        <w:tab/>
      </w:r>
      <w:r w:rsidRPr="00C90993">
        <w:rPr>
          <w:sz w:val="28"/>
          <w:szCs w:val="28"/>
          <w:shd w:val="clear" w:color="auto" w:fill="FFFFFF"/>
        </w:rPr>
        <w:t xml:space="preserve">Внутренний муниципальный финансовый контроль осуществляется в соответствии с </w:t>
      </w:r>
      <w:r w:rsidRPr="00B20B29">
        <w:rPr>
          <w:sz w:val="28"/>
          <w:szCs w:val="28"/>
          <w:shd w:val="clear" w:color="auto" w:fill="FFFFFF"/>
        </w:rPr>
        <w:t>федеральными стандартами</w:t>
      </w:r>
      <w:r w:rsidRPr="00C90993">
        <w:rPr>
          <w:sz w:val="28"/>
          <w:szCs w:val="28"/>
          <w:shd w:val="clear" w:color="auto" w:fill="FFFFFF"/>
        </w:rPr>
        <w:t>, утвержденными нормативными правовыми актами Правительства Российской Федерации.</w:t>
      </w:r>
      <w:r w:rsidRPr="00C90993">
        <w:rPr>
          <w:sz w:val="28"/>
          <w:szCs w:val="28"/>
        </w:rPr>
        <w:t xml:space="preserve"> </w:t>
      </w:r>
    </w:p>
    <w:p w:rsidR="007A4386" w:rsidRDefault="007A4386" w:rsidP="007A4386">
      <w:pPr>
        <w:autoSpaceDE w:val="0"/>
        <w:autoSpaceDN w:val="0"/>
        <w:adjustRightInd w:val="0"/>
        <w:ind w:firstLine="540"/>
        <w:jc w:val="both"/>
        <w:rPr>
          <w:sz w:val="28"/>
          <w:szCs w:val="28"/>
        </w:rPr>
      </w:pPr>
      <w:r w:rsidRPr="00C90993">
        <w:rPr>
          <w:sz w:val="28"/>
          <w:szCs w:val="28"/>
          <w:shd w:val="clear" w:color="auto" w:fill="FFFFFF"/>
        </w:rPr>
        <w:t>Органы внутреннего муниципального финансового контроля могут издавать ведомственные правовые акты (</w:t>
      </w:r>
      <w:r w:rsidRPr="00B20B29">
        <w:rPr>
          <w:sz w:val="28"/>
          <w:szCs w:val="28"/>
          <w:shd w:val="clear" w:color="auto" w:fill="FFFFFF"/>
        </w:rPr>
        <w:t>стандарты</w:t>
      </w:r>
      <w:r w:rsidRPr="00C90993">
        <w:rPr>
          <w:sz w:val="28"/>
          <w:szCs w:val="28"/>
          <w:shd w:val="clear" w:color="auto" w:fill="FFFFFF"/>
        </w:rPr>
        <w:t xml:space="preserve">),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 (соответствующие изменения </w:t>
      </w:r>
      <w:r w:rsidRPr="00C90993">
        <w:rPr>
          <w:color w:val="22272F"/>
          <w:sz w:val="28"/>
          <w:szCs w:val="28"/>
          <w:shd w:val="clear" w:color="auto" w:fill="FFFFFF"/>
        </w:rPr>
        <w:t xml:space="preserve">установлены </w:t>
      </w:r>
      <w:r w:rsidRPr="00B20B29">
        <w:rPr>
          <w:sz w:val="28"/>
          <w:szCs w:val="28"/>
        </w:rPr>
        <w:t>Федеральным закон</w:t>
      </w:r>
      <w:r w:rsidRPr="00C90993">
        <w:rPr>
          <w:sz w:val="28"/>
          <w:szCs w:val="28"/>
        </w:rPr>
        <w:t>ом</w:t>
      </w:r>
      <w:r>
        <w:rPr>
          <w:sz w:val="28"/>
          <w:szCs w:val="28"/>
        </w:rPr>
        <w:t xml:space="preserve"> </w:t>
      </w:r>
      <w:r w:rsidRPr="00C90993">
        <w:rPr>
          <w:sz w:val="28"/>
          <w:szCs w:val="28"/>
        </w:rPr>
        <w:t>от 26 июля 2019 г. N 199-ФЗ)</w:t>
      </w:r>
      <w:r>
        <w:rPr>
          <w:sz w:val="28"/>
          <w:szCs w:val="28"/>
        </w:rPr>
        <w:t>.</w:t>
      </w:r>
    </w:p>
    <w:p w:rsidR="007A4386" w:rsidRPr="00483DF5" w:rsidRDefault="007A4386" w:rsidP="007A4386">
      <w:pPr>
        <w:autoSpaceDE w:val="0"/>
        <w:autoSpaceDN w:val="0"/>
        <w:adjustRightInd w:val="0"/>
        <w:ind w:firstLine="540"/>
        <w:jc w:val="both"/>
        <w:rPr>
          <w:sz w:val="28"/>
          <w:szCs w:val="28"/>
          <w:lang w:eastAsia="en-US"/>
        </w:rPr>
      </w:pPr>
    </w:p>
    <w:p w:rsidR="007A4386" w:rsidRDefault="007A4386" w:rsidP="007A4386">
      <w:pPr>
        <w:keepNext/>
        <w:keepLines/>
        <w:spacing w:before="200" w:line="276" w:lineRule="auto"/>
        <w:ind w:firstLine="540"/>
        <w:outlineLvl w:val="1"/>
        <w:rPr>
          <w:b/>
          <w:bCs/>
          <w:sz w:val="28"/>
          <w:szCs w:val="28"/>
          <w:lang w:eastAsia="x-none"/>
        </w:rPr>
      </w:pPr>
      <w:bookmarkStart w:id="7" w:name="_Toc478541988"/>
      <w:r w:rsidRPr="00483DF5">
        <w:rPr>
          <w:b/>
          <w:bCs/>
          <w:sz w:val="28"/>
          <w:szCs w:val="28"/>
          <w:lang w:val="x-none" w:eastAsia="x-none"/>
        </w:rPr>
        <w:lastRenderedPageBreak/>
        <w:t>Статья 4</w:t>
      </w:r>
      <w:r>
        <w:rPr>
          <w:b/>
          <w:bCs/>
          <w:sz w:val="28"/>
          <w:szCs w:val="28"/>
          <w:lang w:val="x-none" w:eastAsia="x-none"/>
        </w:rPr>
        <w:t>8</w:t>
      </w:r>
      <w:r w:rsidRPr="00483DF5">
        <w:rPr>
          <w:b/>
          <w:bCs/>
          <w:sz w:val="28"/>
          <w:szCs w:val="28"/>
          <w:lang w:val="x-none" w:eastAsia="x-none"/>
        </w:rPr>
        <w:t>. Ответственность за бюджетные правонарушения</w:t>
      </w:r>
      <w:bookmarkEnd w:id="7"/>
      <w:r>
        <w:rPr>
          <w:b/>
          <w:bCs/>
          <w:sz w:val="28"/>
          <w:szCs w:val="28"/>
          <w:lang w:eastAsia="x-none"/>
        </w:rPr>
        <w:t>.</w:t>
      </w:r>
    </w:p>
    <w:p w:rsidR="007A4386" w:rsidRPr="00B5019D" w:rsidRDefault="007A4386" w:rsidP="007A4386">
      <w:pPr>
        <w:keepNext/>
        <w:keepLines/>
        <w:spacing w:before="200" w:line="276" w:lineRule="auto"/>
        <w:ind w:firstLine="540"/>
        <w:outlineLvl w:val="1"/>
        <w:rPr>
          <w:b/>
          <w:bCs/>
          <w:sz w:val="28"/>
          <w:szCs w:val="28"/>
          <w:lang w:eastAsia="x-none"/>
        </w:rPr>
      </w:pPr>
    </w:p>
    <w:p w:rsidR="007A4386" w:rsidRPr="00483DF5" w:rsidRDefault="007A4386" w:rsidP="007A4386">
      <w:pPr>
        <w:autoSpaceDE w:val="0"/>
        <w:autoSpaceDN w:val="0"/>
        <w:adjustRightInd w:val="0"/>
        <w:ind w:firstLine="540"/>
        <w:jc w:val="both"/>
        <w:rPr>
          <w:sz w:val="28"/>
          <w:szCs w:val="28"/>
          <w:lang w:eastAsia="en-US"/>
        </w:rPr>
      </w:pPr>
      <w:r w:rsidRPr="00483DF5">
        <w:rPr>
          <w:sz w:val="28"/>
          <w:szCs w:val="28"/>
          <w:lang w:eastAsia="en-US"/>
        </w:rPr>
        <w:t xml:space="preserve">Ответственность за бюджетные правонарушения в </w:t>
      </w:r>
      <w:proofErr w:type="spellStart"/>
      <w:r>
        <w:rPr>
          <w:sz w:val="28"/>
          <w:szCs w:val="28"/>
          <w:lang w:eastAsia="en-US"/>
        </w:rPr>
        <w:t>Кыштовском</w:t>
      </w:r>
      <w:proofErr w:type="spellEnd"/>
      <w:r>
        <w:rPr>
          <w:sz w:val="28"/>
          <w:szCs w:val="28"/>
          <w:lang w:eastAsia="en-US"/>
        </w:rPr>
        <w:t xml:space="preserve"> сельсовете</w:t>
      </w:r>
      <w:r w:rsidRPr="00483DF5">
        <w:rPr>
          <w:sz w:val="28"/>
          <w:szCs w:val="28"/>
          <w:lang w:eastAsia="en-US"/>
        </w:rPr>
        <w:t xml:space="preserve"> наступает по основаниям и в формах, предусмотренных Бюджетным </w:t>
      </w:r>
      <w:hyperlink r:id="rId15" w:history="1">
        <w:r w:rsidRPr="00483DF5">
          <w:rPr>
            <w:sz w:val="28"/>
            <w:szCs w:val="28"/>
            <w:lang w:eastAsia="en-US"/>
          </w:rPr>
          <w:t>кодексом</w:t>
        </w:r>
      </w:hyperlink>
      <w:r w:rsidRPr="00483DF5">
        <w:rPr>
          <w:sz w:val="28"/>
          <w:szCs w:val="28"/>
          <w:lang w:eastAsia="en-US"/>
        </w:rPr>
        <w:t xml:space="preserve"> Российской Федерации и иным федеральным законодательством.</w:t>
      </w:r>
    </w:p>
    <w:p w:rsidR="007A4386" w:rsidRPr="00166A37" w:rsidRDefault="007A4386" w:rsidP="007A4386">
      <w:pPr>
        <w:keepNext/>
        <w:keepLines/>
        <w:spacing w:before="480" w:line="276" w:lineRule="auto"/>
        <w:ind w:firstLine="540"/>
        <w:jc w:val="center"/>
        <w:outlineLvl w:val="0"/>
        <w:rPr>
          <w:b/>
          <w:bCs/>
          <w:sz w:val="28"/>
          <w:szCs w:val="28"/>
          <w:lang w:eastAsia="x-none"/>
        </w:rPr>
      </w:pPr>
      <w:bookmarkStart w:id="8" w:name="_Toc478541989"/>
      <w:r>
        <w:rPr>
          <w:b/>
          <w:bCs/>
          <w:sz w:val="28"/>
          <w:szCs w:val="28"/>
          <w:lang w:eastAsia="x-none"/>
        </w:rPr>
        <w:t>ГЛАВА</w:t>
      </w:r>
      <w:r w:rsidRPr="00483DF5">
        <w:rPr>
          <w:b/>
          <w:bCs/>
          <w:sz w:val="28"/>
          <w:szCs w:val="28"/>
          <w:lang w:val="x-none" w:eastAsia="x-none"/>
        </w:rPr>
        <w:t xml:space="preserve"> </w:t>
      </w:r>
      <w:r>
        <w:rPr>
          <w:b/>
          <w:bCs/>
          <w:sz w:val="28"/>
          <w:szCs w:val="28"/>
          <w:lang w:eastAsia="x-none"/>
        </w:rPr>
        <w:t>10</w:t>
      </w:r>
      <w:r w:rsidRPr="00483DF5">
        <w:rPr>
          <w:b/>
          <w:bCs/>
          <w:sz w:val="28"/>
          <w:szCs w:val="28"/>
          <w:lang w:val="x-none" w:eastAsia="x-none"/>
        </w:rPr>
        <w:t>. ЗАКЛЮЧИТЕЛЬНЫЕ ПОЛОЖЕНИЯ</w:t>
      </w:r>
      <w:bookmarkEnd w:id="8"/>
      <w:r>
        <w:rPr>
          <w:b/>
          <w:bCs/>
          <w:sz w:val="28"/>
          <w:szCs w:val="28"/>
          <w:lang w:eastAsia="x-none"/>
        </w:rPr>
        <w:t>.</w:t>
      </w:r>
    </w:p>
    <w:p w:rsidR="007A4386" w:rsidRDefault="007A4386" w:rsidP="007A4386">
      <w:pPr>
        <w:keepNext/>
        <w:keepLines/>
        <w:spacing w:before="200" w:line="276" w:lineRule="auto"/>
        <w:ind w:firstLine="540"/>
        <w:outlineLvl w:val="1"/>
        <w:rPr>
          <w:b/>
          <w:bCs/>
          <w:sz w:val="28"/>
          <w:szCs w:val="28"/>
          <w:lang w:eastAsia="x-none"/>
        </w:rPr>
      </w:pPr>
      <w:bookmarkStart w:id="9" w:name="_Toc478541990"/>
      <w:r w:rsidRPr="00483DF5">
        <w:rPr>
          <w:b/>
          <w:bCs/>
          <w:sz w:val="28"/>
          <w:szCs w:val="28"/>
          <w:lang w:val="x-none" w:eastAsia="x-none"/>
        </w:rPr>
        <w:t>Статья 4</w:t>
      </w:r>
      <w:r>
        <w:rPr>
          <w:b/>
          <w:bCs/>
          <w:sz w:val="28"/>
          <w:szCs w:val="28"/>
          <w:lang w:eastAsia="x-none"/>
        </w:rPr>
        <w:t>9</w:t>
      </w:r>
      <w:r w:rsidRPr="00483DF5">
        <w:rPr>
          <w:b/>
          <w:bCs/>
          <w:sz w:val="28"/>
          <w:szCs w:val="28"/>
          <w:lang w:val="x-none" w:eastAsia="x-none"/>
        </w:rPr>
        <w:t>. Вступление в силу настоящего Положения</w:t>
      </w:r>
      <w:bookmarkEnd w:id="9"/>
      <w:r>
        <w:rPr>
          <w:b/>
          <w:bCs/>
          <w:sz w:val="28"/>
          <w:szCs w:val="28"/>
          <w:lang w:eastAsia="x-none"/>
        </w:rPr>
        <w:t>.</w:t>
      </w:r>
    </w:p>
    <w:p w:rsidR="007A4386" w:rsidRPr="00166A37" w:rsidRDefault="007A4386" w:rsidP="007A4386">
      <w:pPr>
        <w:keepNext/>
        <w:keepLines/>
        <w:spacing w:before="200" w:line="276" w:lineRule="auto"/>
        <w:ind w:firstLine="540"/>
        <w:outlineLvl w:val="1"/>
        <w:rPr>
          <w:b/>
          <w:bCs/>
          <w:sz w:val="28"/>
          <w:szCs w:val="28"/>
          <w:lang w:eastAsia="x-none"/>
        </w:rPr>
      </w:pPr>
    </w:p>
    <w:p w:rsidR="007A4386" w:rsidRPr="00483DF5" w:rsidRDefault="007A4386" w:rsidP="007A4386">
      <w:pPr>
        <w:widowControl w:val="0"/>
        <w:autoSpaceDE w:val="0"/>
        <w:autoSpaceDN w:val="0"/>
        <w:ind w:firstLine="567"/>
        <w:jc w:val="both"/>
        <w:rPr>
          <w:sz w:val="28"/>
          <w:szCs w:val="28"/>
        </w:rPr>
      </w:pPr>
      <w:r w:rsidRPr="00483DF5">
        <w:rPr>
          <w:sz w:val="28"/>
          <w:szCs w:val="28"/>
        </w:rPr>
        <w:t>1. Настоящее Положение вступает в силу с момента официального опубликования.</w:t>
      </w:r>
    </w:p>
    <w:p w:rsidR="007A4386" w:rsidRPr="00483DF5" w:rsidRDefault="007A4386" w:rsidP="007A4386">
      <w:pPr>
        <w:widowControl w:val="0"/>
        <w:autoSpaceDE w:val="0"/>
        <w:autoSpaceDN w:val="0"/>
        <w:ind w:firstLine="567"/>
        <w:jc w:val="both"/>
        <w:rPr>
          <w:sz w:val="28"/>
          <w:szCs w:val="28"/>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p w:rsidR="007A4386" w:rsidRDefault="007A4386" w:rsidP="007A4386">
      <w:pPr>
        <w:jc w:val="center"/>
        <w:rPr>
          <w:rFonts w:eastAsiaTheme="minorHAnsi"/>
          <w:lang w:eastAsia="en-US"/>
        </w:rPr>
      </w:pPr>
    </w:p>
    <w:bookmarkEnd w:id="0"/>
    <w:p w:rsidR="007A4386" w:rsidRPr="00F7243F" w:rsidRDefault="007A4386" w:rsidP="007A4386">
      <w:pPr>
        <w:jc w:val="center"/>
        <w:rPr>
          <w:rFonts w:eastAsiaTheme="minorHAnsi"/>
          <w:lang w:eastAsia="en-US"/>
        </w:rPr>
      </w:pPr>
    </w:p>
    <w:sectPr w:rsidR="007A4386" w:rsidRPr="00F7243F" w:rsidSect="000C56C6">
      <w:headerReference w:type="default" r:id="rId16"/>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98" w:rsidRDefault="00914B98" w:rsidP="00D27941">
      <w:r>
        <w:separator/>
      </w:r>
    </w:p>
  </w:endnote>
  <w:endnote w:type="continuationSeparator" w:id="0">
    <w:p w:rsidR="00914B98" w:rsidRDefault="00914B98" w:rsidP="00D2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Sitka Small"/>
    <w:charset w:val="00"/>
    <w:family w:val="roman"/>
    <w:pitch w:val="default"/>
    <w:sig w:usb0="00000000"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98" w:rsidRDefault="00914B98" w:rsidP="00D27941">
      <w:r>
        <w:separator/>
      </w:r>
    </w:p>
  </w:footnote>
  <w:footnote w:type="continuationSeparator" w:id="0">
    <w:p w:rsidR="00914B98" w:rsidRDefault="00914B98" w:rsidP="00D279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078823"/>
      <w:docPartObj>
        <w:docPartGallery w:val="Page Numbers (Top of Page)"/>
        <w:docPartUnique/>
      </w:docPartObj>
    </w:sdtPr>
    <w:sdtContent>
      <w:p w:rsidR="007A4386" w:rsidRDefault="007A4386">
        <w:pPr>
          <w:pStyle w:val="ad"/>
          <w:jc w:val="center"/>
        </w:pPr>
        <w:r>
          <w:fldChar w:fldCharType="begin"/>
        </w:r>
        <w:r>
          <w:instrText>PAGE   \* MERGEFORMAT</w:instrText>
        </w:r>
        <w:r>
          <w:fldChar w:fldCharType="separate"/>
        </w:r>
        <w:r w:rsidR="008C7511">
          <w:rPr>
            <w:noProof/>
          </w:rPr>
          <w:t>34</w:t>
        </w:r>
        <w:r>
          <w:fldChar w:fldCharType="end"/>
        </w:r>
      </w:p>
    </w:sdtContent>
  </w:sdt>
  <w:p w:rsidR="007A4386" w:rsidRDefault="007A4386">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1260"/>
        </w:tabs>
        <w:ind w:left="1260" w:hanging="360"/>
      </w:p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27F6AEA"/>
    <w:multiLevelType w:val="multilevel"/>
    <w:tmpl w:val="8C8C5334"/>
    <w:lvl w:ilvl="0">
      <w:start w:val="1"/>
      <w:numFmt w:val="decimal"/>
      <w:lvlText w:val="%1."/>
      <w:lvlJc w:val="left"/>
      <w:pPr>
        <w:ind w:left="1580" w:hanging="870"/>
      </w:pPr>
      <w:rPr>
        <w:rFonts w:hint="default"/>
        <w:color w:val="auto"/>
      </w:rPr>
    </w:lvl>
    <w:lvl w:ilvl="1">
      <w:start w:val="1"/>
      <w:numFmt w:val="decimal"/>
      <w:isLgl/>
      <w:lvlText w:val="%1.%2."/>
      <w:lvlJc w:val="left"/>
      <w:pPr>
        <w:ind w:left="1287" w:hanging="720"/>
      </w:pPr>
      <w:rPr>
        <w:rFonts w:eastAsia="Times New Roman" w:hint="default"/>
        <w:color w:val="auto"/>
      </w:rPr>
    </w:lvl>
    <w:lvl w:ilvl="2">
      <w:start w:val="1"/>
      <w:numFmt w:val="decimal"/>
      <w:isLgl/>
      <w:lvlText w:val="%1.%2.%3."/>
      <w:lvlJc w:val="left"/>
      <w:pPr>
        <w:ind w:left="1287" w:hanging="720"/>
      </w:pPr>
      <w:rPr>
        <w:rFonts w:eastAsia="Times New Roman" w:hint="default"/>
        <w:color w:val="auto"/>
      </w:rPr>
    </w:lvl>
    <w:lvl w:ilvl="3">
      <w:start w:val="1"/>
      <w:numFmt w:val="decimal"/>
      <w:isLgl/>
      <w:lvlText w:val="%1.%2.%3.%4."/>
      <w:lvlJc w:val="left"/>
      <w:pPr>
        <w:ind w:left="1647" w:hanging="1080"/>
      </w:pPr>
      <w:rPr>
        <w:rFonts w:eastAsia="Times New Roman" w:hint="default"/>
        <w:color w:val="auto"/>
      </w:rPr>
    </w:lvl>
    <w:lvl w:ilvl="4">
      <w:start w:val="1"/>
      <w:numFmt w:val="decimal"/>
      <w:isLgl/>
      <w:lvlText w:val="%1.%2.%3.%4.%5."/>
      <w:lvlJc w:val="left"/>
      <w:pPr>
        <w:ind w:left="1647" w:hanging="1080"/>
      </w:pPr>
      <w:rPr>
        <w:rFonts w:eastAsia="Times New Roman" w:hint="default"/>
        <w:color w:val="auto"/>
      </w:rPr>
    </w:lvl>
    <w:lvl w:ilvl="5">
      <w:start w:val="1"/>
      <w:numFmt w:val="decimal"/>
      <w:isLgl/>
      <w:lvlText w:val="%1.%2.%3.%4.%5.%6."/>
      <w:lvlJc w:val="left"/>
      <w:pPr>
        <w:ind w:left="2007" w:hanging="1440"/>
      </w:pPr>
      <w:rPr>
        <w:rFonts w:eastAsia="Times New Roman" w:hint="default"/>
        <w:color w:val="auto"/>
      </w:rPr>
    </w:lvl>
    <w:lvl w:ilvl="6">
      <w:start w:val="1"/>
      <w:numFmt w:val="decimal"/>
      <w:isLgl/>
      <w:lvlText w:val="%1.%2.%3.%4.%5.%6.%7."/>
      <w:lvlJc w:val="left"/>
      <w:pPr>
        <w:ind w:left="2367" w:hanging="1800"/>
      </w:pPr>
      <w:rPr>
        <w:rFonts w:eastAsia="Times New Roman" w:hint="default"/>
        <w:color w:val="auto"/>
      </w:rPr>
    </w:lvl>
    <w:lvl w:ilvl="7">
      <w:start w:val="1"/>
      <w:numFmt w:val="decimal"/>
      <w:isLgl/>
      <w:lvlText w:val="%1.%2.%3.%4.%5.%6.%7.%8."/>
      <w:lvlJc w:val="left"/>
      <w:pPr>
        <w:ind w:left="2367" w:hanging="1800"/>
      </w:pPr>
      <w:rPr>
        <w:rFonts w:eastAsia="Times New Roman" w:hint="default"/>
        <w:color w:val="auto"/>
      </w:rPr>
    </w:lvl>
    <w:lvl w:ilvl="8">
      <w:start w:val="1"/>
      <w:numFmt w:val="decimal"/>
      <w:isLgl/>
      <w:lvlText w:val="%1.%2.%3.%4.%5.%6.%7.%8.%9."/>
      <w:lvlJc w:val="left"/>
      <w:pPr>
        <w:ind w:left="2727" w:hanging="2160"/>
      </w:pPr>
      <w:rPr>
        <w:rFonts w:eastAsia="Times New Roman" w:hint="default"/>
        <w:color w:val="auto"/>
      </w:rPr>
    </w:lvl>
  </w:abstractNum>
  <w:abstractNum w:abstractNumId="3" w15:restartNumberingAfterBreak="0">
    <w:nsid w:val="21E75F89"/>
    <w:multiLevelType w:val="hybridMultilevel"/>
    <w:tmpl w:val="BF56EB1E"/>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4" w15:restartNumberingAfterBreak="0">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5" w15:restartNumberingAfterBreak="0">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DB87840"/>
    <w:multiLevelType w:val="hybridMultilevel"/>
    <w:tmpl w:val="BD3EA302"/>
    <w:lvl w:ilvl="0" w:tplc="F4D0787A">
      <w:start w:val="1"/>
      <w:numFmt w:val="decimal"/>
      <w:lvlText w:val="%1."/>
      <w:lvlJc w:val="left"/>
      <w:pPr>
        <w:tabs>
          <w:tab w:val="num" w:pos="435"/>
        </w:tabs>
        <w:ind w:left="435" w:hanging="360"/>
      </w:pPr>
    </w:lvl>
    <w:lvl w:ilvl="1" w:tplc="81169796">
      <w:numFmt w:val="none"/>
      <w:lvlText w:val=""/>
      <w:lvlJc w:val="left"/>
      <w:pPr>
        <w:tabs>
          <w:tab w:val="num" w:pos="360"/>
        </w:tabs>
        <w:ind w:left="0" w:firstLine="0"/>
      </w:pPr>
    </w:lvl>
    <w:lvl w:ilvl="2" w:tplc="04A69180">
      <w:numFmt w:val="none"/>
      <w:lvlText w:val=""/>
      <w:lvlJc w:val="left"/>
      <w:pPr>
        <w:tabs>
          <w:tab w:val="num" w:pos="360"/>
        </w:tabs>
        <w:ind w:left="0" w:firstLine="0"/>
      </w:pPr>
    </w:lvl>
    <w:lvl w:ilvl="3" w:tplc="6A44388E">
      <w:numFmt w:val="none"/>
      <w:lvlText w:val=""/>
      <w:lvlJc w:val="left"/>
      <w:pPr>
        <w:tabs>
          <w:tab w:val="num" w:pos="360"/>
        </w:tabs>
        <w:ind w:left="0" w:firstLine="0"/>
      </w:pPr>
    </w:lvl>
    <w:lvl w:ilvl="4" w:tplc="EF9A6F1A">
      <w:numFmt w:val="none"/>
      <w:lvlText w:val=""/>
      <w:lvlJc w:val="left"/>
      <w:pPr>
        <w:tabs>
          <w:tab w:val="num" w:pos="360"/>
        </w:tabs>
        <w:ind w:left="0" w:firstLine="0"/>
      </w:pPr>
    </w:lvl>
    <w:lvl w:ilvl="5" w:tplc="CFA0B3D0">
      <w:numFmt w:val="none"/>
      <w:lvlText w:val=""/>
      <w:lvlJc w:val="left"/>
      <w:pPr>
        <w:tabs>
          <w:tab w:val="num" w:pos="360"/>
        </w:tabs>
        <w:ind w:left="0" w:firstLine="0"/>
      </w:pPr>
    </w:lvl>
    <w:lvl w:ilvl="6" w:tplc="A880D8C6">
      <w:numFmt w:val="none"/>
      <w:lvlText w:val=""/>
      <w:lvlJc w:val="left"/>
      <w:pPr>
        <w:tabs>
          <w:tab w:val="num" w:pos="360"/>
        </w:tabs>
        <w:ind w:left="0" w:firstLine="0"/>
      </w:pPr>
    </w:lvl>
    <w:lvl w:ilvl="7" w:tplc="AC3E5D14">
      <w:numFmt w:val="none"/>
      <w:lvlText w:val=""/>
      <w:lvlJc w:val="left"/>
      <w:pPr>
        <w:tabs>
          <w:tab w:val="num" w:pos="360"/>
        </w:tabs>
        <w:ind w:left="0" w:firstLine="0"/>
      </w:pPr>
    </w:lvl>
    <w:lvl w:ilvl="8" w:tplc="2826AC1A">
      <w:numFmt w:val="none"/>
      <w:lvlText w:val=""/>
      <w:lvlJc w:val="left"/>
      <w:pPr>
        <w:tabs>
          <w:tab w:val="num" w:pos="360"/>
        </w:tabs>
        <w:ind w:left="0" w:firstLine="0"/>
      </w:pPr>
    </w:lvl>
  </w:abstractNum>
  <w:abstractNum w:abstractNumId="7" w15:restartNumberingAfterBreak="0">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8"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pStyle w:val="111"/>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9" w15:restartNumberingAfterBreak="0">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1" w15:restartNumberingAfterBreak="0">
    <w:nsid w:val="58161E04"/>
    <w:multiLevelType w:val="hybridMultilevel"/>
    <w:tmpl w:val="60C4A4EA"/>
    <w:lvl w:ilvl="0" w:tplc="CAE2B8E2">
      <w:start w:val="1"/>
      <w:numFmt w:val="decimal"/>
      <w:lvlText w:val="%1."/>
      <w:lvlJc w:val="left"/>
      <w:pPr>
        <w:ind w:left="510" w:hanging="360"/>
      </w:pPr>
      <w:rPr>
        <w:rFonts w:ascii="Times New Roman" w:hAnsi="Times New Roman" w:cs="Times New Roman" w:hint="default"/>
        <w:sz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15:restartNumberingAfterBreak="0">
    <w:nsid w:val="6B3408DF"/>
    <w:multiLevelType w:val="hybridMultilevel"/>
    <w:tmpl w:val="B06837AC"/>
    <w:lvl w:ilvl="0" w:tplc="E10E706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abstractNum w:abstractNumId="14" w15:restartNumberingAfterBreak="0">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num w:numId="1">
    <w:abstractNumId w:val="8"/>
  </w:num>
  <w:num w:numId="2">
    <w:abstractNumId w:val="10"/>
  </w:num>
  <w:num w:numId="3">
    <w:abstractNumId w:val="12"/>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1FB0"/>
    <w:rsid w:val="00001808"/>
    <w:rsid w:val="0000197F"/>
    <w:rsid w:val="00002631"/>
    <w:rsid w:val="00003204"/>
    <w:rsid w:val="00004034"/>
    <w:rsid w:val="00004118"/>
    <w:rsid w:val="00004C4B"/>
    <w:rsid w:val="00006A50"/>
    <w:rsid w:val="00007061"/>
    <w:rsid w:val="00007443"/>
    <w:rsid w:val="00007723"/>
    <w:rsid w:val="00007B55"/>
    <w:rsid w:val="000100C0"/>
    <w:rsid w:val="00010EBC"/>
    <w:rsid w:val="0001134B"/>
    <w:rsid w:val="00013ED3"/>
    <w:rsid w:val="00014250"/>
    <w:rsid w:val="00014292"/>
    <w:rsid w:val="00015384"/>
    <w:rsid w:val="0001555C"/>
    <w:rsid w:val="00015748"/>
    <w:rsid w:val="0001690E"/>
    <w:rsid w:val="00016E05"/>
    <w:rsid w:val="00017F09"/>
    <w:rsid w:val="000212AD"/>
    <w:rsid w:val="000216BF"/>
    <w:rsid w:val="00021F05"/>
    <w:rsid w:val="00021F6D"/>
    <w:rsid w:val="000230A4"/>
    <w:rsid w:val="00023358"/>
    <w:rsid w:val="00023D4B"/>
    <w:rsid w:val="00024382"/>
    <w:rsid w:val="000246BB"/>
    <w:rsid w:val="0002484B"/>
    <w:rsid w:val="00024A9A"/>
    <w:rsid w:val="000250FD"/>
    <w:rsid w:val="000267E5"/>
    <w:rsid w:val="00030334"/>
    <w:rsid w:val="00031505"/>
    <w:rsid w:val="00031866"/>
    <w:rsid w:val="00032F57"/>
    <w:rsid w:val="000351F3"/>
    <w:rsid w:val="00036AD4"/>
    <w:rsid w:val="00037AC5"/>
    <w:rsid w:val="000403B2"/>
    <w:rsid w:val="00040F30"/>
    <w:rsid w:val="000419F1"/>
    <w:rsid w:val="00041ACC"/>
    <w:rsid w:val="000427CB"/>
    <w:rsid w:val="00042E3C"/>
    <w:rsid w:val="00042EB1"/>
    <w:rsid w:val="000447ED"/>
    <w:rsid w:val="00044A27"/>
    <w:rsid w:val="0004576B"/>
    <w:rsid w:val="00046585"/>
    <w:rsid w:val="00046842"/>
    <w:rsid w:val="0004775E"/>
    <w:rsid w:val="00047777"/>
    <w:rsid w:val="00047F12"/>
    <w:rsid w:val="000515D9"/>
    <w:rsid w:val="0005180C"/>
    <w:rsid w:val="00051C2B"/>
    <w:rsid w:val="0005316B"/>
    <w:rsid w:val="000533D8"/>
    <w:rsid w:val="0005427B"/>
    <w:rsid w:val="000545BA"/>
    <w:rsid w:val="000567F4"/>
    <w:rsid w:val="00057678"/>
    <w:rsid w:val="0006003A"/>
    <w:rsid w:val="0006061F"/>
    <w:rsid w:val="000620E9"/>
    <w:rsid w:val="000620F6"/>
    <w:rsid w:val="0006238F"/>
    <w:rsid w:val="00062892"/>
    <w:rsid w:val="00064B5D"/>
    <w:rsid w:val="00065722"/>
    <w:rsid w:val="00065A84"/>
    <w:rsid w:val="00066178"/>
    <w:rsid w:val="000662D2"/>
    <w:rsid w:val="00066953"/>
    <w:rsid w:val="00067020"/>
    <w:rsid w:val="0006782E"/>
    <w:rsid w:val="00070BC7"/>
    <w:rsid w:val="00071066"/>
    <w:rsid w:val="0007106A"/>
    <w:rsid w:val="00071505"/>
    <w:rsid w:val="00071A11"/>
    <w:rsid w:val="00072B67"/>
    <w:rsid w:val="00076DE4"/>
    <w:rsid w:val="00080427"/>
    <w:rsid w:val="000804A0"/>
    <w:rsid w:val="000804AD"/>
    <w:rsid w:val="000808FF"/>
    <w:rsid w:val="00080D58"/>
    <w:rsid w:val="00083224"/>
    <w:rsid w:val="000845A0"/>
    <w:rsid w:val="00084B78"/>
    <w:rsid w:val="00085616"/>
    <w:rsid w:val="000858A1"/>
    <w:rsid w:val="00087032"/>
    <w:rsid w:val="00087059"/>
    <w:rsid w:val="0009056B"/>
    <w:rsid w:val="0009076E"/>
    <w:rsid w:val="000916DA"/>
    <w:rsid w:val="00092BD1"/>
    <w:rsid w:val="00093098"/>
    <w:rsid w:val="00094F43"/>
    <w:rsid w:val="00095149"/>
    <w:rsid w:val="00096195"/>
    <w:rsid w:val="000967F4"/>
    <w:rsid w:val="000A0153"/>
    <w:rsid w:val="000A1B34"/>
    <w:rsid w:val="000A1DF1"/>
    <w:rsid w:val="000A294F"/>
    <w:rsid w:val="000A4D6C"/>
    <w:rsid w:val="000A5014"/>
    <w:rsid w:val="000A5A4F"/>
    <w:rsid w:val="000A5B15"/>
    <w:rsid w:val="000A5C51"/>
    <w:rsid w:val="000A7B8E"/>
    <w:rsid w:val="000A7FCF"/>
    <w:rsid w:val="000B19BC"/>
    <w:rsid w:val="000B2706"/>
    <w:rsid w:val="000B5195"/>
    <w:rsid w:val="000B5D72"/>
    <w:rsid w:val="000B626F"/>
    <w:rsid w:val="000B670C"/>
    <w:rsid w:val="000B756B"/>
    <w:rsid w:val="000B77BA"/>
    <w:rsid w:val="000B783C"/>
    <w:rsid w:val="000C08A8"/>
    <w:rsid w:val="000C0EF2"/>
    <w:rsid w:val="000C1F96"/>
    <w:rsid w:val="000C2505"/>
    <w:rsid w:val="000C342D"/>
    <w:rsid w:val="000C3565"/>
    <w:rsid w:val="000C4120"/>
    <w:rsid w:val="000C4DDB"/>
    <w:rsid w:val="000C52AC"/>
    <w:rsid w:val="000C56C6"/>
    <w:rsid w:val="000C63A2"/>
    <w:rsid w:val="000C72A7"/>
    <w:rsid w:val="000D0D6A"/>
    <w:rsid w:val="000D3327"/>
    <w:rsid w:val="000D3442"/>
    <w:rsid w:val="000D3923"/>
    <w:rsid w:val="000D39D2"/>
    <w:rsid w:val="000D4451"/>
    <w:rsid w:val="000D488C"/>
    <w:rsid w:val="000D607F"/>
    <w:rsid w:val="000D7EFB"/>
    <w:rsid w:val="000D7FC5"/>
    <w:rsid w:val="000E070E"/>
    <w:rsid w:val="000E1DDE"/>
    <w:rsid w:val="000E2420"/>
    <w:rsid w:val="000E4376"/>
    <w:rsid w:val="000E509A"/>
    <w:rsid w:val="000E50E4"/>
    <w:rsid w:val="000E5AB3"/>
    <w:rsid w:val="000E5B77"/>
    <w:rsid w:val="000E6C81"/>
    <w:rsid w:val="000E78E7"/>
    <w:rsid w:val="000F1702"/>
    <w:rsid w:val="000F17B6"/>
    <w:rsid w:val="000F2B5E"/>
    <w:rsid w:val="000F5FD2"/>
    <w:rsid w:val="000F639B"/>
    <w:rsid w:val="000F7439"/>
    <w:rsid w:val="000F7B01"/>
    <w:rsid w:val="001032E8"/>
    <w:rsid w:val="00107B7E"/>
    <w:rsid w:val="00116483"/>
    <w:rsid w:val="00116FA0"/>
    <w:rsid w:val="0012003C"/>
    <w:rsid w:val="00122D51"/>
    <w:rsid w:val="001260A1"/>
    <w:rsid w:val="001274D7"/>
    <w:rsid w:val="0013010F"/>
    <w:rsid w:val="001301AD"/>
    <w:rsid w:val="001316F0"/>
    <w:rsid w:val="00132045"/>
    <w:rsid w:val="001350D9"/>
    <w:rsid w:val="001352CC"/>
    <w:rsid w:val="00137738"/>
    <w:rsid w:val="0013799A"/>
    <w:rsid w:val="00140008"/>
    <w:rsid w:val="00140659"/>
    <w:rsid w:val="00141A0F"/>
    <w:rsid w:val="00142724"/>
    <w:rsid w:val="001429FB"/>
    <w:rsid w:val="00142B77"/>
    <w:rsid w:val="00143BD4"/>
    <w:rsid w:val="00144555"/>
    <w:rsid w:val="00145690"/>
    <w:rsid w:val="00145736"/>
    <w:rsid w:val="00146B8B"/>
    <w:rsid w:val="00147BC1"/>
    <w:rsid w:val="00151AEC"/>
    <w:rsid w:val="00152510"/>
    <w:rsid w:val="0015280E"/>
    <w:rsid w:val="001534A3"/>
    <w:rsid w:val="001547ED"/>
    <w:rsid w:val="001549F5"/>
    <w:rsid w:val="00156336"/>
    <w:rsid w:val="00156AF5"/>
    <w:rsid w:val="001601ED"/>
    <w:rsid w:val="00161EA1"/>
    <w:rsid w:val="00163D84"/>
    <w:rsid w:val="00165467"/>
    <w:rsid w:val="00165D66"/>
    <w:rsid w:val="00167BC4"/>
    <w:rsid w:val="00171E7B"/>
    <w:rsid w:val="0017372D"/>
    <w:rsid w:val="0017418A"/>
    <w:rsid w:val="001747F0"/>
    <w:rsid w:val="001765E7"/>
    <w:rsid w:val="0017708F"/>
    <w:rsid w:val="0018047F"/>
    <w:rsid w:val="00180806"/>
    <w:rsid w:val="001824B5"/>
    <w:rsid w:val="00182772"/>
    <w:rsid w:val="001828BB"/>
    <w:rsid w:val="0018442B"/>
    <w:rsid w:val="00184C58"/>
    <w:rsid w:val="00184CF3"/>
    <w:rsid w:val="00186018"/>
    <w:rsid w:val="00186B3F"/>
    <w:rsid w:val="00187667"/>
    <w:rsid w:val="0019221F"/>
    <w:rsid w:val="00194FC4"/>
    <w:rsid w:val="001960DA"/>
    <w:rsid w:val="00197356"/>
    <w:rsid w:val="001973B6"/>
    <w:rsid w:val="001A1255"/>
    <w:rsid w:val="001A14B3"/>
    <w:rsid w:val="001A21C3"/>
    <w:rsid w:val="001A2BF0"/>
    <w:rsid w:val="001A3491"/>
    <w:rsid w:val="001A4D60"/>
    <w:rsid w:val="001A4F22"/>
    <w:rsid w:val="001A6218"/>
    <w:rsid w:val="001A652B"/>
    <w:rsid w:val="001A6A27"/>
    <w:rsid w:val="001A6CCC"/>
    <w:rsid w:val="001B012C"/>
    <w:rsid w:val="001B13EE"/>
    <w:rsid w:val="001B2A02"/>
    <w:rsid w:val="001B40A5"/>
    <w:rsid w:val="001B42D9"/>
    <w:rsid w:val="001B6020"/>
    <w:rsid w:val="001B76B6"/>
    <w:rsid w:val="001C0B3A"/>
    <w:rsid w:val="001C185B"/>
    <w:rsid w:val="001C21F9"/>
    <w:rsid w:val="001C2350"/>
    <w:rsid w:val="001C374B"/>
    <w:rsid w:val="001C458D"/>
    <w:rsid w:val="001C6F69"/>
    <w:rsid w:val="001D1DFE"/>
    <w:rsid w:val="001D1ECD"/>
    <w:rsid w:val="001D25E4"/>
    <w:rsid w:val="001D3A11"/>
    <w:rsid w:val="001D4C21"/>
    <w:rsid w:val="001D507A"/>
    <w:rsid w:val="001D5312"/>
    <w:rsid w:val="001D58F3"/>
    <w:rsid w:val="001D5A7C"/>
    <w:rsid w:val="001D605A"/>
    <w:rsid w:val="001D6B2E"/>
    <w:rsid w:val="001D70DA"/>
    <w:rsid w:val="001D7D3A"/>
    <w:rsid w:val="001E327D"/>
    <w:rsid w:val="001E3802"/>
    <w:rsid w:val="001E667D"/>
    <w:rsid w:val="001E684D"/>
    <w:rsid w:val="001E6CE7"/>
    <w:rsid w:val="001E7DBA"/>
    <w:rsid w:val="001F0D86"/>
    <w:rsid w:val="001F0F89"/>
    <w:rsid w:val="001F176A"/>
    <w:rsid w:val="001F18CE"/>
    <w:rsid w:val="001F290C"/>
    <w:rsid w:val="001F327B"/>
    <w:rsid w:val="001F53CE"/>
    <w:rsid w:val="001F607B"/>
    <w:rsid w:val="001F696A"/>
    <w:rsid w:val="001F6AAD"/>
    <w:rsid w:val="001F6AF3"/>
    <w:rsid w:val="001F6B8A"/>
    <w:rsid w:val="0020010C"/>
    <w:rsid w:val="0020025F"/>
    <w:rsid w:val="0020214A"/>
    <w:rsid w:val="0020353B"/>
    <w:rsid w:val="00203F27"/>
    <w:rsid w:val="00205047"/>
    <w:rsid w:val="00206061"/>
    <w:rsid w:val="002062A6"/>
    <w:rsid w:val="00206C5F"/>
    <w:rsid w:val="002070CF"/>
    <w:rsid w:val="0020795B"/>
    <w:rsid w:val="00207B2B"/>
    <w:rsid w:val="00210734"/>
    <w:rsid w:val="002110DE"/>
    <w:rsid w:val="00214358"/>
    <w:rsid w:val="002161AF"/>
    <w:rsid w:val="00220493"/>
    <w:rsid w:val="0022233F"/>
    <w:rsid w:val="00222BC2"/>
    <w:rsid w:val="00225416"/>
    <w:rsid w:val="00225734"/>
    <w:rsid w:val="00225811"/>
    <w:rsid w:val="0023063A"/>
    <w:rsid w:val="00230A47"/>
    <w:rsid w:val="0023110B"/>
    <w:rsid w:val="00231B59"/>
    <w:rsid w:val="00231DF6"/>
    <w:rsid w:val="00232226"/>
    <w:rsid w:val="002327DA"/>
    <w:rsid w:val="00232D00"/>
    <w:rsid w:val="002343DB"/>
    <w:rsid w:val="002352B8"/>
    <w:rsid w:val="00235A2E"/>
    <w:rsid w:val="00235D59"/>
    <w:rsid w:val="00235E58"/>
    <w:rsid w:val="002367CC"/>
    <w:rsid w:val="00236BD6"/>
    <w:rsid w:val="002377EB"/>
    <w:rsid w:val="002379D2"/>
    <w:rsid w:val="00237EA6"/>
    <w:rsid w:val="00241485"/>
    <w:rsid w:val="0024224E"/>
    <w:rsid w:val="002424BC"/>
    <w:rsid w:val="002427E7"/>
    <w:rsid w:val="00243401"/>
    <w:rsid w:val="002452AD"/>
    <w:rsid w:val="002459AD"/>
    <w:rsid w:val="00245EED"/>
    <w:rsid w:val="00246C4A"/>
    <w:rsid w:val="00251285"/>
    <w:rsid w:val="00251635"/>
    <w:rsid w:val="00252706"/>
    <w:rsid w:val="00252F56"/>
    <w:rsid w:val="00253466"/>
    <w:rsid w:val="0025511E"/>
    <w:rsid w:val="00256079"/>
    <w:rsid w:val="0025793B"/>
    <w:rsid w:val="00257A23"/>
    <w:rsid w:val="00261E2D"/>
    <w:rsid w:val="00261F65"/>
    <w:rsid w:val="00262FD0"/>
    <w:rsid w:val="00263A06"/>
    <w:rsid w:val="002660CD"/>
    <w:rsid w:val="00266979"/>
    <w:rsid w:val="00267D0B"/>
    <w:rsid w:val="002729BF"/>
    <w:rsid w:val="00273A5D"/>
    <w:rsid w:val="00274134"/>
    <w:rsid w:val="002744F3"/>
    <w:rsid w:val="00275FD7"/>
    <w:rsid w:val="00277E34"/>
    <w:rsid w:val="002812B3"/>
    <w:rsid w:val="0028158A"/>
    <w:rsid w:val="00281B06"/>
    <w:rsid w:val="0028267B"/>
    <w:rsid w:val="00285A2D"/>
    <w:rsid w:val="002864AC"/>
    <w:rsid w:val="0028657A"/>
    <w:rsid w:val="00286A42"/>
    <w:rsid w:val="00286E97"/>
    <w:rsid w:val="00293A5F"/>
    <w:rsid w:val="002943E8"/>
    <w:rsid w:val="0029474D"/>
    <w:rsid w:val="00295128"/>
    <w:rsid w:val="0029622D"/>
    <w:rsid w:val="002A0C0B"/>
    <w:rsid w:val="002A54EA"/>
    <w:rsid w:val="002A66D2"/>
    <w:rsid w:val="002A6B31"/>
    <w:rsid w:val="002A759E"/>
    <w:rsid w:val="002A75E7"/>
    <w:rsid w:val="002B13C7"/>
    <w:rsid w:val="002B1ADF"/>
    <w:rsid w:val="002B35C1"/>
    <w:rsid w:val="002B3ABB"/>
    <w:rsid w:val="002B701F"/>
    <w:rsid w:val="002B702C"/>
    <w:rsid w:val="002B779F"/>
    <w:rsid w:val="002C41C2"/>
    <w:rsid w:val="002C4645"/>
    <w:rsid w:val="002C4C5C"/>
    <w:rsid w:val="002C50AF"/>
    <w:rsid w:val="002C6AE6"/>
    <w:rsid w:val="002C7317"/>
    <w:rsid w:val="002C7787"/>
    <w:rsid w:val="002C7928"/>
    <w:rsid w:val="002D0E59"/>
    <w:rsid w:val="002D1B7F"/>
    <w:rsid w:val="002D22E5"/>
    <w:rsid w:val="002D2354"/>
    <w:rsid w:val="002D3925"/>
    <w:rsid w:val="002D4734"/>
    <w:rsid w:val="002D5B64"/>
    <w:rsid w:val="002D6FB7"/>
    <w:rsid w:val="002D75D5"/>
    <w:rsid w:val="002D78EA"/>
    <w:rsid w:val="002D7C5C"/>
    <w:rsid w:val="002D7D2D"/>
    <w:rsid w:val="002D7F1A"/>
    <w:rsid w:val="002E18D2"/>
    <w:rsid w:val="002E21CB"/>
    <w:rsid w:val="002E2801"/>
    <w:rsid w:val="002E3646"/>
    <w:rsid w:val="002E452A"/>
    <w:rsid w:val="002E460D"/>
    <w:rsid w:val="002E4967"/>
    <w:rsid w:val="002E4E50"/>
    <w:rsid w:val="002E4FC1"/>
    <w:rsid w:val="002E515E"/>
    <w:rsid w:val="002E54A2"/>
    <w:rsid w:val="002E5871"/>
    <w:rsid w:val="002E7FD6"/>
    <w:rsid w:val="002F0652"/>
    <w:rsid w:val="002F08F4"/>
    <w:rsid w:val="002F098D"/>
    <w:rsid w:val="002F15C2"/>
    <w:rsid w:val="002F1B6B"/>
    <w:rsid w:val="002F2247"/>
    <w:rsid w:val="002F2DC8"/>
    <w:rsid w:val="002F5487"/>
    <w:rsid w:val="002F5720"/>
    <w:rsid w:val="00301D9C"/>
    <w:rsid w:val="003028A2"/>
    <w:rsid w:val="00304019"/>
    <w:rsid w:val="00305090"/>
    <w:rsid w:val="003052B3"/>
    <w:rsid w:val="00306797"/>
    <w:rsid w:val="00307519"/>
    <w:rsid w:val="003111C4"/>
    <w:rsid w:val="0031239D"/>
    <w:rsid w:val="00313C26"/>
    <w:rsid w:val="00314057"/>
    <w:rsid w:val="00314BBF"/>
    <w:rsid w:val="003153A8"/>
    <w:rsid w:val="0032045B"/>
    <w:rsid w:val="00320F6C"/>
    <w:rsid w:val="00321497"/>
    <w:rsid w:val="00321EEC"/>
    <w:rsid w:val="003222EC"/>
    <w:rsid w:val="0032412C"/>
    <w:rsid w:val="003254F9"/>
    <w:rsid w:val="0032584C"/>
    <w:rsid w:val="00327FDF"/>
    <w:rsid w:val="0033289A"/>
    <w:rsid w:val="00332A68"/>
    <w:rsid w:val="00333237"/>
    <w:rsid w:val="0033375A"/>
    <w:rsid w:val="00333C78"/>
    <w:rsid w:val="00334DD6"/>
    <w:rsid w:val="00335007"/>
    <w:rsid w:val="00335EE9"/>
    <w:rsid w:val="00336072"/>
    <w:rsid w:val="00337001"/>
    <w:rsid w:val="003373B6"/>
    <w:rsid w:val="00337F4B"/>
    <w:rsid w:val="003413D9"/>
    <w:rsid w:val="00342278"/>
    <w:rsid w:val="00343453"/>
    <w:rsid w:val="003445E8"/>
    <w:rsid w:val="00346168"/>
    <w:rsid w:val="003516A1"/>
    <w:rsid w:val="00351830"/>
    <w:rsid w:val="00351D7D"/>
    <w:rsid w:val="003528EA"/>
    <w:rsid w:val="003540D8"/>
    <w:rsid w:val="003546E2"/>
    <w:rsid w:val="00354E22"/>
    <w:rsid w:val="00355498"/>
    <w:rsid w:val="003565F8"/>
    <w:rsid w:val="00356A97"/>
    <w:rsid w:val="00357A7B"/>
    <w:rsid w:val="00361323"/>
    <w:rsid w:val="00364D18"/>
    <w:rsid w:val="00366387"/>
    <w:rsid w:val="0036698D"/>
    <w:rsid w:val="0036741C"/>
    <w:rsid w:val="003678E6"/>
    <w:rsid w:val="00367CF3"/>
    <w:rsid w:val="0037052E"/>
    <w:rsid w:val="00370858"/>
    <w:rsid w:val="00371838"/>
    <w:rsid w:val="00371874"/>
    <w:rsid w:val="00372F45"/>
    <w:rsid w:val="003738D2"/>
    <w:rsid w:val="00380EED"/>
    <w:rsid w:val="00383C32"/>
    <w:rsid w:val="003855F8"/>
    <w:rsid w:val="003863CF"/>
    <w:rsid w:val="003863E7"/>
    <w:rsid w:val="0038737C"/>
    <w:rsid w:val="0039327D"/>
    <w:rsid w:val="003954E7"/>
    <w:rsid w:val="00396109"/>
    <w:rsid w:val="003965FE"/>
    <w:rsid w:val="00396F44"/>
    <w:rsid w:val="00397D60"/>
    <w:rsid w:val="003A0F72"/>
    <w:rsid w:val="003A2F00"/>
    <w:rsid w:val="003A434C"/>
    <w:rsid w:val="003A4534"/>
    <w:rsid w:val="003A6AFC"/>
    <w:rsid w:val="003A6E46"/>
    <w:rsid w:val="003A7181"/>
    <w:rsid w:val="003A746F"/>
    <w:rsid w:val="003A74BA"/>
    <w:rsid w:val="003A752C"/>
    <w:rsid w:val="003B0CC4"/>
    <w:rsid w:val="003B15F3"/>
    <w:rsid w:val="003B1C6B"/>
    <w:rsid w:val="003B1F1B"/>
    <w:rsid w:val="003B3390"/>
    <w:rsid w:val="003B4032"/>
    <w:rsid w:val="003B519C"/>
    <w:rsid w:val="003B56DE"/>
    <w:rsid w:val="003B730F"/>
    <w:rsid w:val="003B788C"/>
    <w:rsid w:val="003C132B"/>
    <w:rsid w:val="003C5E0C"/>
    <w:rsid w:val="003C68C7"/>
    <w:rsid w:val="003C6A2E"/>
    <w:rsid w:val="003C77B2"/>
    <w:rsid w:val="003C7BB7"/>
    <w:rsid w:val="003D0C25"/>
    <w:rsid w:val="003D0DE7"/>
    <w:rsid w:val="003D1008"/>
    <w:rsid w:val="003D1FCE"/>
    <w:rsid w:val="003D427C"/>
    <w:rsid w:val="003D56B8"/>
    <w:rsid w:val="003D672A"/>
    <w:rsid w:val="003D7BBE"/>
    <w:rsid w:val="003E1B51"/>
    <w:rsid w:val="003E2404"/>
    <w:rsid w:val="003E316A"/>
    <w:rsid w:val="003E4172"/>
    <w:rsid w:val="003E67A9"/>
    <w:rsid w:val="003E77AF"/>
    <w:rsid w:val="003F158B"/>
    <w:rsid w:val="003F17CE"/>
    <w:rsid w:val="003F187C"/>
    <w:rsid w:val="003F3229"/>
    <w:rsid w:val="003F3BA1"/>
    <w:rsid w:val="003F4394"/>
    <w:rsid w:val="003F4D7E"/>
    <w:rsid w:val="003F4D9C"/>
    <w:rsid w:val="003F5B97"/>
    <w:rsid w:val="003F5F55"/>
    <w:rsid w:val="003F618D"/>
    <w:rsid w:val="003F73EF"/>
    <w:rsid w:val="0040165E"/>
    <w:rsid w:val="004030AF"/>
    <w:rsid w:val="004030EC"/>
    <w:rsid w:val="00403A8B"/>
    <w:rsid w:val="00407409"/>
    <w:rsid w:val="00407CA3"/>
    <w:rsid w:val="00415C49"/>
    <w:rsid w:val="00421734"/>
    <w:rsid w:val="004223A8"/>
    <w:rsid w:val="00423658"/>
    <w:rsid w:val="00423EAF"/>
    <w:rsid w:val="00423ED1"/>
    <w:rsid w:val="004245C4"/>
    <w:rsid w:val="004256D9"/>
    <w:rsid w:val="00426B99"/>
    <w:rsid w:val="00426DE3"/>
    <w:rsid w:val="0042751E"/>
    <w:rsid w:val="00427A23"/>
    <w:rsid w:val="00431845"/>
    <w:rsid w:val="0043190C"/>
    <w:rsid w:val="00431DC4"/>
    <w:rsid w:val="0043222D"/>
    <w:rsid w:val="004329D7"/>
    <w:rsid w:val="00432B4C"/>
    <w:rsid w:val="00433EBC"/>
    <w:rsid w:val="00433FE0"/>
    <w:rsid w:val="00436DF3"/>
    <w:rsid w:val="00437568"/>
    <w:rsid w:val="00440116"/>
    <w:rsid w:val="004415AD"/>
    <w:rsid w:val="00441B0C"/>
    <w:rsid w:val="00442FA1"/>
    <w:rsid w:val="004442A2"/>
    <w:rsid w:val="00444A0E"/>
    <w:rsid w:val="004456D1"/>
    <w:rsid w:val="00445D9E"/>
    <w:rsid w:val="00446C77"/>
    <w:rsid w:val="00447412"/>
    <w:rsid w:val="0044759D"/>
    <w:rsid w:val="00450032"/>
    <w:rsid w:val="00450DFD"/>
    <w:rsid w:val="00450E05"/>
    <w:rsid w:val="00450F70"/>
    <w:rsid w:val="00451174"/>
    <w:rsid w:val="00451823"/>
    <w:rsid w:val="00451BF7"/>
    <w:rsid w:val="00452B61"/>
    <w:rsid w:val="00453272"/>
    <w:rsid w:val="00454CE3"/>
    <w:rsid w:val="0045505E"/>
    <w:rsid w:val="00455227"/>
    <w:rsid w:val="004606EE"/>
    <w:rsid w:val="00466DDD"/>
    <w:rsid w:val="004679A1"/>
    <w:rsid w:val="00467A49"/>
    <w:rsid w:val="0047041A"/>
    <w:rsid w:val="00471A29"/>
    <w:rsid w:val="00471DEB"/>
    <w:rsid w:val="00473588"/>
    <w:rsid w:val="0047381E"/>
    <w:rsid w:val="00475143"/>
    <w:rsid w:val="0047703B"/>
    <w:rsid w:val="00477854"/>
    <w:rsid w:val="00477A68"/>
    <w:rsid w:val="00477D4B"/>
    <w:rsid w:val="00480FBA"/>
    <w:rsid w:val="00481A6D"/>
    <w:rsid w:val="00481F38"/>
    <w:rsid w:val="00485E22"/>
    <w:rsid w:val="00485EB5"/>
    <w:rsid w:val="00486472"/>
    <w:rsid w:val="00486795"/>
    <w:rsid w:val="0048700C"/>
    <w:rsid w:val="00487719"/>
    <w:rsid w:val="00487E33"/>
    <w:rsid w:val="004906F1"/>
    <w:rsid w:val="004910E1"/>
    <w:rsid w:val="00492EC6"/>
    <w:rsid w:val="00493BCD"/>
    <w:rsid w:val="00494547"/>
    <w:rsid w:val="00494A4F"/>
    <w:rsid w:val="00494F7D"/>
    <w:rsid w:val="004968E1"/>
    <w:rsid w:val="0049771F"/>
    <w:rsid w:val="00497801"/>
    <w:rsid w:val="004A00C3"/>
    <w:rsid w:val="004A1D9A"/>
    <w:rsid w:val="004A21AF"/>
    <w:rsid w:val="004A2623"/>
    <w:rsid w:val="004A3A7E"/>
    <w:rsid w:val="004A419C"/>
    <w:rsid w:val="004B06E3"/>
    <w:rsid w:val="004B24E6"/>
    <w:rsid w:val="004B3431"/>
    <w:rsid w:val="004B35DE"/>
    <w:rsid w:val="004B44C0"/>
    <w:rsid w:val="004B5B8C"/>
    <w:rsid w:val="004B6D66"/>
    <w:rsid w:val="004C00E5"/>
    <w:rsid w:val="004C08EF"/>
    <w:rsid w:val="004C09C1"/>
    <w:rsid w:val="004C0A9A"/>
    <w:rsid w:val="004C1F9E"/>
    <w:rsid w:val="004C2661"/>
    <w:rsid w:val="004C2EEE"/>
    <w:rsid w:val="004C32BD"/>
    <w:rsid w:val="004C50BB"/>
    <w:rsid w:val="004C7707"/>
    <w:rsid w:val="004C7B18"/>
    <w:rsid w:val="004D104F"/>
    <w:rsid w:val="004D1289"/>
    <w:rsid w:val="004D3712"/>
    <w:rsid w:val="004D4225"/>
    <w:rsid w:val="004D49F3"/>
    <w:rsid w:val="004D53F6"/>
    <w:rsid w:val="004D6ED0"/>
    <w:rsid w:val="004D6F86"/>
    <w:rsid w:val="004D79DF"/>
    <w:rsid w:val="004E1BF7"/>
    <w:rsid w:val="004E2E1E"/>
    <w:rsid w:val="004E5E10"/>
    <w:rsid w:val="004E602F"/>
    <w:rsid w:val="004E78D6"/>
    <w:rsid w:val="004E7E33"/>
    <w:rsid w:val="004F06C3"/>
    <w:rsid w:val="004F0F9B"/>
    <w:rsid w:val="004F1B4E"/>
    <w:rsid w:val="004F1D8B"/>
    <w:rsid w:val="004F2BE4"/>
    <w:rsid w:val="004F2DA6"/>
    <w:rsid w:val="004F59FC"/>
    <w:rsid w:val="004F63EA"/>
    <w:rsid w:val="004F6B09"/>
    <w:rsid w:val="004F6DFB"/>
    <w:rsid w:val="0050103E"/>
    <w:rsid w:val="00501200"/>
    <w:rsid w:val="00501BE7"/>
    <w:rsid w:val="005026F5"/>
    <w:rsid w:val="005036A3"/>
    <w:rsid w:val="005036B9"/>
    <w:rsid w:val="005038A9"/>
    <w:rsid w:val="00503A6A"/>
    <w:rsid w:val="00504392"/>
    <w:rsid w:val="00504AD2"/>
    <w:rsid w:val="00506685"/>
    <w:rsid w:val="00506891"/>
    <w:rsid w:val="005105F0"/>
    <w:rsid w:val="00512D48"/>
    <w:rsid w:val="00512DD3"/>
    <w:rsid w:val="00513039"/>
    <w:rsid w:val="00513585"/>
    <w:rsid w:val="00516123"/>
    <w:rsid w:val="00516E11"/>
    <w:rsid w:val="005173DA"/>
    <w:rsid w:val="005179AE"/>
    <w:rsid w:val="00520652"/>
    <w:rsid w:val="00520FBC"/>
    <w:rsid w:val="005212C3"/>
    <w:rsid w:val="005224A5"/>
    <w:rsid w:val="00523F1A"/>
    <w:rsid w:val="00524BB2"/>
    <w:rsid w:val="00526FFE"/>
    <w:rsid w:val="00531477"/>
    <w:rsid w:val="00531946"/>
    <w:rsid w:val="005340A5"/>
    <w:rsid w:val="00534942"/>
    <w:rsid w:val="00534F1A"/>
    <w:rsid w:val="005356B9"/>
    <w:rsid w:val="005356C2"/>
    <w:rsid w:val="005363C2"/>
    <w:rsid w:val="00536AF0"/>
    <w:rsid w:val="0054063B"/>
    <w:rsid w:val="00540849"/>
    <w:rsid w:val="00541B28"/>
    <w:rsid w:val="00541C35"/>
    <w:rsid w:val="00542656"/>
    <w:rsid w:val="00543F2D"/>
    <w:rsid w:val="00543F95"/>
    <w:rsid w:val="0054759A"/>
    <w:rsid w:val="00551833"/>
    <w:rsid w:val="00552CCD"/>
    <w:rsid w:val="00554211"/>
    <w:rsid w:val="0055447E"/>
    <w:rsid w:val="00554760"/>
    <w:rsid w:val="00554A96"/>
    <w:rsid w:val="00554C61"/>
    <w:rsid w:val="00554CD7"/>
    <w:rsid w:val="00560374"/>
    <w:rsid w:val="00560FDF"/>
    <w:rsid w:val="00561512"/>
    <w:rsid w:val="00563162"/>
    <w:rsid w:val="005638F9"/>
    <w:rsid w:val="00563A44"/>
    <w:rsid w:val="00564390"/>
    <w:rsid w:val="00564B57"/>
    <w:rsid w:val="00564D41"/>
    <w:rsid w:val="00565248"/>
    <w:rsid w:val="0056759A"/>
    <w:rsid w:val="005702B1"/>
    <w:rsid w:val="00572382"/>
    <w:rsid w:val="005746D9"/>
    <w:rsid w:val="005751EA"/>
    <w:rsid w:val="00575D56"/>
    <w:rsid w:val="00576763"/>
    <w:rsid w:val="005779E9"/>
    <w:rsid w:val="00580D94"/>
    <w:rsid w:val="00580DF9"/>
    <w:rsid w:val="00581246"/>
    <w:rsid w:val="00582371"/>
    <w:rsid w:val="0058391C"/>
    <w:rsid w:val="00584428"/>
    <w:rsid w:val="00585556"/>
    <w:rsid w:val="00586C84"/>
    <w:rsid w:val="00587555"/>
    <w:rsid w:val="0058789C"/>
    <w:rsid w:val="00587BF7"/>
    <w:rsid w:val="005904E7"/>
    <w:rsid w:val="005A065C"/>
    <w:rsid w:val="005A0D8E"/>
    <w:rsid w:val="005A0E33"/>
    <w:rsid w:val="005A0E77"/>
    <w:rsid w:val="005A3100"/>
    <w:rsid w:val="005A3993"/>
    <w:rsid w:val="005A7587"/>
    <w:rsid w:val="005A7D6F"/>
    <w:rsid w:val="005B383A"/>
    <w:rsid w:val="005B58ED"/>
    <w:rsid w:val="005B6722"/>
    <w:rsid w:val="005B6858"/>
    <w:rsid w:val="005B68D7"/>
    <w:rsid w:val="005B793B"/>
    <w:rsid w:val="005C0108"/>
    <w:rsid w:val="005C1C4F"/>
    <w:rsid w:val="005C25DD"/>
    <w:rsid w:val="005C3473"/>
    <w:rsid w:val="005C3D8F"/>
    <w:rsid w:val="005C3FDA"/>
    <w:rsid w:val="005C4D3A"/>
    <w:rsid w:val="005C7894"/>
    <w:rsid w:val="005C7C54"/>
    <w:rsid w:val="005D0F48"/>
    <w:rsid w:val="005D11F1"/>
    <w:rsid w:val="005D1F52"/>
    <w:rsid w:val="005D3F12"/>
    <w:rsid w:val="005D4810"/>
    <w:rsid w:val="005D5DE8"/>
    <w:rsid w:val="005D641C"/>
    <w:rsid w:val="005D68F0"/>
    <w:rsid w:val="005E14BC"/>
    <w:rsid w:val="005E14C3"/>
    <w:rsid w:val="005E17C5"/>
    <w:rsid w:val="005E2210"/>
    <w:rsid w:val="005E269E"/>
    <w:rsid w:val="005E26AC"/>
    <w:rsid w:val="005E2E5C"/>
    <w:rsid w:val="005E3FF9"/>
    <w:rsid w:val="005E40C3"/>
    <w:rsid w:val="005E59AB"/>
    <w:rsid w:val="005E5A5F"/>
    <w:rsid w:val="005E7360"/>
    <w:rsid w:val="005E741A"/>
    <w:rsid w:val="005F0544"/>
    <w:rsid w:val="005F077B"/>
    <w:rsid w:val="005F17D9"/>
    <w:rsid w:val="005F1B79"/>
    <w:rsid w:val="005F3DFF"/>
    <w:rsid w:val="005F54E0"/>
    <w:rsid w:val="005F590D"/>
    <w:rsid w:val="005F62B7"/>
    <w:rsid w:val="005F6A52"/>
    <w:rsid w:val="00601522"/>
    <w:rsid w:val="0060181E"/>
    <w:rsid w:val="00602B47"/>
    <w:rsid w:val="00603CD4"/>
    <w:rsid w:val="00603E55"/>
    <w:rsid w:val="0060497F"/>
    <w:rsid w:val="00605B17"/>
    <w:rsid w:val="006071F3"/>
    <w:rsid w:val="00607252"/>
    <w:rsid w:val="00613429"/>
    <w:rsid w:val="0061791D"/>
    <w:rsid w:val="00620F13"/>
    <w:rsid w:val="00621F74"/>
    <w:rsid w:val="006223EC"/>
    <w:rsid w:val="00622F16"/>
    <w:rsid w:val="0062450D"/>
    <w:rsid w:val="00624F73"/>
    <w:rsid w:val="00626356"/>
    <w:rsid w:val="006279B2"/>
    <w:rsid w:val="00627FDA"/>
    <w:rsid w:val="00630476"/>
    <w:rsid w:val="006318E0"/>
    <w:rsid w:val="006376A0"/>
    <w:rsid w:val="0064060B"/>
    <w:rsid w:val="00640A7B"/>
    <w:rsid w:val="00641E9C"/>
    <w:rsid w:val="00642906"/>
    <w:rsid w:val="00642BEA"/>
    <w:rsid w:val="0064356A"/>
    <w:rsid w:val="00646A9C"/>
    <w:rsid w:val="00647A94"/>
    <w:rsid w:val="00650699"/>
    <w:rsid w:val="0065079C"/>
    <w:rsid w:val="00650BB4"/>
    <w:rsid w:val="00651B19"/>
    <w:rsid w:val="00653361"/>
    <w:rsid w:val="00653984"/>
    <w:rsid w:val="0065598B"/>
    <w:rsid w:val="00655E30"/>
    <w:rsid w:val="00655F18"/>
    <w:rsid w:val="00656414"/>
    <w:rsid w:val="00657E4D"/>
    <w:rsid w:val="006608F5"/>
    <w:rsid w:val="00660B40"/>
    <w:rsid w:val="00660B72"/>
    <w:rsid w:val="006613D9"/>
    <w:rsid w:val="00661F8D"/>
    <w:rsid w:val="00662F48"/>
    <w:rsid w:val="00663C3C"/>
    <w:rsid w:val="0066432C"/>
    <w:rsid w:val="006658C3"/>
    <w:rsid w:val="00665D31"/>
    <w:rsid w:val="0066635B"/>
    <w:rsid w:val="00666526"/>
    <w:rsid w:val="006672AD"/>
    <w:rsid w:val="00667AAF"/>
    <w:rsid w:val="00670D51"/>
    <w:rsid w:val="006717AA"/>
    <w:rsid w:val="006734D5"/>
    <w:rsid w:val="006735C7"/>
    <w:rsid w:val="006746F7"/>
    <w:rsid w:val="00674E0F"/>
    <w:rsid w:val="0067600E"/>
    <w:rsid w:val="006761AF"/>
    <w:rsid w:val="0067647D"/>
    <w:rsid w:val="00677181"/>
    <w:rsid w:val="00677485"/>
    <w:rsid w:val="0067779C"/>
    <w:rsid w:val="00677D54"/>
    <w:rsid w:val="00680C07"/>
    <w:rsid w:val="006834F9"/>
    <w:rsid w:val="006858A9"/>
    <w:rsid w:val="00685DC2"/>
    <w:rsid w:val="006866B2"/>
    <w:rsid w:val="0068711C"/>
    <w:rsid w:val="00687BCC"/>
    <w:rsid w:val="006909E6"/>
    <w:rsid w:val="00692708"/>
    <w:rsid w:val="0069277F"/>
    <w:rsid w:val="00694E55"/>
    <w:rsid w:val="00694EB6"/>
    <w:rsid w:val="00694EF0"/>
    <w:rsid w:val="006959F6"/>
    <w:rsid w:val="00695F8E"/>
    <w:rsid w:val="006965D2"/>
    <w:rsid w:val="006970D9"/>
    <w:rsid w:val="006A00C8"/>
    <w:rsid w:val="006A0907"/>
    <w:rsid w:val="006A1B11"/>
    <w:rsid w:val="006A1B13"/>
    <w:rsid w:val="006A2ADA"/>
    <w:rsid w:val="006A3F6F"/>
    <w:rsid w:val="006A4D53"/>
    <w:rsid w:val="006A574D"/>
    <w:rsid w:val="006A5FA5"/>
    <w:rsid w:val="006A638A"/>
    <w:rsid w:val="006A77BB"/>
    <w:rsid w:val="006A77DB"/>
    <w:rsid w:val="006A7A87"/>
    <w:rsid w:val="006B024D"/>
    <w:rsid w:val="006B1C95"/>
    <w:rsid w:val="006B248B"/>
    <w:rsid w:val="006B3108"/>
    <w:rsid w:val="006B4343"/>
    <w:rsid w:val="006B4651"/>
    <w:rsid w:val="006B4FD6"/>
    <w:rsid w:val="006B6C62"/>
    <w:rsid w:val="006B6EF7"/>
    <w:rsid w:val="006B73AE"/>
    <w:rsid w:val="006C0137"/>
    <w:rsid w:val="006C0A05"/>
    <w:rsid w:val="006C1B3B"/>
    <w:rsid w:val="006C28DC"/>
    <w:rsid w:val="006C3244"/>
    <w:rsid w:val="006C3729"/>
    <w:rsid w:val="006C3818"/>
    <w:rsid w:val="006C44D8"/>
    <w:rsid w:val="006C703F"/>
    <w:rsid w:val="006C7DDD"/>
    <w:rsid w:val="006D10F6"/>
    <w:rsid w:val="006D16BA"/>
    <w:rsid w:val="006D421B"/>
    <w:rsid w:val="006D54C0"/>
    <w:rsid w:val="006D5A2C"/>
    <w:rsid w:val="006D5A43"/>
    <w:rsid w:val="006D5C0A"/>
    <w:rsid w:val="006D6DED"/>
    <w:rsid w:val="006D71DD"/>
    <w:rsid w:val="006E011F"/>
    <w:rsid w:val="006E0186"/>
    <w:rsid w:val="006E0889"/>
    <w:rsid w:val="006E0C15"/>
    <w:rsid w:val="006E3186"/>
    <w:rsid w:val="006E348B"/>
    <w:rsid w:val="006E34B5"/>
    <w:rsid w:val="006E47E4"/>
    <w:rsid w:val="006E4B59"/>
    <w:rsid w:val="006E4F71"/>
    <w:rsid w:val="006E51FB"/>
    <w:rsid w:val="006E68D1"/>
    <w:rsid w:val="006E7260"/>
    <w:rsid w:val="006E772A"/>
    <w:rsid w:val="006F331F"/>
    <w:rsid w:val="006F376F"/>
    <w:rsid w:val="006F49C1"/>
    <w:rsid w:val="006F5E3B"/>
    <w:rsid w:val="00700C32"/>
    <w:rsid w:val="007010EF"/>
    <w:rsid w:val="00701286"/>
    <w:rsid w:val="00701A0D"/>
    <w:rsid w:val="007026C0"/>
    <w:rsid w:val="00702799"/>
    <w:rsid w:val="00702FBE"/>
    <w:rsid w:val="00704921"/>
    <w:rsid w:val="00706F46"/>
    <w:rsid w:val="00707F99"/>
    <w:rsid w:val="00711240"/>
    <w:rsid w:val="00713EDD"/>
    <w:rsid w:val="0071693C"/>
    <w:rsid w:val="007174FE"/>
    <w:rsid w:val="00717749"/>
    <w:rsid w:val="007207A7"/>
    <w:rsid w:val="007226D4"/>
    <w:rsid w:val="00722E33"/>
    <w:rsid w:val="007235ED"/>
    <w:rsid w:val="00724A2A"/>
    <w:rsid w:val="00725FFE"/>
    <w:rsid w:val="007279DB"/>
    <w:rsid w:val="00730DC5"/>
    <w:rsid w:val="00730E02"/>
    <w:rsid w:val="00731ADD"/>
    <w:rsid w:val="00731FC5"/>
    <w:rsid w:val="007326A9"/>
    <w:rsid w:val="00732FD2"/>
    <w:rsid w:val="00733F19"/>
    <w:rsid w:val="00735B8F"/>
    <w:rsid w:val="00735C57"/>
    <w:rsid w:val="007375EE"/>
    <w:rsid w:val="00737DE3"/>
    <w:rsid w:val="007433CE"/>
    <w:rsid w:val="007456A9"/>
    <w:rsid w:val="007459B7"/>
    <w:rsid w:val="007460DF"/>
    <w:rsid w:val="00746126"/>
    <w:rsid w:val="007467FB"/>
    <w:rsid w:val="007500DB"/>
    <w:rsid w:val="0075256B"/>
    <w:rsid w:val="00752AF3"/>
    <w:rsid w:val="00753BD5"/>
    <w:rsid w:val="00754452"/>
    <w:rsid w:val="00755501"/>
    <w:rsid w:val="007604FD"/>
    <w:rsid w:val="00760D3D"/>
    <w:rsid w:val="00761E9B"/>
    <w:rsid w:val="007622CB"/>
    <w:rsid w:val="00762AEF"/>
    <w:rsid w:val="00763B85"/>
    <w:rsid w:val="00763C57"/>
    <w:rsid w:val="0076442C"/>
    <w:rsid w:val="0076492B"/>
    <w:rsid w:val="00766156"/>
    <w:rsid w:val="007665CE"/>
    <w:rsid w:val="007670AE"/>
    <w:rsid w:val="00770FAA"/>
    <w:rsid w:val="00772174"/>
    <w:rsid w:val="0077240A"/>
    <w:rsid w:val="00772BA1"/>
    <w:rsid w:val="00773C43"/>
    <w:rsid w:val="007766E5"/>
    <w:rsid w:val="00776E96"/>
    <w:rsid w:val="0078026E"/>
    <w:rsid w:val="007805A6"/>
    <w:rsid w:val="00781103"/>
    <w:rsid w:val="007811E6"/>
    <w:rsid w:val="00781445"/>
    <w:rsid w:val="00782159"/>
    <w:rsid w:val="007835F3"/>
    <w:rsid w:val="00783BC4"/>
    <w:rsid w:val="007840A1"/>
    <w:rsid w:val="00784228"/>
    <w:rsid w:val="00784E81"/>
    <w:rsid w:val="00786E5D"/>
    <w:rsid w:val="007870EC"/>
    <w:rsid w:val="00787F50"/>
    <w:rsid w:val="00790846"/>
    <w:rsid w:val="0079195E"/>
    <w:rsid w:val="0079289D"/>
    <w:rsid w:val="0079291A"/>
    <w:rsid w:val="00794834"/>
    <w:rsid w:val="00796711"/>
    <w:rsid w:val="007A22B6"/>
    <w:rsid w:val="007A2E54"/>
    <w:rsid w:val="007A2FE3"/>
    <w:rsid w:val="007A330E"/>
    <w:rsid w:val="007A3831"/>
    <w:rsid w:val="007A38E3"/>
    <w:rsid w:val="007A40E0"/>
    <w:rsid w:val="007A4386"/>
    <w:rsid w:val="007A4708"/>
    <w:rsid w:val="007A52D8"/>
    <w:rsid w:val="007A5E86"/>
    <w:rsid w:val="007B3218"/>
    <w:rsid w:val="007B3E83"/>
    <w:rsid w:val="007B63E1"/>
    <w:rsid w:val="007B676F"/>
    <w:rsid w:val="007B725B"/>
    <w:rsid w:val="007C1670"/>
    <w:rsid w:val="007C32C5"/>
    <w:rsid w:val="007C46F8"/>
    <w:rsid w:val="007C49E8"/>
    <w:rsid w:val="007C4C43"/>
    <w:rsid w:val="007C5E33"/>
    <w:rsid w:val="007D0758"/>
    <w:rsid w:val="007D3E5D"/>
    <w:rsid w:val="007D5025"/>
    <w:rsid w:val="007D5137"/>
    <w:rsid w:val="007D560C"/>
    <w:rsid w:val="007E10DD"/>
    <w:rsid w:val="007E17B0"/>
    <w:rsid w:val="007E18CD"/>
    <w:rsid w:val="007E1C6A"/>
    <w:rsid w:val="007E3493"/>
    <w:rsid w:val="007E41C9"/>
    <w:rsid w:val="007E4C55"/>
    <w:rsid w:val="007E5C5B"/>
    <w:rsid w:val="007E665C"/>
    <w:rsid w:val="007E7CEA"/>
    <w:rsid w:val="007F02AD"/>
    <w:rsid w:val="007F033F"/>
    <w:rsid w:val="007F0A66"/>
    <w:rsid w:val="007F0A99"/>
    <w:rsid w:val="007F152A"/>
    <w:rsid w:val="007F1691"/>
    <w:rsid w:val="007F1758"/>
    <w:rsid w:val="007F1D71"/>
    <w:rsid w:val="007F26A6"/>
    <w:rsid w:val="007F2AB3"/>
    <w:rsid w:val="007F4833"/>
    <w:rsid w:val="007F6090"/>
    <w:rsid w:val="008000A4"/>
    <w:rsid w:val="00800C1E"/>
    <w:rsid w:val="008029DF"/>
    <w:rsid w:val="00803251"/>
    <w:rsid w:val="00806121"/>
    <w:rsid w:val="0080672D"/>
    <w:rsid w:val="00806AD7"/>
    <w:rsid w:val="008077CF"/>
    <w:rsid w:val="008104AE"/>
    <w:rsid w:val="00812136"/>
    <w:rsid w:val="00813F39"/>
    <w:rsid w:val="0081515A"/>
    <w:rsid w:val="00815C76"/>
    <w:rsid w:val="00816A73"/>
    <w:rsid w:val="00817AC2"/>
    <w:rsid w:val="00820941"/>
    <w:rsid w:val="00821A47"/>
    <w:rsid w:val="00823D5B"/>
    <w:rsid w:val="008245E5"/>
    <w:rsid w:val="0082575C"/>
    <w:rsid w:val="00826566"/>
    <w:rsid w:val="00826854"/>
    <w:rsid w:val="00826DBF"/>
    <w:rsid w:val="00826E9A"/>
    <w:rsid w:val="00827210"/>
    <w:rsid w:val="00830210"/>
    <w:rsid w:val="008303A1"/>
    <w:rsid w:val="00830A33"/>
    <w:rsid w:val="00830B1C"/>
    <w:rsid w:val="00831BFF"/>
    <w:rsid w:val="00832175"/>
    <w:rsid w:val="0083237A"/>
    <w:rsid w:val="00833A65"/>
    <w:rsid w:val="00833B2B"/>
    <w:rsid w:val="00833B9F"/>
    <w:rsid w:val="0083495F"/>
    <w:rsid w:val="00834F11"/>
    <w:rsid w:val="0083625E"/>
    <w:rsid w:val="00837828"/>
    <w:rsid w:val="0084009D"/>
    <w:rsid w:val="0084071C"/>
    <w:rsid w:val="00842B01"/>
    <w:rsid w:val="0084316F"/>
    <w:rsid w:val="0084398C"/>
    <w:rsid w:val="00844D46"/>
    <w:rsid w:val="00845A80"/>
    <w:rsid w:val="00846E09"/>
    <w:rsid w:val="008476D9"/>
    <w:rsid w:val="008478E6"/>
    <w:rsid w:val="00850D44"/>
    <w:rsid w:val="00863360"/>
    <w:rsid w:val="0086347E"/>
    <w:rsid w:val="00863F7E"/>
    <w:rsid w:val="0086498C"/>
    <w:rsid w:val="00864E54"/>
    <w:rsid w:val="00865B8F"/>
    <w:rsid w:val="00865EC9"/>
    <w:rsid w:val="00867D54"/>
    <w:rsid w:val="0087027E"/>
    <w:rsid w:val="00871620"/>
    <w:rsid w:val="0087186C"/>
    <w:rsid w:val="00874599"/>
    <w:rsid w:val="00875033"/>
    <w:rsid w:val="008759F9"/>
    <w:rsid w:val="00876928"/>
    <w:rsid w:val="00877697"/>
    <w:rsid w:val="008808BF"/>
    <w:rsid w:val="008809E2"/>
    <w:rsid w:val="00880DF2"/>
    <w:rsid w:val="0088226E"/>
    <w:rsid w:val="00883F10"/>
    <w:rsid w:val="00884137"/>
    <w:rsid w:val="00886605"/>
    <w:rsid w:val="00887AFB"/>
    <w:rsid w:val="00891090"/>
    <w:rsid w:val="0089151C"/>
    <w:rsid w:val="008919F1"/>
    <w:rsid w:val="00892D9B"/>
    <w:rsid w:val="0089410E"/>
    <w:rsid w:val="008949DD"/>
    <w:rsid w:val="00896255"/>
    <w:rsid w:val="00896BD7"/>
    <w:rsid w:val="00896FC8"/>
    <w:rsid w:val="008A0BB5"/>
    <w:rsid w:val="008A0F98"/>
    <w:rsid w:val="008A1758"/>
    <w:rsid w:val="008A1B8D"/>
    <w:rsid w:val="008A2309"/>
    <w:rsid w:val="008A4A80"/>
    <w:rsid w:val="008A60AC"/>
    <w:rsid w:val="008A62DE"/>
    <w:rsid w:val="008A7F5C"/>
    <w:rsid w:val="008B05AB"/>
    <w:rsid w:val="008B0D51"/>
    <w:rsid w:val="008B0F12"/>
    <w:rsid w:val="008B23E6"/>
    <w:rsid w:val="008B316D"/>
    <w:rsid w:val="008B4D2B"/>
    <w:rsid w:val="008B5F46"/>
    <w:rsid w:val="008B60FC"/>
    <w:rsid w:val="008B66BD"/>
    <w:rsid w:val="008B6986"/>
    <w:rsid w:val="008B6AEF"/>
    <w:rsid w:val="008B6BFC"/>
    <w:rsid w:val="008B7D44"/>
    <w:rsid w:val="008C4197"/>
    <w:rsid w:val="008C4375"/>
    <w:rsid w:val="008C43FC"/>
    <w:rsid w:val="008C543C"/>
    <w:rsid w:val="008C69FB"/>
    <w:rsid w:val="008C731C"/>
    <w:rsid w:val="008C7511"/>
    <w:rsid w:val="008D0DE5"/>
    <w:rsid w:val="008D1ED6"/>
    <w:rsid w:val="008D28F8"/>
    <w:rsid w:val="008D2A8C"/>
    <w:rsid w:val="008D3F47"/>
    <w:rsid w:val="008D4447"/>
    <w:rsid w:val="008D5758"/>
    <w:rsid w:val="008D58DD"/>
    <w:rsid w:val="008D5FC1"/>
    <w:rsid w:val="008E07A6"/>
    <w:rsid w:val="008E0AE2"/>
    <w:rsid w:val="008E0BF1"/>
    <w:rsid w:val="008E0E8E"/>
    <w:rsid w:val="008E46D6"/>
    <w:rsid w:val="008E51E4"/>
    <w:rsid w:val="008E5DE3"/>
    <w:rsid w:val="008F00E5"/>
    <w:rsid w:val="008F09EF"/>
    <w:rsid w:val="008F16F5"/>
    <w:rsid w:val="008F283A"/>
    <w:rsid w:val="008F4ADC"/>
    <w:rsid w:val="008F6C82"/>
    <w:rsid w:val="008F7C0D"/>
    <w:rsid w:val="009011BA"/>
    <w:rsid w:val="009025DA"/>
    <w:rsid w:val="00902A64"/>
    <w:rsid w:val="009039BB"/>
    <w:rsid w:val="00903C1D"/>
    <w:rsid w:val="00903EF3"/>
    <w:rsid w:val="00904428"/>
    <w:rsid w:val="00904CE9"/>
    <w:rsid w:val="00905342"/>
    <w:rsid w:val="009054AF"/>
    <w:rsid w:val="00906AED"/>
    <w:rsid w:val="00907FAE"/>
    <w:rsid w:val="0091187F"/>
    <w:rsid w:val="0091328F"/>
    <w:rsid w:val="00913AC8"/>
    <w:rsid w:val="00914B98"/>
    <w:rsid w:val="00914E42"/>
    <w:rsid w:val="009157A5"/>
    <w:rsid w:val="00916016"/>
    <w:rsid w:val="0092013C"/>
    <w:rsid w:val="0092148E"/>
    <w:rsid w:val="00923BD5"/>
    <w:rsid w:val="009242AB"/>
    <w:rsid w:val="009242C3"/>
    <w:rsid w:val="00924841"/>
    <w:rsid w:val="00925FD4"/>
    <w:rsid w:val="00926EF9"/>
    <w:rsid w:val="00927391"/>
    <w:rsid w:val="00927403"/>
    <w:rsid w:val="009278D4"/>
    <w:rsid w:val="00930497"/>
    <w:rsid w:val="00931744"/>
    <w:rsid w:val="00931B67"/>
    <w:rsid w:val="00932185"/>
    <w:rsid w:val="009328CB"/>
    <w:rsid w:val="009331E5"/>
    <w:rsid w:val="00933BEC"/>
    <w:rsid w:val="00933E71"/>
    <w:rsid w:val="00934183"/>
    <w:rsid w:val="00935689"/>
    <w:rsid w:val="00935C29"/>
    <w:rsid w:val="00935F41"/>
    <w:rsid w:val="00936A40"/>
    <w:rsid w:val="00936C44"/>
    <w:rsid w:val="009423D6"/>
    <w:rsid w:val="009426E8"/>
    <w:rsid w:val="00943193"/>
    <w:rsid w:val="009455DD"/>
    <w:rsid w:val="00945903"/>
    <w:rsid w:val="00945EDD"/>
    <w:rsid w:val="0094723B"/>
    <w:rsid w:val="00951A56"/>
    <w:rsid w:val="00951B31"/>
    <w:rsid w:val="00952784"/>
    <w:rsid w:val="00952D71"/>
    <w:rsid w:val="00954F8D"/>
    <w:rsid w:val="00955450"/>
    <w:rsid w:val="009560AD"/>
    <w:rsid w:val="009603E7"/>
    <w:rsid w:val="0096086D"/>
    <w:rsid w:val="0096167C"/>
    <w:rsid w:val="00961831"/>
    <w:rsid w:val="00964231"/>
    <w:rsid w:val="00964B7D"/>
    <w:rsid w:val="00965F4B"/>
    <w:rsid w:val="00965FB0"/>
    <w:rsid w:val="00972010"/>
    <w:rsid w:val="009723E1"/>
    <w:rsid w:val="00973052"/>
    <w:rsid w:val="00976212"/>
    <w:rsid w:val="00976DE6"/>
    <w:rsid w:val="009804B2"/>
    <w:rsid w:val="0098056B"/>
    <w:rsid w:val="009807B8"/>
    <w:rsid w:val="00980B2A"/>
    <w:rsid w:val="00980DA5"/>
    <w:rsid w:val="00982016"/>
    <w:rsid w:val="009834D0"/>
    <w:rsid w:val="0098418B"/>
    <w:rsid w:val="00984B16"/>
    <w:rsid w:val="0098541E"/>
    <w:rsid w:val="00985B18"/>
    <w:rsid w:val="009872C4"/>
    <w:rsid w:val="009961D4"/>
    <w:rsid w:val="00997B03"/>
    <w:rsid w:val="009A0098"/>
    <w:rsid w:val="009A0A42"/>
    <w:rsid w:val="009A1613"/>
    <w:rsid w:val="009A3C00"/>
    <w:rsid w:val="009A7884"/>
    <w:rsid w:val="009B098C"/>
    <w:rsid w:val="009B112D"/>
    <w:rsid w:val="009B1E3A"/>
    <w:rsid w:val="009B1F6C"/>
    <w:rsid w:val="009B244B"/>
    <w:rsid w:val="009B2CCA"/>
    <w:rsid w:val="009B30B3"/>
    <w:rsid w:val="009B31F2"/>
    <w:rsid w:val="009B3616"/>
    <w:rsid w:val="009B527F"/>
    <w:rsid w:val="009B577B"/>
    <w:rsid w:val="009B58E5"/>
    <w:rsid w:val="009B6883"/>
    <w:rsid w:val="009B70FF"/>
    <w:rsid w:val="009B7700"/>
    <w:rsid w:val="009B7F77"/>
    <w:rsid w:val="009C04D6"/>
    <w:rsid w:val="009C1194"/>
    <w:rsid w:val="009C2265"/>
    <w:rsid w:val="009C3740"/>
    <w:rsid w:val="009C3DF7"/>
    <w:rsid w:val="009C49CF"/>
    <w:rsid w:val="009C4F4E"/>
    <w:rsid w:val="009C51E4"/>
    <w:rsid w:val="009C570E"/>
    <w:rsid w:val="009C5F19"/>
    <w:rsid w:val="009C76A6"/>
    <w:rsid w:val="009C7714"/>
    <w:rsid w:val="009C7751"/>
    <w:rsid w:val="009D0581"/>
    <w:rsid w:val="009D1326"/>
    <w:rsid w:val="009D1C91"/>
    <w:rsid w:val="009D2D23"/>
    <w:rsid w:val="009D322D"/>
    <w:rsid w:val="009D38A8"/>
    <w:rsid w:val="009D7A59"/>
    <w:rsid w:val="009E155A"/>
    <w:rsid w:val="009E2B1A"/>
    <w:rsid w:val="009E49B0"/>
    <w:rsid w:val="009E537D"/>
    <w:rsid w:val="009E7DB0"/>
    <w:rsid w:val="009F0529"/>
    <w:rsid w:val="009F10F5"/>
    <w:rsid w:val="009F1B10"/>
    <w:rsid w:val="009F2075"/>
    <w:rsid w:val="009F2DAF"/>
    <w:rsid w:val="009F38B6"/>
    <w:rsid w:val="009F4CC6"/>
    <w:rsid w:val="009F6508"/>
    <w:rsid w:val="009F7A57"/>
    <w:rsid w:val="009F7F04"/>
    <w:rsid w:val="00A04DA1"/>
    <w:rsid w:val="00A06DD7"/>
    <w:rsid w:val="00A10F4A"/>
    <w:rsid w:val="00A12723"/>
    <w:rsid w:val="00A13B8D"/>
    <w:rsid w:val="00A14040"/>
    <w:rsid w:val="00A1420C"/>
    <w:rsid w:val="00A1485D"/>
    <w:rsid w:val="00A14C8E"/>
    <w:rsid w:val="00A152CE"/>
    <w:rsid w:val="00A16352"/>
    <w:rsid w:val="00A1635F"/>
    <w:rsid w:val="00A163D4"/>
    <w:rsid w:val="00A215B4"/>
    <w:rsid w:val="00A22676"/>
    <w:rsid w:val="00A2303A"/>
    <w:rsid w:val="00A23523"/>
    <w:rsid w:val="00A23618"/>
    <w:rsid w:val="00A24895"/>
    <w:rsid w:val="00A24EDC"/>
    <w:rsid w:val="00A25241"/>
    <w:rsid w:val="00A27414"/>
    <w:rsid w:val="00A31B7F"/>
    <w:rsid w:val="00A32B14"/>
    <w:rsid w:val="00A32B78"/>
    <w:rsid w:val="00A36085"/>
    <w:rsid w:val="00A364BE"/>
    <w:rsid w:val="00A37407"/>
    <w:rsid w:val="00A40258"/>
    <w:rsid w:val="00A409CC"/>
    <w:rsid w:val="00A41507"/>
    <w:rsid w:val="00A42D54"/>
    <w:rsid w:val="00A43D32"/>
    <w:rsid w:val="00A43EE2"/>
    <w:rsid w:val="00A440BC"/>
    <w:rsid w:val="00A44828"/>
    <w:rsid w:val="00A448AB"/>
    <w:rsid w:val="00A4518F"/>
    <w:rsid w:val="00A45AAD"/>
    <w:rsid w:val="00A46374"/>
    <w:rsid w:val="00A46688"/>
    <w:rsid w:val="00A512CE"/>
    <w:rsid w:val="00A51BDC"/>
    <w:rsid w:val="00A51CBF"/>
    <w:rsid w:val="00A525BC"/>
    <w:rsid w:val="00A54074"/>
    <w:rsid w:val="00A54F5B"/>
    <w:rsid w:val="00A554E4"/>
    <w:rsid w:val="00A557EC"/>
    <w:rsid w:val="00A55AD8"/>
    <w:rsid w:val="00A56A30"/>
    <w:rsid w:val="00A56B38"/>
    <w:rsid w:val="00A56FA5"/>
    <w:rsid w:val="00A57BF3"/>
    <w:rsid w:val="00A57DAF"/>
    <w:rsid w:val="00A60197"/>
    <w:rsid w:val="00A60C49"/>
    <w:rsid w:val="00A61D4F"/>
    <w:rsid w:val="00A62847"/>
    <w:rsid w:val="00A62DCD"/>
    <w:rsid w:val="00A62EEC"/>
    <w:rsid w:val="00A6350D"/>
    <w:rsid w:val="00A64F42"/>
    <w:rsid w:val="00A65BFE"/>
    <w:rsid w:val="00A66BBE"/>
    <w:rsid w:val="00A66C65"/>
    <w:rsid w:val="00A672BB"/>
    <w:rsid w:val="00A70188"/>
    <w:rsid w:val="00A73083"/>
    <w:rsid w:val="00A73790"/>
    <w:rsid w:val="00A76134"/>
    <w:rsid w:val="00A767F6"/>
    <w:rsid w:val="00A774AF"/>
    <w:rsid w:val="00A776B8"/>
    <w:rsid w:val="00A80BE6"/>
    <w:rsid w:val="00A8115C"/>
    <w:rsid w:val="00A81FB1"/>
    <w:rsid w:val="00A8201F"/>
    <w:rsid w:val="00A83003"/>
    <w:rsid w:val="00A84231"/>
    <w:rsid w:val="00A84244"/>
    <w:rsid w:val="00A85715"/>
    <w:rsid w:val="00A86B13"/>
    <w:rsid w:val="00A8764F"/>
    <w:rsid w:val="00A87C8F"/>
    <w:rsid w:val="00A90188"/>
    <w:rsid w:val="00A91C41"/>
    <w:rsid w:val="00A921F9"/>
    <w:rsid w:val="00A93505"/>
    <w:rsid w:val="00AA066F"/>
    <w:rsid w:val="00AA2B51"/>
    <w:rsid w:val="00AA2CBE"/>
    <w:rsid w:val="00AA2D91"/>
    <w:rsid w:val="00AA4059"/>
    <w:rsid w:val="00AA4B4D"/>
    <w:rsid w:val="00AA51D2"/>
    <w:rsid w:val="00AA5713"/>
    <w:rsid w:val="00AA67D1"/>
    <w:rsid w:val="00AB1926"/>
    <w:rsid w:val="00AB1DEF"/>
    <w:rsid w:val="00AB29FD"/>
    <w:rsid w:val="00AB3099"/>
    <w:rsid w:val="00AB4E41"/>
    <w:rsid w:val="00AB5838"/>
    <w:rsid w:val="00AB6C8E"/>
    <w:rsid w:val="00AB767A"/>
    <w:rsid w:val="00AB7750"/>
    <w:rsid w:val="00AC04C9"/>
    <w:rsid w:val="00AC10A3"/>
    <w:rsid w:val="00AC2A4E"/>
    <w:rsid w:val="00AC329D"/>
    <w:rsid w:val="00AC5D76"/>
    <w:rsid w:val="00AC6EDD"/>
    <w:rsid w:val="00AD02D3"/>
    <w:rsid w:val="00AD1077"/>
    <w:rsid w:val="00AD1FC3"/>
    <w:rsid w:val="00AD2740"/>
    <w:rsid w:val="00AD3106"/>
    <w:rsid w:val="00AD35E8"/>
    <w:rsid w:val="00AD3DD6"/>
    <w:rsid w:val="00AD6C3F"/>
    <w:rsid w:val="00AD7113"/>
    <w:rsid w:val="00AD76E0"/>
    <w:rsid w:val="00AE2426"/>
    <w:rsid w:val="00AE28BB"/>
    <w:rsid w:val="00AE2C18"/>
    <w:rsid w:val="00AE2E88"/>
    <w:rsid w:val="00AE43C6"/>
    <w:rsid w:val="00AE7B29"/>
    <w:rsid w:val="00AE7B8D"/>
    <w:rsid w:val="00AF024E"/>
    <w:rsid w:val="00AF17D7"/>
    <w:rsid w:val="00AF249D"/>
    <w:rsid w:val="00AF2532"/>
    <w:rsid w:val="00AF3B41"/>
    <w:rsid w:val="00AF49D0"/>
    <w:rsid w:val="00AF4FBD"/>
    <w:rsid w:val="00AF604F"/>
    <w:rsid w:val="00B01708"/>
    <w:rsid w:val="00B02B08"/>
    <w:rsid w:val="00B02F55"/>
    <w:rsid w:val="00B0367A"/>
    <w:rsid w:val="00B03882"/>
    <w:rsid w:val="00B050CF"/>
    <w:rsid w:val="00B05116"/>
    <w:rsid w:val="00B05668"/>
    <w:rsid w:val="00B05751"/>
    <w:rsid w:val="00B06AF4"/>
    <w:rsid w:val="00B10074"/>
    <w:rsid w:val="00B11E39"/>
    <w:rsid w:val="00B11EA1"/>
    <w:rsid w:val="00B129F0"/>
    <w:rsid w:val="00B12E91"/>
    <w:rsid w:val="00B15CCB"/>
    <w:rsid w:val="00B166DC"/>
    <w:rsid w:val="00B166E9"/>
    <w:rsid w:val="00B21869"/>
    <w:rsid w:val="00B21EC7"/>
    <w:rsid w:val="00B232AB"/>
    <w:rsid w:val="00B23625"/>
    <w:rsid w:val="00B253A4"/>
    <w:rsid w:val="00B26B0E"/>
    <w:rsid w:val="00B30698"/>
    <w:rsid w:val="00B319ED"/>
    <w:rsid w:val="00B321EC"/>
    <w:rsid w:val="00B33558"/>
    <w:rsid w:val="00B34CF8"/>
    <w:rsid w:val="00B36C93"/>
    <w:rsid w:val="00B37810"/>
    <w:rsid w:val="00B40421"/>
    <w:rsid w:val="00B406C2"/>
    <w:rsid w:val="00B4104E"/>
    <w:rsid w:val="00B41628"/>
    <w:rsid w:val="00B423D1"/>
    <w:rsid w:val="00B426C6"/>
    <w:rsid w:val="00B43E2A"/>
    <w:rsid w:val="00B44643"/>
    <w:rsid w:val="00B44D32"/>
    <w:rsid w:val="00B458BE"/>
    <w:rsid w:val="00B4698A"/>
    <w:rsid w:val="00B474C0"/>
    <w:rsid w:val="00B51310"/>
    <w:rsid w:val="00B5131E"/>
    <w:rsid w:val="00B51F93"/>
    <w:rsid w:val="00B525CB"/>
    <w:rsid w:val="00B529A2"/>
    <w:rsid w:val="00B54099"/>
    <w:rsid w:val="00B55B90"/>
    <w:rsid w:val="00B56603"/>
    <w:rsid w:val="00B56D0C"/>
    <w:rsid w:val="00B56E16"/>
    <w:rsid w:val="00B5786F"/>
    <w:rsid w:val="00B57BB8"/>
    <w:rsid w:val="00B60317"/>
    <w:rsid w:val="00B61006"/>
    <w:rsid w:val="00B610DE"/>
    <w:rsid w:val="00B637FE"/>
    <w:rsid w:val="00B64203"/>
    <w:rsid w:val="00B6458B"/>
    <w:rsid w:val="00B64777"/>
    <w:rsid w:val="00B650BA"/>
    <w:rsid w:val="00B678B5"/>
    <w:rsid w:val="00B708FE"/>
    <w:rsid w:val="00B70CB7"/>
    <w:rsid w:val="00B71C12"/>
    <w:rsid w:val="00B731AA"/>
    <w:rsid w:val="00B73241"/>
    <w:rsid w:val="00B75659"/>
    <w:rsid w:val="00B75C2B"/>
    <w:rsid w:val="00B7626F"/>
    <w:rsid w:val="00B76CAE"/>
    <w:rsid w:val="00B77D92"/>
    <w:rsid w:val="00B81715"/>
    <w:rsid w:val="00B81A9B"/>
    <w:rsid w:val="00B82807"/>
    <w:rsid w:val="00B83822"/>
    <w:rsid w:val="00B8388E"/>
    <w:rsid w:val="00B838A0"/>
    <w:rsid w:val="00B840F8"/>
    <w:rsid w:val="00B869DF"/>
    <w:rsid w:val="00B95ED7"/>
    <w:rsid w:val="00BA06B0"/>
    <w:rsid w:val="00BA1050"/>
    <w:rsid w:val="00BA14FE"/>
    <w:rsid w:val="00BA19D9"/>
    <w:rsid w:val="00BA67B2"/>
    <w:rsid w:val="00BB0020"/>
    <w:rsid w:val="00BB3702"/>
    <w:rsid w:val="00BB46E6"/>
    <w:rsid w:val="00BB64B3"/>
    <w:rsid w:val="00BB6EEE"/>
    <w:rsid w:val="00BB6F03"/>
    <w:rsid w:val="00BB7AD2"/>
    <w:rsid w:val="00BC0088"/>
    <w:rsid w:val="00BC1081"/>
    <w:rsid w:val="00BC2544"/>
    <w:rsid w:val="00BC2DAF"/>
    <w:rsid w:val="00BC4904"/>
    <w:rsid w:val="00BC4E63"/>
    <w:rsid w:val="00BC4EF2"/>
    <w:rsid w:val="00BC6846"/>
    <w:rsid w:val="00BC7110"/>
    <w:rsid w:val="00BC7B97"/>
    <w:rsid w:val="00BD0A90"/>
    <w:rsid w:val="00BD25A0"/>
    <w:rsid w:val="00BD4152"/>
    <w:rsid w:val="00BD43B9"/>
    <w:rsid w:val="00BD4E65"/>
    <w:rsid w:val="00BD56A1"/>
    <w:rsid w:val="00BD5DDE"/>
    <w:rsid w:val="00BD6426"/>
    <w:rsid w:val="00BE03EA"/>
    <w:rsid w:val="00BE0D5A"/>
    <w:rsid w:val="00BE1699"/>
    <w:rsid w:val="00BE1F3B"/>
    <w:rsid w:val="00BE2D34"/>
    <w:rsid w:val="00BE403C"/>
    <w:rsid w:val="00BE4EFF"/>
    <w:rsid w:val="00BE4FA1"/>
    <w:rsid w:val="00BE53CD"/>
    <w:rsid w:val="00BE58CA"/>
    <w:rsid w:val="00BE6783"/>
    <w:rsid w:val="00BF0267"/>
    <w:rsid w:val="00BF0C8C"/>
    <w:rsid w:val="00BF18B7"/>
    <w:rsid w:val="00BF2B4F"/>
    <w:rsid w:val="00BF77E0"/>
    <w:rsid w:val="00C005BB"/>
    <w:rsid w:val="00C02439"/>
    <w:rsid w:val="00C03353"/>
    <w:rsid w:val="00C039C1"/>
    <w:rsid w:val="00C04A33"/>
    <w:rsid w:val="00C04FFD"/>
    <w:rsid w:val="00C051ED"/>
    <w:rsid w:val="00C05AB3"/>
    <w:rsid w:val="00C07E90"/>
    <w:rsid w:val="00C119E6"/>
    <w:rsid w:val="00C1384C"/>
    <w:rsid w:val="00C14BB7"/>
    <w:rsid w:val="00C17202"/>
    <w:rsid w:val="00C17B29"/>
    <w:rsid w:val="00C17EED"/>
    <w:rsid w:val="00C205D2"/>
    <w:rsid w:val="00C21786"/>
    <w:rsid w:val="00C24485"/>
    <w:rsid w:val="00C24546"/>
    <w:rsid w:val="00C24C82"/>
    <w:rsid w:val="00C25124"/>
    <w:rsid w:val="00C25441"/>
    <w:rsid w:val="00C25A9D"/>
    <w:rsid w:val="00C25DA4"/>
    <w:rsid w:val="00C260EE"/>
    <w:rsid w:val="00C26D4C"/>
    <w:rsid w:val="00C27069"/>
    <w:rsid w:val="00C2796B"/>
    <w:rsid w:val="00C30476"/>
    <w:rsid w:val="00C30E2B"/>
    <w:rsid w:val="00C30F04"/>
    <w:rsid w:val="00C31AE8"/>
    <w:rsid w:val="00C3287A"/>
    <w:rsid w:val="00C3356B"/>
    <w:rsid w:val="00C34038"/>
    <w:rsid w:val="00C35813"/>
    <w:rsid w:val="00C36282"/>
    <w:rsid w:val="00C3706C"/>
    <w:rsid w:val="00C3718A"/>
    <w:rsid w:val="00C43B75"/>
    <w:rsid w:val="00C44646"/>
    <w:rsid w:val="00C452A6"/>
    <w:rsid w:val="00C46026"/>
    <w:rsid w:val="00C47D62"/>
    <w:rsid w:val="00C47F04"/>
    <w:rsid w:val="00C509D9"/>
    <w:rsid w:val="00C51156"/>
    <w:rsid w:val="00C529F8"/>
    <w:rsid w:val="00C5370B"/>
    <w:rsid w:val="00C54473"/>
    <w:rsid w:val="00C546D0"/>
    <w:rsid w:val="00C54B8B"/>
    <w:rsid w:val="00C56BBC"/>
    <w:rsid w:val="00C60AC9"/>
    <w:rsid w:val="00C61780"/>
    <w:rsid w:val="00C632F4"/>
    <w:rsid w:val="00C6579F"/>
    <w:rsid w:val="00C65868"/>
    <w:rsid w:val="00C66C9F"/>
    <w:rsid w:val="00C67613"/>
    <w:rsid w:val="00C70675"/>
    <w:rsid w:val="00C7146A"/>
    <w:rsid w:val="00C717BC"/>
    <w:rsid w:val="00C72050"/>
    <w:rsid w:val="00C726FE"/>
    <w:rsid w:val="00C727C6"/>
    <w:rsid w:val="00C73E1E"/>
    <w:rsid w:val="00C73F47"/>
    <w:rsid w:val="00C75A4A"/>
    <w:rsid w:val="00C77EC2"/>
    <w:rsid w:val="00C8067E"/>
    <w:rsid w:val="00C82A75"/>
    <w:rsid w:val="00C831B6"/>
    <w:rsid w:val="00C83392"/>
    <w:rsid w:val="00C83609"/>
    <w:rsid w:val="00C836BE"/>
    <w:rsid w:val="00C838EA"/>
    <w:rsid w:val="00C84A1F"/>
    <w:rsid w:val="00C85329"/>
    <w:rsid w:val="00C8599F"/>
    <w:rsid w:val="00C85D54"/>
    <w:rsid w:val="00C87B77"/>
    <w:rsid w:val="00C912CF"/>
    <w:rsid w:val="00C92319"/>
    <w:rsid w:val="00C92CBC"/>
    <w:rsid w:val="00C93642"/>
    <w:rsid w:val="00C93F2C"/>
    <w:rsid w:val="00C95029"/>
    <w:rsid w:val="00C95BA0"/>
    <w:rsid w:val="00C97C31"/>
    <w:rsid w:val="00CA122D"/>
    <w:rsid w:val="00CA297E"/>
    <w:rsid w:val="00CA58AF"/>
    <w:rsid w:val="00CA5C10"/>
    <w:rsid w:val="00CA7AC8"/>
    <w:rsid w:val="00CB21AA"/>
    <w:rsid w:val="00CB3FBA"/>
    <w:rsid w:val="00CB4153"/>
    <w:rsid w:val="00CB42C6"/>
    <w:rsid w:val="00CB5EB3"/>
    <w:rsid w:val="00CC0288"/>
    <w:rsid w:val="00CC0620"/>
    <w:rsid w:val="00CC0CDB"/>
    <w:rsid w:val="00CC1980"/>
    <w:rsid w:val="00CC3074"/>
    <w:rsid w:val="00CC5135"/>
    <w:rsid w:val="00CD0BE9"/>
    <w:rsid w:val="00CD1A38"/>
    <w:rsid w:val="00CD442B"/>
    <w:rsid w:val="00CD4EBC"/>
    <w:rsid w:val="00CD563D"/>
    <w:rsid w:val="00CD6F32"/>
    <w:rsid w:val="00CE03E3"/>
    <w:rsid w:val="00CE16BD"/>
    <w:rsid w:val="00CE4170"/>
    <w:rsid w:val="00CE46C7"/>
    <w:rsid w:val="00CE4AF0"/>
    <w:rsid w:val="00CE4CFC"/>
    <w:rsid w:val="00CE5A7B"/>
    <w:rsid w:val="00CE5DD6"/>
    <w:rsid w:val="00CF0E31"/>
    <w:rsid w:val="00CF0F5B"/>
    <w:rsid w:val="00CF1592"/>
    <w:rsid w:val="00CF3DB9"/>
    <w:rsid w:val="00CF3EB0"/>
    <w:rsid w:val="00CF4281"/>
    <w:rsid w:val="00CF5BF6"/>
    <w:rsid w:val="00CF772A"/>
    <w:rsid w:val="00D01495"/>
    <w:rsid w:val="00D028DA"/>
    <w:rsid w:val="00D03721"/>
    <w:rsid w:val="00D03B8C"/>
    <w:rsid w:val="00D04030"/>
    <w:rsid w:val="00D043F1"/>
    <w:rsid w:val="00D04530"/>
    <w:rsid w:val="00D05231"/>
    <w:rsid w:val="00D06175"/>
    <w:rsid w:val="00D0698D"/>
    <w:rsid w:val="00D07C8B"/>
    <w:rsid w:val="00D101BB"/>
    <w:rsid w:val="00D12342"/>
    <w:rsid w:val="00D1323E"/>
    <w:rsid w:val="00D1394C"/>
    <w:rsid w:val="00D13A7A"/>
    <w:rsid w:val="00D17C5C"/>
    <w:rsid w:val="00D20BA1"/>
    <w:rsid w:val="00D20D95"/>
    <w:rsid w:val="00D20DDB"/>
    <w:rsid w:val="00D22D42"/>
    <w:rsid w:val="00D25538"/>
    <w:rsid w:val="00D27941"/>
    <w:rsid w:val="00D27BB1"/>
    <w:rsid w:val="00D31F08"/>
    <w:rsid w:val="00D33344"/>
    <w:rsid w:val="00D3430F"/>
    <w:rsid w:val="00D3532F"/>
    <w:rsid w:val="00D36578"/>
    <w:rsid w:val="00D36BC5"/>
    <w:rsid w:val="00D37942"/>
    <w:rsid w:val="00D4014D"/>
    <w:rsid w:val="00D40913"/>
    <w:rsid w:val="00D410D5"/>
    <w:rsid w:val="00D43476"/>
    <w:rsid w:val="00D454B8"/>
    <w:rsid w:val="00D4595C"/>
    <w:rsid w:val="00D45C38"/>
    <w:rsid w:val="00D46310"/>
    <w:rsid w:val="00D507DF"/>
    <w:rsid w:val="00D510E9"/>
    <w:rsid w:val="00D51B07"/>
    <w:rsid w:val="00D51FB0"/>
    <w:rsid w:val="00D54270"/>
    <w:rsid w:val="00D544AA"/>
    <w:rsid w:val="00D56688"/>
    <w:rsid w:val="00D56996"/>
    <w:rsid w:val="00D57A05"/>
    <w:rsid w:val="00D62221"/>
    <w:rsid w:val="00D62913"/>
    <w:rsid w:val="00D6319F"/>
    <w:rsid w:val="00D64060"/>
    <w:rsid w:val="00D645A3"/>
    <w:rsid w:val="00D670B1"/>
    <w:rsid w:val="00D705BF"/>
    <w:rsid w:val="00D70B4E"/>
    <w:rsid w:val="00D715BF"/>
    <w:rsid w:val="00D73672"/>
    <w:rsid w:val="00D7381E"/>
    <w:rsid w:val="00D74127"/>
    <w:rsid w:val="00D749D9"/>
    <w:rsid w:val="00D767B3"/>
    <w:rsid w:val="00D76E4C"/>
    <w:rsid w:val="00D77751"/>
    <w:rsid w:val="00D81940"/>
    <w:rsid w:val="00D82087"/>
    <w:rsid w:val="00D821A8"/>
    <w:rsid w:val="00D857A4"/>
    <w:rsid w:val="00D85D83"/>
    <w:rsid w:val="00D8633C"/>
    <w:rsid w:val="00D86FE8"/>
    <w:rsid w:val="00D87661"/>
    <w:rsid w:val="00D9051C"/>
    <w:rsid w:val="00D91123"/>
    <w:rsid w:val="00D91419"/>
    <w:rsid w:val="00D9178F"/>
    <w:rsid w:val="00D92A82"/>
    <w:rsid w:val="00D947F3"/>
    <w:rsid w:val="00D95171"/>
    <w:rsid w:val="00D951F6"/>
    <w:rsid w:val="00D95D0B"/>
    <w:rsid w:val="00D95D64"/>
    <w:rsid w:val="00D963AA"/>
    <w:rsid w:val="00D964AD"/>
    <w:rsid w:val="00D97F8F"/>
    <w:rsid w:val="00DA02EB"/>
    <w:rsid w:val="00DA087C"/>
    <w:rsid w:val="00DA1B8F"/>
    <w:rsid w:val="00DA1BFC"/>
    <w:rsid w:val="00DA2D9B"/>
    <w:rsid w:val="00DA328E"/>
    <w:rsid w:val="00DA3586"/>
    <w:rsid w:val="00DA35B8"/>
    <w:rsid w:val="00DA3603"/>
    <w:rsid w:val="00DA3AAC"/>
    <w:rsid w:val="00DA4B39"/>
    <w:rsid w:val="00DA77C3"/>
    <w:rsid w:val="00DA784D"/>
    <w:rsid w:val="00DB0276"/>
    <w:rsid w:val="00DB02A7"/>
    <w:rsid w:val="00DB07A1"/>
    <w:rsid w:val="00DB1566"/>
    <w:rsid w:val="00DB1AA4"/>
    <w:rsid w:val="00DB2078"/>
    <w:rsid w:val="00DB20EE"/>
    <w:rsid w:val="00DB2255"/>
    <w:rsid w:val="00DB3837"/>
    <w:rsid w:val="00DB4EE2"/>
    <w:rsid w:val="00DB63DA"/>
    <w:rsid w:val="00DC042D"/>
    <w:rsid w:val="00DC0D35"/>
    <w:rsid w:val="00DC1913"/>
    <w:rsid w:val="00DC202F"/>
    <w:rsid w:val="00DC2B4A"/>
    <w:rsid w:val="00DC424F"/>
    <w:rsid w:val="00DC4E14"/>
    <w:rsid w:val="00DC4F30"/>
    <w:rsid w:val="00DC5DC3"/>
    <w:rsid w:val="00DC63AD"/>
    <w:rsid w:val="00DC6470"/>
    <w:rsid w:val="00DC745B"/>
    <w:rsid w:val="00DD09D2"/>
    <w:rsid w:val="00DD1060"/>
    <w:rsid w:val="00DD2219"/>
    <w:rsid w:val="00DD3A9F"/>
    <w:rsid w:val="00DD5353"/>
    <w:rsid w:val="00DE118C"/>
    <w:rsid w:val="00DE1A77"/>
    <w:rsid w:val="00DE225E"/>
    <w:rsid w:val="00DE2503"/>
    <w:rsid w:val="00DE35BF"/>
    <w:rsid w:val="00DE43C1"/>
    <w:rsid w:val="00DE56E0"/>
    <w:rsid w:val="00DE5E2F"/>
    <w:rsid w:val="00DE6067"/>
    <w:rsid w:val="00DE6EEE"/>
    <w:rsid w:val="00DE7C9A"/>
    <w:rsid w:val="00DE7F5A"/>
    <w:rsid w:val="00DF0009"/>
    <w:rsid w:val="00DF3C3C"/>
    <w:rsid w:val="00DF5C6F"/>
    <w:rsid w:val="00DF6609"/>
    <w:rsid w:val="00DF7305"/>
    <w:rsid w:val="00E00F91"/>
    <w:rsid w:val="00E018CE"/>
    <w:rsid w:val="00E02990"/>
    <w:rsid w:val="00E04534"/>
    <w:rsid w:val="00E04CC6"/>
    <w:rsid w:val="00E06BB4"/>
    <w:rsid w:val="00E0751E"/>
    <w:rsid w:val="00E0798D"/>
    <w:rsid w:val="00E100CC"/>
    <w:rsid w:val="00E1138A"/>
    <w:rsid w:val="00E11D26"/>
    <w:rsid w:val="00E120A3"/>
    <w:rsid w:val="00E132DC"/>
    <w:rsid w:val="00E15569"/>
    <w:rsid w:val="00E16691"/>
    <w:rsid w:val="00E172B4"/>
    <w:rsid w:val="00E17703"/>
    <w:rsid w:val="00E1782D"/>
    <w:rsid w:val="00E17C84"/>
    <w:rsid w:val="00E209FC"/>
    <w:rsid w:val="00E20FC8"/>
    <w:rsid w:val="00E225EF"/>
    <w:rsid w:val="00E22B7F"/>
    <w:rsid w:val="00E22CB9"/>
    <w:rsid w:val="00E22FE8"/>
    <w:rsid w:val="00E2536D"/>
    <w:rsid w:val="00E2614F"/>
    <w:rsid w:val="00E2690F"/>
    <w:rsid w:val="00E2795E"/>
    <w:rsid w:val="00E27DD5"/>
    <w:rsid w:val="00E31BEE"/>
    <w:rsid w:val="00E321CB"/>
    <w:rsid w:val="00E33A52"/>
    <w:rsid w:val="00E348EA"/>
    <w:rsid w:val="00E354C9"/>
    <w:rsid w:val="00E363EC"/>
    <w:rsid w:val="00E365CC"/>
    <w:rsid w:val="00E36835"/>
    <w:rsid w:val="00E36C43"/>
    <w:rsid w:val="00E36F81"/>
    <w:rsid w:val="00E37C6B"/>
    <w:rsid w:val="00E41969"/>
    <w:rsid w:val="00E41B1B"/>
    <w:rsid w:val="00E44CEB"/>
    <w:rsid w:val="00E45693"/>
    <w:rsid w:val="00E4631F"/>
    <w:rsid w:val="00E467F9"/>
    <w:rsid w:val="00E5058C"/>
    <w:rsid w:val="00E50A6F"/>
    <w:rsid w:val="00E511F6"/>
    <w:rsid w:val="00E5272A"/>
    <w:rsid w:val="00E54162"/>
    <w:rsid w:val="00E54409"/>
    <w:rsid w:val="00E54FB2"/>
    <w:rsid w:val="00E550B5"/>
    <w:rsid w:val="00E551C0"/>
    <w:rsid w:val="00E56E8A"/>
    <w:rsid w:val="00E57114"/>
    <w:rsid w:val="00E6021C"/>
    <w:rsid w:val="00E604F3"/>
    <w:rsid w:val="00E60C77"/>
    <w:rsid w:val="00E613D2"/>
    <w:rsid w:val="00E63275"/>
    <w:rsid w:val="00E63BA6"/>
    <w:rsid w:val="00E67432"/>
    <w:rsid w:val="00E679BA"/>
    <w:rsid w:val="00E67A2C"/>
    <w:rsid w:val="00E70FDD"/>
    <w:rsid w:val="00E746E1"/>
    <w:rsid w:val="00E748FF"/>
    <w:rsid w:val="00E74C33"/>
    <w:rsid w:val="00E77372"/>
    <w:rsid w:val="00E80BD6"/>
    <w:rsid w:val="00E82E34"/>
    <w:rsid w:val="00E8515B"/>
    <w:rsid w:val="00E85780"/>
    <w:rsid w:val="00E860E4"/>
    <w:rsid w:val="00E879EB"/>
    <w:rsid w:val="00E9075B"/>
    <w:rsid w:val="00E90BB6"/>
    <w:rsid w:val="00E91EAD"/>
    <w:rsid w:val="00E93A9F"/>
    <w:rsid w:val="00E94D9D"/>
    <w:rsid w:val="00E957BC"/>
    <w:rsid w:val="00EA03EB"/>
    <w:rsid w:val="00EA0B98"/>
    <w:rsid w:val="00EA10ED"/>
    <w:rsid w:val="00EA25BE"/>
    <w:rsid w:val="00EA2831"/>
    <w:rsid w:val="00EA2A2B"/>
    <w:rsid w:val="00EA3414"/>
    <w:rsid w:val="00EA4BF2"/>
    <w:rsid w:val="00EA55F3"/>
    <w:rsid w:val="00EA7018"/>
    <w:rsid w:val="00EA716C"/>
    <w:rsid w:val="00EB15FB"/>
    <w:rsid w:val="00EB17D4"/>
    <w:rsid w:val="00EB2F63"/>
    <w:rsid w:val="00EB3A15"/>
    <w:rsid w:val="00EB6972"/>
    <w:rsid w:val="00EB6EE9"/>
    <w:rsid w:val="00EB7F82"/>
    <w:rsid w:val="00EC02BB"/>
    <w:rsid w:val="00EC0E9B"/>
    <w:rsid w:val="00EC1E5D"/>
    <w:rsid w:val="00EC23A1"/>
    <w:rsid w:val="00EC254F"/>
    <w:rsid w:val="00EC42DF"/>
    <w:rsid w:val="00EC4E98"/>
    <w:rsid w:val="00EC5952"/>
    <w:rsid w:val="00EC65C9"/>
    <w:rsid w:val="00ED3660"/>
    <w:rsid w:val="00ED40BF"/>
    <w:rsid w:val="00ED49F2"/>
    <w:rsid w:val="00ED5094"/>
    <w:rsid w:val="00ED569F"/>
    <w:rsid w:val="00ED5BFD"/>
    <w:rsid w:val="00ED6662"/>
    <w:rsid w:val="00ED7763"/>
    <w:rsid w:val="00ED7C8D"/>
    <w:rsid w:val="00EE0915"/>
    <w:rsid w:val="00EE11D5"/>
    <w:rsid w:val="00EE1421"/>
    <w:rsid w:val="00EE21B3"/>
    <w:rsid w:val="00EE2726"/>
    <w:rsid w:val="00EE407F"/>
    <w:rsid w:val="00EE4629"/>
    <w:rsid w:val="00EE632C"/>
    <w:rsid w:val="00EE6808"/>
    <w:rsid w:val="00EE7A0E"/>
    <w:rsid w:val="00EF0A53"/>
    <w:rsid w:val="00EF0B90"/>
    <w:rsid w:val="00EF2C9F"/>
    <w:rsid w:val="00EF370F"/>
    <w:rsid w:val="00EF3821"/>
    <w:rsid w:val="00EF3850"/>
    <w:rsid w:val="00EF4A8E"/>
    <w:rsid w:val="00EF6752"/>
    <w:rsid w:val="00EF74A7"/>
    <w:rsid w:val="00EF76CE"/>
    <w:rsid w:val="00EF7B24"/>
    <w:rsid w:val="00F0071A"/>
    <w:rsid w:val="00F00A24"/>
    <w:rsid w:val="00F025EA"/>
    <w:rsid w:val="00F028B5"/>
    <w:rsid w:val="00F0415B"/>
    <w:rsid w:val="00F050C7"/>
    <w:rsid w:val="00F05861"/>
    <w:rsid w:val="00F05940"/>
    <w:rsid w:val="00F05BF9"/>
    <w:rsid w:val="00F060B4"/>
    <w:rsid w:val="00F073EC"/>
    <w:rsid w:val="00F10219"/>
    <w:rsid w:val="00F11F78"/>
    <w:rsid w:val="00F12965"/>
    <w:rsid w:val="00F12F9A"/>
    <w:rsid w:val="00F13B95"/>
    <w:rsid w:val="00F14829"/>
    <w:rsid w:val="00F14DBB"/>
    <w:rsid w:val="00F17588"/>
    <w:rsid w:val="00F2017B"/>
    <w:rsid w:val="00F20A2C"/>
    <w:rsid w:val="00F20FCC"/>
    <w:rsid w:val="00F211C2"/>
    <w:rsid w:val="00F21EF5"/>
    <w:rsid w:val="00F2238C"/>
    <w:rsid w:val="00F22D8F"/>
    <w:rsid w:val="00F24885"/>
    <w:rsid w:val="00F25B3E"/>
    <w:rsid w:val="00F26637"/>
    <w:rsid w:val="00F2686A"/>
    <w:rsid w:val="00F277FD"/>
    <w:rsid w:val="00F27BBC"/>
    <w:rsid w:val="00F3121F"/>
    <w:rsid w:val="00F3180D"/>
    <w:rsid w:val="00F31ADB"/>
    <w:rsid w:val="00F33314"/>
    <w:rsid w:val="00F34009"/>
    <w:rsid w:val="00F3429B"/>
    <w:rsid w:val="00F363D5"/>
    <w:rsid w:val="00F407FB"/>
    <w:rsid w:val="00F409D5"/>
    <w:rsid w:val="00F40BF2"/>
    <w:rsid w:val="00F40C18"/>
    <w:rsid w:val="00F40C8A"/>
    <w:rsid w:val="00F41DB8"/>
    <w:rsid w:val="00F44AFF"/>
    <w:rsid w:val="00F45102"/>
    <w:rsid w:val="00F4577A"/>
    <w:rsid w:val="00F470E8"/>
    <w:rsid w:val="00F47A1C"/>
    <w:rsid w:val="00F50024"/>
    <w:rsid w:val="00F5179B"/>
    <w:rsid w:val="00F51BA8"/>
    <w:rsid w:val="00F52AC5"/>
    <w:rsid w:val="00F53ACF"/>
    <w:rsid w:val="00F55540"/>
    <w:rsid w:val="00F559A3"/>
    <w:rsid w:val="00F571A6"/>
    <w:rsid w:val="00F5734F"/>
    <w:rsid w:val="00F607C2"/>
    <w:rsid w:val="00F6086E"/>
    <w:rsid w:val="00F60C51"/>
    <w:rsid w:val="00F61588"/>
    <w:rsid w:val="00F625DD"/>
    <w:rsid w:val="00F62EAF"/>
    <w:rsid w:val="00F6306C"/>
    <w:rsid w:val="00F6386B"/>
    <w:rsid w:val="00F65866"/>
    <w:rsid w:val="00F65CEE"/>
    <w:rsid w:val="00F6615C"/>
    <w:rsid w:val="00F668BD"/>
    <w:rsid w:val="00F6793C"/>
    <w:rsid w:val="00F70F7C"/>
    <w:rsid w:val="00F718F6"/>
    <w:rsid w:val="00F71C04"/>
    <w:rsid w:val="00F71EE0"/>
    <w:rsid w:val="00F7243F"/>
    <w:rsid w:val="00F74962"/>
    <w:rsid w:val="00F74BED"/>
    <w:rsid w:val="00F77459"/>
    <w:rsid w:val="00F805D7"/>
    <w:rsid w:val="00F8094E"/>
    <w:rsid w:val="00F81E3B"/>
    <w:rsid w:val="00F82582"/>
    <w:rsid w:val="00F8349F"/>
    <w:rsid w:val="00F85375"/>
    <w:rsid w:val="00F86944"/>
    <w:rsid w:val="00F900D5"/>
    <w:rsid w:val="00F93525"/>
    <w:rsid w:val="00F9485D"/>
    <w:rsid w:val="00F956F8"/>
    <w:rsid w:val="00F95C0F"/>
    <w:rsid w:val="00F971B8"/>
    <w:rsid w:val="00F97750"/>
    <w:rsid w:val="00F97DAE"/>
    <w:rsid w:val="00FA0DED"/>
    <w:rsid w:val="00FA0F50"/>
    <w:rsid w:val="00FA3A75"/>
    <w:rsid w:val="00FA3E20"/>
    <w:rsid w:val="00FA411F"/>
    <w:rsid w:val="00FA598B"/>
    <w:rsid w:val="00FA59EA"/>
    <w:rsid w:val="00FB0420"/>
    <w:rsid w:val="00FB1598"/>
    <w:rsid w:val="00FB3C61"/>
    <w:rsid w:val="00FB4AE6"/>
    <w:rsid w:val="00FB7A4D"/>
    <w:rsid w:val="00FC1954"/>
    <w:rsid w:val="00FC342E"/>
    <w:rsid w:val="00FC3686"/>
    <w:rsid w:val="00FC3CA9"/>
    <w:rsid w:val="00FC436A"/>
    <w:rsid w:val="00FC5B0C"/>
    <w:rsid w:val="00FC5B8A"/>
    <w:rsid w:val="00FC5F8C"/>
    <w:rsid w:val="00FC6D91"/>
    <w:rsid w:val="00FC70F6"/>
    <w:rsid w:val="00FD0663"/>
    <w:rsid w:val="00FD2068"/>
    <w:rsid w:val="00FD2270"/>
    <w:rsid w:val="00FD25E4"/>
    <w:rsid w:val="00FD2DE5"/>
    <w:rsid w:val="00FD3A2B"/>
    <w:rsid w:val="00FD3A3C"/>
    <w:rsid w:val="00FD5EC4"/>
    <w:rsid w:val="00FE0CCD"/>
    <w:rsid w:val="00FE0E6B"/>
    <w:rsid w:val="00FE177F"/>
    <w:rsid w:val="00FE280E"/>
    <w:rsid w:val="00FE384D"/>
    <w:rsid w:val="00FE401E"/>
    <w:rsid w:val="00FE4442"/>
    <w:rsid w:val="00FE4B47"/>
    <w:rsid w:val="00FF0A2C"/>
    <w:rsid w:val="00FF0AE4"/>
    <w:rsid w:val="00FF2EE6"/>
    <w:rsid w:val="00FF4597"/>
    <w:rsid w:val="00FF4E8F"/>
    <w:rsid w:val="00FF5214"/>
    <w:rsid w:val="00FF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F321"/>
  <w15:docId w15:val="{3F6FD6AF-AA2F-49A9-A85A-01663E3B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1FB0"/>
    <w:pPr>
      <w:spacing w:after="0" w:line="240" w:lineRule="auto"/>
    </w:pPr>
    <w:rPr>
      <w:rFonts w:ascii="Times New Roman" w:eastAsia="Times New Roman" w:hAnsi="Times New Roman" w:cs="Times New Roman"/>
      <w:sz w:val="24"/>
      <w:szCs w:val="24"/>
      <w:lang w:eastAsia="ru-RU"/>
    </w:rPr>
  </w:style>
  <w:style w:type="paragraph" w:styleId="14">
    <w:name w:val="heading 1"/>
    <w:aliases w:val="Раздел Договора,H1,&quot;Алмаз&quot;"/>
    <w:basedOn w:val="a1"/>
    <w:link w:val="15"/>
    <w:qFormat/>
    <w:rsid w:val="00D51FB0"/>
    <w:pPr>
      <w:spacing w:before="100" w:beforeAutospacing="1" w:after="100" w:afterAutospacing="1"/>
      <w:outlineLvl w:val="0"/>
    </w:pPr>
    <w:rPr>
      <w:b/>
      <w:bCs/>
      <w:kern w:val="36"/>
      <w:sz w:val="48"/>
      <w:szCs w:val="48"/>
    </w:rPr>
  </w:style>
  <w:style w:type="paragraph" w:styleId="2">
    <w:name w:val="heading 2"/>
    <w:basedOn w:val="a1"/>
    <w:link w:val="20"/>
    <w:qFormat/>
    <w:rsid w:val="00A46374"/>
    <w:pPr>
      <w:spacing w:before="100" w:beforeAutospacing="1" w:after="100" w:afterAutospacing="1"/>
      <w:outlineLvl w:val="1"/>
    </w:pPr>
    <w:rPr>
      <w:b/>
      <w:bCs/>
      <w:sz w:val="36"/>
      <w:szCs w:val="36"/>
    </w:rPr>
  </w:style>
  <w:style w:type="paragraph" w:styleId="3">
    <w:name w:val="heading 3"/>
    <w:basedOn w:val="a1"/>
    <w:link w:val="30"/>
    <w:uiPriority w:val="9"/>
    <w:qFormat/>
    <w:rsid w:val="00A46374"/>
    <w:pPr>
      <w:spacing w:before="100" w:beforeAutospacing="1" w:after="100" w:afterAutospacing="1"/>
      <w:outlineLvl w:val="2"/>
    </w:pPr>
    <w:rPr>
      <w:b/>
      <w:bCs/>
      <w:sz w:val="27"/>
      <w:szCs w:val="27"/>
    </w:rPr>
  </w:style>
  <w:style w:type="paragraph" w:styleId="4">
    <w:name w:val="heading 4"/>
    <w:basedOn w:val="a1"/>
    <w:next w:val="a1"/>
    <w:link w:val="40"/>
    <w:qFormat/>
    <w:rsid w:val="007835F3"/>
    <w:pPr>
      <w:keepNext/>
      <w:suppressAutoHyphens/>
      <w:spacing w:before="240" w:after="60"/>
      <w:outlineLvl w:val="3"/>
    </w:pPr>
    <w:rPr>
      <w:rFonts w:ascii="Calibri" w:hAnsi="Calibri"/>
      <w:b/>
      <w:bCs/>
      <w:sz w:val="28"/>
      <w:szCs w:val="28"/>
      <w:lang w:eastAsia="ar-SA"/>
    </w:rPr>
  </w:style>
  <w:style w:type="paragraph" w:styleId="5">
    <w:name w:val="heading 5"/>
    <w:basedOn w:val="a1"/>
    <w:link w:val="50"/>
    <w:qFormat/>
    <w:rsid w:val="00A46374"/>
    <w:pPr>
      <w:spacing w:before="100" w:beforeAutospacing="1" w:after="100" w:afterAutospacing="1"/>
      <w:outlineLvl w:val="4"/>
    </w:pPr>
    <w:rPr>
      <w:b/>
      <w:bCs/>
      <w:sz w:val="20"/>
      <w:szCs w:val="20"/>
    </w:rPr>
  </w:style>
  <w:style w:type="paragraph" w:styleId="6">
    <w:name w:val="heading 6"/>
    <w:basedOn w:val="a1"/>
    <w:next w:val="a1"/>
    <w:link w:val="60"/>
    <w:qFormat/>
    <w:rsid w:val="007835F3"/>
    <w:pPr>
      <w:suppressAutoHyphens/>
      <w:spacing w:before="240" w:after="60"/>
      <w:outlineLvl w:val="5"/>
    </w:pPr>
    <w:rPr>
      <w:rFonts w:ascii="Calibri" w:hAnsi="Calibri"/>
      <w:b/>
      <w:bCs/>
      <w:sz w:val="22"/>
      <w:szCs w:val="22"/>
      <w:lang w:eastAsia="ar-SA"/>
    </w:rPr>
  </w:style>
  <w:style w:type="paragraph" w:styleId="7">
    <w:name w:val="heading 7"/>
    <w:basedOn w:val="a1"/>
    <w:next w:val="a1"/>
    <w:link w:val="70"/>
    <w:qFormat/>
    <w:rsid w:val="007835F3"/>
    <w:pPr>
      <w:suppressAutoHyphens/>
      <w:spacing w:before="240" w:after="60"/>
      <w:outlineLvl w:val="6"/>
    </w:pPr>
    <w:rPr>
      <w:rFonts w:ascii="Calibri" w:hAnsi="Calibri"/>
      <w:lang w:eastAsia="ar-SA"/>
    </w:rPr>
  </w:style>
  <w:style w:type="paragraph" w:styleId="8">
    <w:name w:val="heading 8"/>
    <w:basedOn w:val="a1"/>
    <w:next w:val="a1"/>
    <w:link w:val="80"/>
    <w:uiPriority w:val="9"/>
    <w:semiHidden/>
    <w:unhideWhenUsed/>
    <w:qFormat/>
    <w:rsid w:val="007433C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5">
    <w:name w:val="Заголовок 1 Знак"/>
    <w:aliases w:val="Раздел Договора Знак,H1 Знак,&quot;Алмаз&quot; Знак"/>
    <w:basedOn w:val="a2"/>
    <w:link w:val="14"/>
    <w:rsid w:val="00D51FB0"/>
    <w:rPr>
      <w:rFonts w:ascii="Times New Roman" w:eastAsia="Times New Roman" w:hAnsi="Times New Roman" w:cs="Times New Roman"/>
      <w:b/>
      <w:bCs/>
      <w:kern w:val="36"/>
      <w:sz w:val="48"/>
      <w:szCs w:val="48"/>
      <w:lang w:eastAsia="ru-RU"/>
    </w:rPr>
  </w:style>
  <w:style w:type="paragraph" w:customStyle="1" w:styleId="ConsPlusTitle">
    <w:name w:val="ConsPlusTitle"/>
    <w:uiPriority w:val="99"/>
    <w:qFormat/>
    <w:rsid w:val="00D51F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1"/>
    <w:link w:val="a6"/>
    <w:unhideWhenUsed/>
    <w:rsid w:val="00D51FB0"/>
    <w:rPr>
      <w:rFonts w:ascii="Tahoma" w:hAnsi="Tahoma" w:cs="Tahoma"/>
      <w:sz w:val="16"/>
      <w:szCs w:val="16"/>
    </w:rPr>
  </w:style>
  <w:style w:type="character" w:customStyle="1" w:styleId="a6">
    <w:name w:val="Текст выноски Знак"/>
    <w:basedOn w:val="a2"/>
    <w:link w:val="a5"/>
    <w:rsid w:val="00D51FB0"/>
    <w:rPr>
      <w:rFonts w:ascii="Tahoma" w:eastAsia="Times New Roman" w:hAnsi="Tahoma" w:cs="Tahoma"/>
      <w:sz w:val="16"/>
      <w:szCs w:val="16"/>
      <w:lang w:eastAsia="ru-RU"/>
    </w:rPr>
  </w:style>
  <w:style w:type="character" w:styleId="a7">
    <w:name w:val="Hyperlink"/>
    <w:basedOn w:val="a2"/>
    <w:unhideWhenUsed/>
    <w:rsid w:val="00D51FB0"/>
    <w:rPr>
      <w:color w:val="0000FF" w:themeColor="hyperlink"/>
      <w:u w:val="single"/>
    </w:rPr>
  </w:style>
  <w:style w:type="paragraph" w:styleId="a8">
    <w:name w:val="Normal (Web)"/>
    <w:aliases w:val="_а_Е’__ (дќа) И’ц_1,_а_Е’__ (дќа) И’ц_ И’ц_,___С¬__ (_x_) ÷¬__1,___С¬__ (_x_) ÷¬__ ÷¬__,Обычный (Web),Знак Знак10"/>
    <w:basedOn w:val="a1"/>
    <w:link w:val="a9"/>
    <w:uiPriority w:val="99"/>
    <w:qFormat/>
    <w:rsid w:val="00D51FB0"/>
    <w:pPr>
      <w:spacing w:before="100" w:beforeAutospacing="1" w:after="100" w:afterAutospacing="1"/>
    </w:pPr>
  </w:style>
  <w:style w:type="character" w:customStyle="1" w:styleId="b-share">
    <w:name w:val="b-share"/>
    <w:basedOn w:val="a2"/>
    <w:rsid w:val="00D51FB0"/>
  </w:style>
  <w:style w:type="character" w:customStyle="1" w:styleId="apple-converted-space">
    <w:name w:val="apple-converted-space"/>
    <w:basedOn w:val="a2"/>
    <w:rsid w:val="00D51FB0"/>
  </w:style>
  <w:style w:type="character" w:customStyle="1" w:styleId="aa">
    <w:name w:val="Основной текст_"/>
    <w:link w:val="16"/>
    <w:locked/>
    <w:rsid w:val="00F44AFF"/>
    <w:rPr>
      <w:sz w:val="26"/>
      <w:szCs w:val="26"/>
      <w:shd w:val="clear" w:color="auto" w:fill="FFFFFF"/>
    </w:rPr>
  </w:style>
  <w:style w:type="paragraph" w:customStyle="1" w:styleId="16">
    <w:name w:val="Основной текст1"/>
    <w:basedOn w:val="a1"/>
    <w:link w:val="aa"/>
    <w:rsid w:val="00F44AFF"/>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blk">
    <w:name w:val="blk"/>
    <w:basedOn w:val="a2"/>
    <w:rsid w:val="00F44AFF"/>
  </w:style>
  <w:style w:type="paragraph" w:styleId="ab">
    <w:name w:val="List Paragraph"/>
    <w:basedOn w:val="a1"/>
    <w:uiPriority w:val="34"/>
    <w:qFormat/>
    <w:rsid w:val="00D749D9"/>
    <w:pPr>
      <w:autoSpaceDE w:val="0"/>
      <w:autoSpaceDN w:val="0"/>
      <w:ind w:left="720"/>
      <w:contextualSpacing/>
    </w:pPr>
    <w:rPr>
      <w:sz w:val="28"/>
      <w:szCs w:val="28"/>
    </w:rPr>
  </w:style>
  <w:style w:type="character" w:styleId="ac">
    <w:name w:val="Strong"/>
    <w:qFormat/>
    <w:rsid w:val="00D749D9"/>
    <w:rPr>
      <w:b/>
      <w:bCs/>
    </w:rPr>
  </w:style>
  <w:style w:type="paragraph" w:styleId="ad">
    <w:name w:val="header"/>
    <w:basedOn w:val="a1"/>
    <w:link w:val="ae"/>
    <w:uiPriority w:val="99"/>
    <w:unhideWhenUsed/>
    <w:rsid w:val="00D27941"/>
    <w:pPr>
      <w:tabs>
        <w:tab w:val="center" w:pos="4677"/>
        <w:tab w:val="right" w:pos="9355"/>
      </w:tabs>
    </w:pPr>
  </w:style>
  <w:style w:type="character" w:customStyle="1" w:styleId="ae">
    <w:name w:val="Верхний колонтитул Знак"/>
    <w:basedOn w:val="a2"/>
    <w:link w:val="ad"/>
    <w:uiPriority w:val="99"/>
    <w:rsid w:val="00D27941"/>
    <w:rPr>
      <w:rFonts w:ascii="Times New Roman" w:eastAsia="Times New Roman" w:hAnsi="Times New Roman" w:cs="Times New Roman"/>
      <w:sz w:val="24"/>
      <w:szCs w:val="24"/>
      <w:lang w:eastAsia="ru-RU"/>
    </w:rPr>
  </w:style>
  <w:style w:type="paragraph" w:styleId="af">
    <w:name w:val="footer"/>
    <w:basedOn w:val="a1"/>
    <w:link w:val="af0"/>
    <w:uiPriority w:val="99"/>
    <w:unhideWhenUsed/>
    <w:rsid w:val="00D27941"/>
    <w:pPr>
      <w:tabs>
        <w:tab w:val="center" w:pos="4677"/>
        <w:tab w:val="right" w:pos="9355"/>
      </w:tabs>
    </w:pPr>
  </w:style>
  <w:style w:type="character" w:customStyle="1" w:styleId="af0">
    <w:name w:val="Нижний колонтитул Знак"/>
    <w:basedOn w:val="a2"/>
    <w:link w:val="af"/>
    <w:uiPriority w:val="99"/>
    <w:rsid w:val="00D27941"/>
    <w:rPr>
      <w:rFonts w:ascii="Times New Roman" w:eastAsia="Times New Roman" w:hAnsi="Times New Roman" w:cs="Times New Roman"/>
      <w:sz w:val="24"/>
      <w:szCs w:val="24"/>
      <w:lang w:eastAsia="ru-RU"/>
    </w:rPr>
  </w:style>
  <w:style w:type="paragraph" w:styleId="af1">
    <w:name w:val="No Spacing"/>
    <w:link w:val="af2"/>
    <w:uiPriority w:val="1"/>
    <w:qFormat/>
    <w:rsid w:val="00BA19D9"/>
    <w:pPr>
      <w:spacing w:after="0" w:line="240" w:lineRule="auto"/>
    </w:pPr>
    <w:rPr>
      <w:rFonts w:ascii="Calibri" w:eastAsia="Calibri" w:hAnsi="Calibri" w:cs="Times New Roman"/>
    </w:rPr>
  </w:style>
  <w:style w:type="paragraph" w:customStyle="1" w:styleId="ConsPlusNormal">
    <w:name w:val="ConsPlusNormal"/>
    <w:qFormat/>
    <w:rsid w:val="00BA19D9"/>
    <w:pPr>
      <w:autoSpaceDE w:val="0"/>
      <w:autoSpaceDN w:val="0"/>
      <w:adjustRightInd w:val="0"/>
      <w:spacing w:after="0" w:line="240" w:lineRule="auto"/>
    </w:pPr>
    <w:rPr>
      <w:rFonts w:ascii="Times New Roman" w:hAnsi="Times New Roman" w:cs="Times New Roman"/>
      <w:sz w:val="24"/>
      <w:szCs w:val="24"/>
    </w:rPr>
  </w:style>
  <w:style w:type="paragraph" w:styleId="af3">
    <w:name w:val="Body Text"/>
    <w:basedOn w:val="a1"/>
    <w:link w:val="af4"/>
    <w:uiPriority w:val="1"/>
    <w:qFormat/>
    <w:rsid w:val="00BA19D9"/>
    <w:rPr>
      <w:sz w:val="28"/>
      <w:szCs w:val="20"/>
    </w:rPr>
  </w:style>
  <w:style w:type="character" w:customStyle="1" w:styleId="af4">
    <w:name w:val="Основной текст Знак"/>
    <w:basedOn w:val="a2"/>
    <w:link w:val="af3"/>
    <w:rsid w:val="00BA19D9"/>
    <w:rPr>
      <w:rFonts w:ascii="Times New Roman" w:eastAsia="Times New Roman" w:hAnsi="Times New Roman" w:cs="Times New Roman"/>
      <w:sz w:val="28"/>
      <w:szCs w:val="20"/>
      <w:lang w:eastAsia="ru-RU"/>
    </w:rPr>
  </w:style>
  <w:style w:type="character" w:styleId="af5">
    <w:name w:val="FollowedHyperlink"/>
    <w:basedOn w:val="a2"/>
    <w:uiPriority w:val="99"/>
    <w:semiHidden/>
    <w:unhideWhenUsed/>
    <w:rsid w:val="006E4B59"/>
    <w:rPr>
      <w:color w:val="954F72"/>
      <w:u w:val="single"/>
    </w:rPr>
  </w:style>
  <w:style w:type="paragraph" w:customStyle="1" w:styleId="xl64">
    <w:name w:val="xl64"/>
    <w:basedOn w:val="a1"/>
    <w:rsid w:val="006E4B59"/>
    <w:pPr>
      <w:spacing w:before="100" w:beforeAutospacing="1" w:after="100" w:afterAutospacing="1"/>
    </w:pPr>
    <w:rPr>
      <w:rFonts w:ascii="Arial" w:hAnsi="Arial" w:cs="Arial"/>
      <w:sz w:val="20"/>
      <w:szCs w:val="20"/>
    </w:rPr>
  </w:style>
  <w:style w:type="paragraph" w:customStyle="1" w:styleId="xl65">
    <w:name w:val="xl65"/>
    <w:basedOn w:val="a1"/>
    <w:rsid w:val="006E4B59"/>
    <w:pPr>
      <w:spacing w:before="100" w:beforeAutospacing="1" w:after="100" w:afterAutospacing="1"/>
    </w:pPr>
    <w:rPr>
      <w:rFonts w:ascii="Arial" w:hAnsi="Arial" w:cs="Arial"/>
      <w:sz w:val="20"/>
      <w:szCs w:val="20"/>
    </w:rPr>
  </w:style>
  <w:style w:type="paragraph" w:customStyle="1" w:styleId="xl66">
    <w:name w:val="xl66"/>
    <w:basedOn w:val="a1"/>
    <w:rsid w:val="006E4B59"/>
    <w:pPr>
      <w:spacing w:before="100" w:beforeAutospacing="1" w:after="100" w:afterAutospacing="1"/>
    </w:pPr>
    <w:rPr>
      <w:rFonts w:ascii="Arial" w:hAnsi="Arial" w:cs="Arial"/>
      <w:sz w:val="16"/>
      <w:szCs w:val="16"/>
    </w:rPr>
  </w:style>
  <w:style w:type="paragraph" w:customStyle="1" w:styleId="xl67">
    <w:name w:val="xl67"/>
    <w:basedOn w:val="a1"/>
    <w:rsid w:val="006E4B59"/>
    <w:pPr>
      <w:spacing w:before="100" w:beforeAutospacing="1" w:after="100" w:afterAutospacing="1"/>
    </w:pPr>
    <w:rPr>
      <w:rFonts w:ascii="Arial" w:hAnsi="Arial" w:cs="Arial"/>
      <w:b/>
      <w:bCs/>
      <w:sz w:val="16"/>
      <w:szCs w:val="16"/>
    </w:rPr>
  </w:style>
  <w:style w:type="paragraph" w:customStyle="1" w:styleId="xl68">
    <w:name w:val="xl68"/>
    <w:basedOn w:val="a1"/>
    <w:rsid w:val="006E4B59"/>
    <w:pPr>
      <w:pBdr>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1"/>
    <w:rsid w:val="006E4B59"/>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1"/>
    <w:rsid w:val="006E4B59"/>
    <w:pPr>
      <w:pBdr>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1"/>
    <w:rsid w:val="006E4B59"/>
    <w:pPr>
      <w:pBdr>
        <w:bottom w:val="single" w:sz="8" w:space="0" w:color="auto"/>
      </w:pBdr>
      <w:spacing w:before="100" w:beforeAutospacing="1" w:after="100" w:afterAutospacing="1"/>
      <w:jc w:val="right"/>
    </w:pPr>
    <w:rPr>
      <w:rFonts w:ascii="Arial" w:hAnsi="Arial" w:cs="Arial"/>
      <w:b/>
      <w:bCs/>
      <w:sz w:val="16"/>
      <w:szCs w:val="16"/>
    </w:rPr>
  </w:style>
  <w:style w:type="paragraph" w:customStyle="1" w:styleId="xl72">
    <w:name w:val="xl72"/>
    <w:basedOn w:val="a1"/>
    <w:rsid w:val="006E4B59"/>
    <w:pPr>
      <w:pBdr>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1"/>
    <w:rsid w:val="006E4B59"/>
    <w:pPr>
      <w:pBdr>
        <w:right w:val="single" w:sz="8" w:space="0" w:color="auto"/>
      </w:pBdr>
      <w:spacing w:before="100" w:beforeAutospacing="1" w:after="100" w:afterAutospacing="1"/>
    </w:pPr>
    <w:rPr>
      <w:rFonts w:ascii="Arial" w:hAnsi="Arial" w:cs="Arial"/>
      <w:sz w:val="20"/>
      <w:szCs w:val="20"/>
    </w:rPr>
  </w:style>
  <w:style w:type="paragraph" w:customStyle="1" w:styleId="xl74">
    <w:name w:val="xl74"/>
    <w:basedOn w:val="a1"/>
    <w:rsid w:val="006E4B59"/>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5">
    <w:name w:val="xl75"/>
    <w:basedOn w:val="a1"/>
    <w:rsid w:val="006E4B5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6">
    <w:name w:val="xl76"/>
    <w:basedOn w:val="a1"/>
    <w:rsid w:val="006E4B59"/>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7">
    <w:name w:val="xl77"/>
    <w:basedOn w:val="a1"/>
    <w:rsid w:val="006E4B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8">
    <w:name w:val="xl78"/>
    <w:basedOn w:val="a1"/>
    <w:rsid w:val="006E4B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9">
    <w:name w:val="xl79"/>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4">
    <w:name w:val="xl84"/>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5">
    <w:name w:val="xl85"/>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7">
    <w:name w:val="xl87"/>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8">
    <w:name w:val="xl88"/>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9">
    <w:name w:val="xl89"/>
    <w:basedOn w:val="a1"/>
    <w:rsid w:val="006E4B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1"/>
    <w:rsid w:val="006E4B59"/>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1"/>
    <w:rsid w:val="006E4B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92">
    <w:name w:val="xl92"/>
    <w:basedOn w:val="a1"/>
    <w:rsid w:val="006E4B5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a1"/>
    <w:rsid w:val="006E4B59"/>
    <w:pP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1"/>
    <w:rsid w:val="006E4B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a1"/>
    <w:rsid w:val="006E4B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1"/>
    <w:rsid w:val="006E4B59"/>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1"/>
    <w:rsid w:val="006E4B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8">
    <w:name w:val="xl98"/>
    <w:basedOn w:val="a1"/>
    <w:rsid w:val="006E4B59"/>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9">
    <w:name w:val="xl99"/>
    <w:basedOn w:val="a1"/>
    <w:rsid w:val="006E4B59"/>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0">
    <w:name w:val="xl100"/>
    <w:basedOn w:val="a1"/>
    <w:rsid w:val="006E4B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1"/>
    <w:rsid w:val="006E4B59"/>
    <w:pPr>
      <w:pBdr>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1"/>
    <w:rsid w:val="006E4B59"/>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1"/>
    <w:rsid w:val="006E4B59"/>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4">
    <w:name w:val="xl104"/>
    <w:basedOn w:val="a1"/>
    <w:rsid w:val="006E4B59"/>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5">
    <w:name w:val="xl105"/>
    <w:basedOn w:val="a1"/>
    <w:rsid w:val="006E4B59"/>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6">
    <w:name w:val="xl106"/>
    <w:basedOn w:val="a1"/>
    <w:rsid w:val="006E4B59"/>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a1"/>
    <w:rsid w:val="006E4B59"/>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8">
    <w:name w:val="xl108"/>
    <w:basedOn w:val="a1"/>
    <w:rsid w:val="006E4B59"/>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a1"/>
    <w:rsid w:val="006E4B59"/>
    <w:pPr>
      <w:spacing w:before="100" w:beforeAutospacing="1" w:after="100" w:afterAutospacing="1"/>
    </w:pPr>
    <w:rPr>
      <w:rFonts w:ascii="Arial" w:hAnsi="Arial" w:cs="Arial"/>
      <w:b/>
      <w:bCs/>
      <w:sz w:val="20"/>
      <w:szCs w:val="20"/>
    </w:rPr>
  </w:style>
  <w:style w:type="paragraph" w:customStyle="1" w:styleId="xl110">
    <w:name w:val="xl110"/>
    <w:basedOn w:val="a1"/>
    <w:rsid w:val="006E4B59"/>
    <w:pPr>
      <w:spacing w:before="100" w:beforeAutospacing="1" w:after="100" w:afterAutospacing="1"/>
      <w:jc w:val="center"/>
    </w:pPr>
    <w:rPr>
      <w:rFonts w:ascii="Arial" w:hAnsi="Arial" w:cs="Arial"/>
      <w:b/>
      <w:bCs/>
      <w:sz w:val="16"/>
      <w:szCs w:val="16"/>
    </w:rPr>
  </w:style>
  <w:style w:type="paragraph" w:customStyle="1" w:styleId="xl111">
    <w:name w:val="xl111"/>
    <w:basedOn w:val="a1"/>
    <w:rsid w:val="006E4B59"/>
    <w:pPr>
      <w:spacing w:before="100" w:beforeAutospacing="1" w:after="100" w:afterAutospacing="1"/>
      <w:jc w:val="right"/>
    </w:pPr>
    <w:rPr>
      <w:rFonts w:ascii="Arial" w:hAnsi="Arial" w:cs="Arial"/>
      <w:sz w:val="16"/>
      <w:szCs w:val="16"/>
    </w:rPr>
  </w:style>
  <w:style w:type="paragraph" w:customStyle="1" w:styleId="xl112">
    <w:name w:val="xl112"/>
    <w:basedOn w:val="a1"/>
    <w:rsid w:val="006E4B59"/>
    <w:pPr>
      <w:spacing w:before="100" w:beforeAutospacing="1" w:after="100" w:afterAutospacing="1"/>
    </w:pPr>
    <w:rPr>
      <w:rFonts w:ascii="Arial" w:hAnsi="Arial" w:cs="Arial"/>
      <w:b/>
      <w:bCs/>
      <w:sz w:val="16"/>
      <w:szCs w:val="16"/>
    </w:rPr>
  </w:style>
  <w:style w:type="paragraph" w:customStyle="1" w:styleId="xl113">
    <w:name w:val="xl113"/>
    <w:basedOn w:val="a1"/>
    <w:rsid w:val="006E4B59"/>
    <w:pPr>
      <w:spacing w:before="100" w:beforeAutospacing="1" w:after="100" w:afterAutospacing="1"/>
    </w:pPr>
    <w:rPr>
      <w:rFonts w:ascii="Arial" w:hAnsi="Arial" w:cs="Arial"/>
      <w:b/>
      <w:bCs/>
      <w:sz w:val="20"/>
      <w:szCs w:val="20"/>
    </w:rPr>
  </w:style>
  <w:style w:type="paragraph" w:customStyle="1" w:styleId="xl114">
    <w:name w:val="xl114"/>
    <w:basedOn w:val="a1"/>
    <w:rsid w:val="006E4B59"/>
    <w:pPr>
      <w:spacing w:before="100" w:beforeAutospacing="1" w:after="100" w:afterAutospacing="1"/>
      <w:jc w:val="center"/>
    </w:pPr>
    <w:rPr>
      <w:rFonts w:ascii="Arial" w:hAnsi="Arial" w:cs="Arial"/>
      <w:b/>
      <w:bCs/>
      <w:sz w:val="20"/>
      <w:szCs w:val="20"/>
    </w:rPr>
  </w:style>
  <w:style w:type="paragraph" w:customStyle="1" w:styleId="xl115">
    <w:name w:val="xl115"/>
    <w:basedOn w:val="a1"/>
    <w:rsid w:val="006E4B59"/>
    <w:pPr>
      <w:spacing w:before="100" w:beforeAutospacing="1" w:after="100" w:afterAutospacing="1"/>
      <w:textAlignment w:val="top"/>
    </w:pPr>
    <w:rPr>
      <w:rFonts w:ascii="Arial" w:hAnsi="Arial" w:cs="Arial"/>
      <w:sz w:val="16"/>
      <w:szCs w:val="16"/>
    </w:rPr>
  </w:style>
  <w:style w:type="paragraph" w:customStyle="1" w:styleId="xl116">
    <w:name w:val="xl116"/>
    <w:basedOn w:val="a1"/>
    <w:rsid w:val="006E4B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1"/>
    <w:rsid w:val="006E4B59"/>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1"/>
    <w:rsid w:val="006E4B5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9">
    <w:name w:val="xl119"/>
    <w:basedOn w:val="a1"/>
    <w:rsid w:val="006E4B59"/>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20">
    <w:name w:val="xl120"/>
    <w:basedOn w:val="a1"/>
    <w:rsid w:val="006E4B59"/>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1">
    <w:name w:val="xl121"/>
    <w:basedOn w:val="a1"/>
    <w:rsid w:val="006E4B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2">
    <w:name w:val="xl122"/>
    <w:basedOn w:val="a1"/>
    <w:rsid w:val="006E4B59"/>
    <w:pPr>
      <w:pBdr>
        <w:bottom w:val="single" w:sz="8" w:space="0" w:color="auto"/>
      </w:pBdr>
      <w:spacing w:before="100" w:beforeAutospacing="1" w:after="100" w:afterAutospacing="1"/>
      <w:textAlignment w:val="center"/>
    </w:pPr>
  </w:style>
  <w:style w:type="paragraph" w:customStyle="1" w:styleId="xl123">
    <w:name w:val="xl123"/>
    <w:basedOn w:val="a1"/>
    <w:rsid w:val="006E4B59"/>
    <w:pPr>
      <w:pBdr>
        <w:bottom w:val="single" w:sz="8" w:space="0" w:color="auto"/>
        <w:right w:val="single" w:sz="4" w:space="0" w:color="auto"/>
      </w:pBdr>
      <w:spacing w:before="100" w:beforeAutospacing="1" w:after="100" w:afterAutospacing="1"/>
      <w:textAlignment w:val="center"/>
    </w:pPr>
  </w:style>
  <w:style w:type="paragraph" w:customStyle="1" w:styleId="xl124">
    <w:name w:val="xl124"/>
    <w:basedOn w:val="a1"/>
    <w:rsid w:val="006E4B5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5">
    <w:name w:val="xl125"/>
    <w:basedOn w:val="a1"/>
    <w:rsid w:val="006E4B59"/>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6">
    <w:name w:val="xl126"/>
    <w:basedOn w:val="a1"/>
    <w:rsid w:val="006E4B59"/>
    <w:pPr>
      <w:shd w:val="clear" w:color="000000" w:fill="FFFFFF"/>
      <w:spacing w:before="100" w:beforeAutospacing="1" w:after="100" w:afterAutospacing="1"/>
      <w:jc w:val="center"/>
    </w:pPr>
    <w:rPr>
      <w:rFonts w:ascii="Arial" w:hAnsi="Arial" w:cs="Arial"/>
      <w:sz w:val="18"/>
      <w:szCs w:val="18"/>
    </w:rPr>
  </w:style>
  <w:style w:type="paragraph" w:customStyle="1" w:styleId="xl127">
    <w:name w:val="xl127"/>
    <w:basedOn w:val="a1"/>
    <w:rsid w:val="006E4B59"/>
    <w:pPr>
      <w:spacing w:before="100" w:beforeAutospacing="1" w:after="100" w:afterAutospacing="1"/>
    </w:pPr>
    <w:rPr>
      <w:sz w:val="18"/>
      <w:szCs w:val="18"/>
    </w:rPr>
  </w:style>
  <w:style w:type="paragraph" w:customStyle="1" w:styleId="xl128">
    <w:name w:val="xl128"/>
    <w:basedOn w:val="a1"/>
    <w:rsid w:val="006E4B59"/>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1"/>
    <w:rsid w:val="006E4B5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1"/>
    <w:rsid w:val="006E4B5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character" w:styleId="af6">
    <w:name w:val="page number"/>
    <w:rsid w:val="00653984"/>
    <w:rPr>
      <w:rFonts w:cs="Times New Roman"/>
    </w:rPr>
  </w:style>
  <w:style w:type="paragraph" w:customStyle="1" w:styleId="headertexttopleveltextcentertext">
    <w:name w:val="headertext topleveltext centertext"/>
    <w:basedOn w:val="a1"/>
    <w:rsid w:val="00653984"/>
    <w:pPr>
      <w:spacing w:before="100" w:beforeAutospacing="1" w:after="100" w:afterAutospacing="1"/>
      <w:ind w:firstLine="709"/>
      <w:jc w:val="both"/>
    </w:pPr>
  </w:style>
  <w:style w:type="paragraph" w:customStyle="1" w:styleId="1">
    <w:name w:val="Стиль 1."/>
    <w:basedOn w:val="a1"/>
    <w:uiPriority w:val="99"/>
    <w:rsid w:val="000D0D6A"/>
    <w:pPr>
      <w:numPr>
        <w:numId w:val="1"/>
      </w:numPr>
      <w:jc w:val="both"/>
    </w:pPr>
    <w:rPr>
      <w:sz w:val="26"/>
      <w:szCs w:val="20"/>
    </w:rPr>
  </w:style>
  <w:style w:type="paragraph" w:customStyle="1" w:styleId="11">
    <w:name w:val="Стиль 1.1."/>
    <w:basedOn w:val="a1"/>
    <w:uiPriority w:val="99"/>
    <w:rsid w:val="000D0D6A"/>
    <w:pPr>
      <w:numPr>
        <w:ilvl w:val="1"/>
        <w:numId w:val="1"/>
      </w:numPr>
      <w:tabs>
        <w:tab w:val="clear" w:pos="1277"/>
        <w:tab w:val="num" w:pos="1276"/>
      </w:tabs>
      <w:ind w:left="0"/>
      <w:jc w:val="both"/>
    </w:pPr>
    <w:rPr>
      <w:sz w:val="26"/>
      <w:szCs w:val="20"/>
    </w:rPr>
  </w:style>
  <w:style w:type="paragraph" w:customStyle="1" w:styleId="111">
    <w:name w:val="Стиль 1.1.1."/>
    <w:basedOn w:val="a1"/>
    <w:uiPriority w:val="99"/>
    <w:rsid w:val="000D0D6A"/>
    <w:pPr>
      <w:numPr>
        <w:ilvl w:val="2"/>
        <w:numId w:val="1"/>
      </w:numPr>
      <w:jc w:val="both"/>
    </w:pPr>
    <w:rPr>
      <w:sz w:val="26"/>
      <w:szCs w:val="20"/>
    </w:rPr>
  </w:style>
  <w:style w:type="paragraph" w:customStyle="1" w:styleId="1111">
    <w:name w:val="Стиль 1.1.1.1."/>
    <w:basedOn w:val="a1"/>
    <w:uiPriority w:val="99"/>
    <w:rsid w:val="000D0D6A"/>
    <w:pPr>
      <w:numPr>
        <w:ilvl w:val="3"/>
        <w:numId w:val="1"/>
      </w:numPr>
      <w:jc w:val="both"/>
    </w:pPr>
    <w:rPr>
      <w:sz w:val="26"/>
      <w:szCs w:val="20"/>
    </w:rPr>
  </w:style>
  <w:style w:type="paragraph" w:customStyle="1" w:styleId="10">
    <w:name w:val="Стиль ппп_1)"/>
    <w:basedOn w:val="a1"/>
    <w:uiPriority w:val="99"/>
    <w:rsid w:val="000D0D6A"/>
    <w:pPr>
      <w:numPr>
        <w:ilvl w:val="4"/>
        <w:numId w:val="1"/>
      </w:numPr>
      <w:jc w:val="both"/>
    </w:pPr>
    <w:rPr>
      <w:sz w:val="26"/>
      <w:szCs w:val="20"/>
    </w:rPr>
  </w:style>
  <w:style w:type="paragraph" w:customStyle="1" w:styleId="a">
    <w:name w:val="Стиль ппп_а)"/>
    <w:basedOn w:val="a1"/>
    <w:uiPriority w:val="99"/>
    <w:rsid w:val="000D0D6A"/>
    <w:pPr>
      <w:numPr>
        <w:ilvl w:val="5"/>
        <w:numId w:val="1"/>
      </w:numPr>
      <w:jc w:val="both"/>
    </w:pPr>
    <w:rPr>
      <w:sz w:val="26"/>
      <w:szCs w:val="20"/>
    </w:rPr>
  </w:style>
  <w:style w:type="paragraph" w:customStyle="1" w:styleId="12">
    <w:name w:val="Стиль приложения 1."/>
    <w:basedOn w:val="1"/>
    <w:uiPriority w:val="99"/>
    <w:rsid w:val="000D0D6A"/>
    <w:pPr>
      <w:numPr>
        <w:numId w:val="2"/>
      </w:numPr>
      <w:jc w:val="center"/>
    </w:pPr>
  </w:style>
  <w:style w:type="paragraph" w:customStyle="1" w:styleId="110">
    <w:name w:val="Стиль приложения 1.1."/>
    <w:basedOn w:val="a1"/>
    <w:uiPriority w:val="99"/>
    <w:rsid w:val="000D0D6A"/>
    <w:pPr>
      <w:numPr>
        <w:ilvl w:val="1"/>
        <w:numId w:val="2"/>
      </w:numPr>
      <w:jc w:val="both"/>
    </w:pPr>
    <w:rPr>
      <w:sz w:val="26"/>
      <w:szCs w:val="20"/>
    </w:rPr>
  </w:style>
  <w:style w:type="paragraph" w:customStyle="1" w:styleId="1110">
    <w:name w:val="Стиль приложения 1.1.1."/>
    <w:basedOn w:val="a1"/>
    <w:uiPriority w:val="99"/>
    <w:rsid w:val="000D0D6A"/>
    <w:pPr>
      <w:numPr>
        <w:ilvl w:val="2"/>
        <w:numId w:val="2"/>
      </w:numPr>
      <w:jc w:val="both"/>
    </w:pPr>
    <w:rPr>
      <w:sz w:val="26"/>
      <w:szCs w:val="20"/>
    </w:rPr>
  </w:style>
  <w:style w:type="paragraph" w:customStyle="1" w:styleId="11110">
    <w:name w:val="Стиль приложения 1.1.1.1."/>
    <w:basedOn w:val="a1"/>
    <w:uiPriority w:val="99"/>
    <w:rsid w:val="000D0D6A"/>
    <w:pPr>
      <w:numPr>
        <w:ilvl w:val="3"/>
        <w:numId w:val="2"/>
      </w:numPr>
      <w:jc w:val="both"/>
    </w:pPr>
    <w:rPr>
      <w:sz w:val="26"/>
      <w:szCs w:val="20"/>
    </w:rPr>
  </w:style>
  <w:style w:type="paragraph" w:customStyle="1" w:styleId="13">
    <w:name w:val="Стиль приложения_1)"/>
    <w:basedOn w:val="a1"/>
    <w:uiPriority w:val="99"/>
    <w:rsid w:val="000D0D6A"/>
    <w:pPr>
      <w:numPr>
        <w:ilvl w:val="4"/>
        <w:numId w:val="2"/>
      </w:numPr>
      <w:jc w:val="both"/>
    </w:pPr>
    <w:rPr>
      <w:sz w:val="26"/>
      <w:szCs w:val="20"/>
    </w:rPr>
  </w:style>
  <w:style w:type="paragraph" w:customStyle="1" w:styleId="a0">
    <w:name w:val="Стиль приложения_а)"/>
    <w:basedOn w:val="a1"/>
    <w:uiPriority w:val="99"/>
    <w:rsid w:val="000D0D6A"/>
    <w:pPr>
      <w:numPr>
        <w:ilvl w:val="5"/>
        <w:numId w:val="2"/>
      </w:numPr>
      <w:jc w:val="both"/>
    </w:pPr>
    <w:rPr>
      <w:sz w:val="26"/>
      <w:szCs w:val="20"/>
    </w:rPr>
  </w:style>
  <w:style w:type="paragraph" w:customStyle="1" w:styleId="ConsPlusNonformat">
    <w:name w:val="ConsPlusNonformat"/>
    <w:uiPriority w:val="99"/>
    <w:rsid w:val="000D0D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2"/>
    <w:link w:val="4"/>
    <w:rsid w:val="007835F3"/>
    <w:rPr>
      <w:rFonts w:ascii="Calibri" w:eastAsia="Times New Roman" w:hAnsi="Calibri" w:cs="Times New Roman"/>
      <w:b/>
      <w:bCs/>
      <w:sz w:val="28"/>
      <w:szCs w:val="28"/>
      <w:lang w:eastAsia="ar-SA"/>
    </w:rPr>
  </w:style>
  <w:style w:type="character" w:customStyle="1" w:styleId="60">
    <w:name w:val="Заголовок 6 Знак"/>
    <w:basedOn w:val="a2"/>
    <w:link w:val="6"/>
    <w:rsid w:val="007835F3"/>
    <w:rPr>
      <w:rFonts w:ascii="Calibri" w:eastAsia="Times New Roman" w:hAnsi="Calibri" w:cs="Times New Roman"/>
      <w:b/>
      <w:bCs/>
      <w:lang w:eastAsia="ar-SA"/>
    </w:rPr>
  </w:style>
  <w:style w:type="character" w:customStyle="1" w:styleId="70">
    <w:name w:val="Заголовок 7 Знак"/>
    <w:basedOn w:val="a2"/>
    <w:link w:val="7"/>
    <w:rsid w:val="007835F3"/>
    <w:rPr>
      <w:rFonts w:ascii="Calibri" w:eastAsia="Times New Roman" w:hAnsi="Calibri" w:cs="Times New Roman"/>
      <w:sz w:val="24"/>
      <w:szCs w:val="24"/>
      <w:lang w:eastAsia="ar-SA"/>
    </w:rPr>
  </w:style>
  <w:style w:type="paragraph" w:styleId="HTML">
    <w:name w:val="HTML Preformatted"/>
    <w:basedOn w:val="a1"/>
    <w:link w:val="HTML0"/>
    <w:uiPriority w:val="99"/>
    <w:unhideWhenUsed/>
    <w:rsid w:val="0078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7835F3"/>
    <w:rPr>
      <w:rFonts w:ascii="Courier New" w:eastAsia="Times New Roman" w:hAnsi="Courier New" w:cs="Courier New"/>
      <w:sz w:val="20"/>
      <w:szCs w:val="20"/>
      <w:lang w:eastAsia="ru-RU"/>
    </w:rPr>
  </w:style>
  <w:style w:type="character" w:customStyle="1" w:styleId="msonormal0">
    <w:name w:val="msonormal"/>
    <w:basedOn w:val="a2"/>
    <w:rsid w:val="007835F3"/>
  </w:style>
  <w:style w:type="paragraph" w:customStyle="1" w:styleId="ConsTitle">
    <w:name w:val="ConsTitle"/>
    <w:rsid w:val="002D7D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2"/>
    <w:link w:val="2"/>
    <w:rsid w:val="00A46374"/>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rsid w:val="00A46374"/>
    <w:rPr>
      <w:rFonts w:ascii="Times New Roman" w:eastAsia="Times New Roman" w:hAnsi="Times New Roman" w:cs="Times New Roman"/>
      <w:b/>
      <w:bCs/>
      <w:sz w:val="27"/>
      <w:szCs w:val="27"/>
      <w:lang w:eastAsia="ru-RU"/>
    </w:rPr>
  </w:style>
  <w:style w:type="character" w:customStyle="1" w:styleId="50">
    <w:name w:val="Заголовок 5 Знак"/>
    <w:basedOn w:val="a2"/>
    <w:link w:val="5"/>
    <w:rsid w:val="00A46374"/>
    <w:rPr>
      <w:rFonts w:ascii="Times New Roman" w:eastAsia="Times New Roman" w:hAnsi="Times New Roman" w:cs="Times New Roman"/>
      <w:b/>
      <w:bCs/>
      <w:sz w:val="20"/>
      <w:szCs w:val="20"/>
      <w:lang w:eastAsia="ru-RU"/>
    </w:rPr>
  </w:style>
  <w:style w:type="numbering" w:customStyle="1" w:styleId="17">
    <w:name w:val="Нет списка1"/>
    <w:next w:val="a4"/>
    <w:uiPriority w:val="99"/>
    <w:semiHidden/>
    <w:unhideWhenUsed/>
    <w:rsid w:val="00A46374"/>
  </w:style>
  <w:style w:type="paragraph" w:customStyle="1" w:styleId="formattext">
    <w:name w:val="formattext"/>
    <w:basedOn w:val="a1"/>
    <w:rsid w:val="00A46374"/>
    <w:pPr>
      <w:spacing w:before="100" w:beforeAutospacing="1" w:after="100" w:afterAutospacing="1"/>
    </w:pPr>
  </w:style>
  <w:style w:type="paragraph" w:customStyle="1" w:styleId="headertext">
    <w:name w:val="headertext"/>
    <w:basedOn w:val="a1"/>
    <w:rsid w:val="00A46374"/>
    <w:pPr>
      <w:spacing w:before="100" w:beforeAutospacing="1" w:after="100" w:afterAutospacing="1"/>
    </w:pPr>
  </w:style>
  <w:style w:type="character" w:customStyle="1" w:styleId="80">
    <w:name w:val="Заголовок 8 Знак"/>
    <w:basedOn w:val="a2"/>
    <w:link w:val="8"/>
    <w:uiPriority w:val="9"/>
    <w:semiHidden/>
    <w:rsid w:val="007433CE"/>
    <w:rPr>
      <w:rFonts w:asciiTheme="majorHAnsi" w:eastAsiaTheme="majorEastAsia" w:hAnsiTheme="majorHAnsi" w:cstheme="majorBidi"/>
      <w:color w:val="404040" w:themeColor="text1" w:themeTint="BF"/>
      <w:sz w:val="20"/>
      <w:szCs w:val="20"/>
      <w:lang w:eastAsia="ru-RU"/>
    </w:rPr>
  </w:style>
  <w:style w:type="paragraph" w:styleId="af7">
    <w:name w:val="Body Text Indent"/>
    <w:basedOn w:val="a1"/>
    <w:link w:val="af8"/>
    <w:unhideWhenUsed/>
    <w:rsid w:val="007433CE"/>
    <w:pPr>
      <w:spacing w:after="120"/>
      <w:ind w:left="283"/>
    </w:pPr>
  </w:style>
  <w:style w:type="character" w:customStyle="1" w:styleId="af8">
    <w:name w:val="Основной текст с отступом Знак"/>
    <w:basedOn w:val="a2"/>
    <w:link w:val="af7"/>
    <w:rsid w:val="007433CE"/>
    <w:rPr>
      <w:rFonts w:ascii="Times New Roman" w:eastAsia="Times New Roman" w:hAnsi="Times New Roman" w:cs="Times New Roman"/>
      <w:sz w:val="24"/>
      <w:szCs w:val="24"/>
      <w:lang w:eastAsia="ru-RU"/>
    </w:rPr>
  </w:style>
  <w:style w:type="paragraph" w:customStyle="1" w:styleId="s1">
    <w:name w:val="s_1"/>
    <w:basedOn w:val="a1"/>
    <w:rsid w:val="007433CE"/>
    <w:pPr>
      <w:spacing w:before="100" w:beforeAutospacing="1" w:after="100" w:afterAutospacing="1"/>
    </w:pPr>
  </w:style>
  <w:style w:type="table" w:styleId="af9">
    <w:name w:val="Table Grid"/>
    <w:basedOn w:val="a3"/>
    <w:qFormat/>
    <w:rsid w:val="0035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rsid w:val="00DA1BFC"/>
    <w:pPr>
      <w:ind w:firstLine="709"/>
      <w:jc w:val="center"/>
    </w:pPr>
    <w:rPr>
      <w:b/>
      <w:sz w:val="28"/>
    </w:rPr>
  </w:style>
  <w:style w:type="character" w:customStyle="1" w:styleId="22">
    <w:name w:val="Основной текст с отступом 2 Знак"/>
    <w:basedOn w:val="a2"/>
    <w:link w:val="21"/>
    <w:rsid w:val="00DA1BFC"/>
    <w:rPr>
      <w:rFonts w:ascii="Times New Roman" w:eastAsia="Times New Roman" w:hAnsi="Times New Roman" w:cs="Times New Roman"/>
      <w:b/>
      <w:sz w:val="28"/>
      <w:szCs w:val="24"/>
      <w:lang w:eastAsia="ru-RU"/>
    </w:rPr>
  </w:style>
  <w:style w:type="paragraph" w:customStyle="1" w:styleId="ConsNormal">
    <w:name w:val="ConsNormal"/>
    <w:rsid w:val="00DA1BFC"/>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DA1BFC"/>
    <w:pPr>
      <w:spacing w:after="0" w:line="240" w:lineRule="auto"/>
      <w:ind w:right="19772"/>
    </w:pPr>
    <w:rPr>
      <w:rFonts w:ascii="Courier New" w:eastAsia="Times New Roman" w:hAnsi="Courier New" w:cs="Times New Roman"/>
      <w:snapToGrid w:val="0"/>
      <w:sz w:val="20"/>
      <w:szCs w:val="20"/>
      <w:lang w:eastAsia="ru-RU"/>
    </w:rPr>
  </w:style>
  <w:style w:type="paragraph" w:styleId="31">
    <w:name w:val="Body Text Indent 3"/>
    <w:basedOn w:val="a1"/>
    <w:link w:val="32"/>
    <w:rsid w:val="00DA1BFC"/>
    <w:pPr>
      <w:tabs>
        <w:tab w:val="left" w:pos="720"/>
      </w:tabs>
      <w:ind w:firstLine="709"/>
      <w:jc w:val="both"/>
    </w:pPr>
    <w:rPr>
      <w:b/>
      <w:color w:val="000000"/>
      <w:sz w:val="28"/>
    </w:rPr>
  </w:style>
  <w:style w:type="character" w:customStyle="1" w:styleId="32">
    <w:name w:val="Основной текст с отступом 3 Знак"/>
    <w:basedOn w:val="a2"/>
    <w:link w:val="31"/>
    <w:rsid w:val="00DA1BFC"/>
    <w:rPr>
      <w:rFonts w:ascii="Times New Roman" w:eastAsia="Times New Roman" w:hAnsi="Times New Roman" w:cs="Times New Roman"/>
      <w:b/>
      <w:color w:val="000000"/>
      <w:sz w:val="28"/>
      <w:szCs w:val="24"/>
      <w:lang w:eastAsia="ru-RU"/>
    </w:rPr>
  </w:style>
  <w:style w:type="paragraph" w:styleId="23">
    <w:name w:val="Body Text 2"/>
    <w:basedOn w:val="a1"/>
    <w:link w:val="24"/>
    <w:rsid w:val="00DA1BFC"/>
    <w:pPr>
      <w:tabs>
        <w:tab w:val="left" w:pos="720"/>
      </w:tabs>
      <w:jc w:val="both"/>
    </w:pPr>
    <w:rPr>
      <w:sz w:val="28"/>
    </w:rPr>
  </w:style>
  <w:style w:type="character" w:customStyle="1" w:styleId="24">
    <w:name w:val="Основной текст 2 Знак"/>
    <w:basedOn w:val="a2"/>
    <w:link w:val="23"/>
    <w:rsid w:val="00DA1BFC"/>
    <w:rPr>
      <w:rFonts w:ascii="Times New Roman" w:eastAsia="Times New Roman" w:hAnsi="Times New Roman" w:cs="Times New Roman"/>
      <w:sz w:val="28"/>
      <w:szCs w:val="24"/>
      <w:lang w:eastAsia="ru-RU"/>
    </w:rPr>
  </w:style>
  <w:style w:type="character" w:customStyle="1" w:styleId="FontStyle33">
    <w:name w:val="Font Style33"/>
    <w:rsid w:val="00DA1BFC"/>
    <w:rPr>
      <w:rFonts w:ascii="Times New Roman" w:hAnsi="Times New Roman" w:cs="Times New Roman"/>
      <w:sz w:val="24"/>
      <w:szCs w:val="24"/>
    </w:rPr>
  </w:style>
  <w:style w:type="character" w:customStyle="1" w:styleId="FontStyle35">
    <w:name w:val="Font Style35"/>
    <w:rsid w:val="00DA1BFC"/>
    <w:rPr>
      <w:rFonts w:ascii="Times New Roman" w:hAnsi="Times New Roman" w:cs="Times New Roman"/>
      <w:b/>
      <w:bCs/>
      <w:i/>
      <w:iCs/>
      <w:sz w:val="24"/>
      <w:szCs w:val="24"/>
    </w:rPr>
  </w:style>
  <w:style w:type="paragraph" w:styleId="afa">
    <w:name w:val="footnote text"/>
    <w:basedOn w:val="a1"/>
    <w:link w:val="afb"/>
    <w:rsid w:val="00DA1BFC"/>
    <w:rPr>
      <w:sz w:val="20"/>
      <w:szCs w:val="20"/>
    </w:rPr>
  </w:style>
  <w:style w:type="character" w:customStyle="1" w:styleId="afb">
    <w:name w:val="Текст сноски Знак"/>
    <w:basedOn w:val="a2"/>
    <w:link w:val="afa"/>
    <w:rsid w:val="00DA1BFC"/>
    <w:rPr>
      <w:rFonts w:ascii="Times New Roman" w:eastAsia="Times New Roman" w:hAnsi="Times New Roman" w:cs="Times New Roman"/>
      <w:sz w:val="20"/>
      <w:szCs w:val="20"/>
      <w:lang w:eastAsia="ru-RU"/>
    </w:rPr>
  </w:style>
  <w:style w:type="character" w:styleId="afc">
    <w:name w:val="footnote reference"/>
    <w:rsid w:val="00DA1BFC"/>
    <w:rPr>
      <w:vertAlign w:val="superscript"/>
    </w:rPr>
  </w:style>
  <w:style w:type="paragraph" w:styleId="afd">
    <w:name w:val="endnote text"/>
    <w:basedOn w:val="a1"/>
    <w:link w:val="afe"/>
    <w:rsid w:val="00DA1BFC"/>
    <w:rPr>
      <w:sz w:val="20"/>
      <w:szCs w:val="20"/>
    </w:rPr>
  </w:style>
  <w:style w:type="character" w:customStyle="1" w:styleId="afe">
    <w:name w:val="Текст концевой сноски Знак"/>
    <w:basedOn w:val="a2"/>
    <w:link w:val="afd"/>
    <w:rsid w:val="00DA1BFC"/>
    <w:rPr>
      <w:rFonts w:ascii="Times New Roman" w:eastAsia="Times New Roman" w:hAnsi="Times New Roman" w:cs="Times New Roman"/>
      <w:sz w:val="20"/>
      <w:szCs w:val="20"/>
      <w:lang w:eastAsia="ru-RU"/>
    </w:rPr>
  </w:style>
  <w:style w:type="character" w:styleId="aff">
    <w:name w:val="endnote reference"/>
    <w:rsid w:val="00DA1BFC"/>
    <w:rPr>
      <w:vertAlign w:val="superscript"/>
    </w:rPr>
  </w:style>
  <w:style w:type="paragraph" w:customStyle="1" w:styleId="aff0">
    <w:name w:val="Знак Знак Знак Знак"/>
    <w:basedOn w:val="a1"/>
    <w:uiPriority w:val="99"/>
    <w:rsid w:val="00DA1BFC"/>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1"/>
    <w:uiPriority w:val="99"/>
    <w:rsid w:val="00DA1BFC"/>
    <w:pPr>
      <w:ind w:firstLine="567"/>
      <w:jc w:val="both"/>
    </w:pPr>
    <w:rPr>
      <w:rFonts w:ascii="Arial" w:hAnsi="Arial" w:cs="Arial"/>
    </w:rPr>
  </w:style>
  <w:style w:type="paragraph" w:customStyle="1" w:styleId="paragraph">
    <w:name w:val="paragraph"/>
    <w:basedOn w:val="a1"/>
    <w:rsid w:val="00DA1BFC"/>
  </w:style>
  <w:style w:type="character" w:customStyle="1" w:styleId="normaltextrun1">
    <w:name w:val="normaltextrun1"/>
    <w:rsid w:val="00DA1BFC"/>
  </w:style>
  <w:style w:type="character" w:customStyle="1" w:styleId="eop">
    <w:name w:val="eop"/>
    <w:rsid w:val="00DA1BFC"/>
  </w:style>
  <w:style w:type="character" w:customStyle="1" w:styleId="scxw215372908">
    <w:name w:val="scxw215372908"/>
    <w:rsid w:val="00DA1BFC"/>
  </w:style>
  <w:style w:type="paragraph" w:customStyle="1" w:styleId="revann">
    <w:name w:val="rev_ann"/>
    <w:basedOn w:val="a1"/>
    <w:rsid w:val="002E4FC1"/>
    <w:pPr>
      <w:spacing w:before="100" w:beforeAutospacing="1" w:after="100" w:afterAutospacing="1"/>
    </w:pPr>
  </w:style>
  <w:style w:type="paragraph" w:customStyle="1" w:styleId="aff1">
    <w:name w:val="Ñîäåðæ"/>
    <w:basedOn w:val="a1"/>
    <w:rsid w:val="00144555"/>
    <w:pPr>
      <w:widowControl w:val="0"/>
      <w:autoSpaceDE w:val="0"/>
      <w:autoSpaceDN w:val="0"/>
      <w:spacing w:after="120"/>
      <w:jc w:val="center"/>
    </w:pPr>
    <w:rPr>
      <w:sz w:val="28"/>
      <w:szCs w:val="28"/>
    </w:rPr>
  </w:style>
  <w:style w:type="paragraph" w:styleId="aff2">
    <w:name w:val="Title"/>
    <w:basedOn w:val="a1"/>
    <w:link w:val="aff3"/>
    <w:qFormat/>
    <w:rsid w:val="00144555"/>
    <w:pPr>
      <w:jc w:val="center"/>
    </w:pPr>
    <w:rPr>
      <w:b/>
      <w:sz w:val="26"/>
      <w:szCs w:val="20"/>
    </w:rPr>
  </w:style>
  <w:style w:type="character" w:customStyle="1" w:styleId="aff3">
    <w:name w:val="Заголовок Знак"/>
    <w:basedOn w:val="a2"/>
    <w:link w:val="aff2"/>
    <w:rsid w:val="00144555"/>
    <w:rPr>
      <w:rFonts w:ascii="Times New Roman" w:eastAsia="Times New Roman" w:hAnsi="Times New Roman" w:cs="Times New Roman"/>
      <w:b/>
      <w:sz w:val="26"/>
      <w:szCs w:val="20"/>
      <w:lang w:eastAsia="ru-RU"/>
    </w:rPr>
  </w:style>
  <w:style w:type="paragraph" w:customStyle="1" w:styleId="s3">
    <w:name w:val="s_3"/>
    <w:basedOn w:val="a1"/>
    <w:rsid w:val="0028267B"/>
    <w:pPr>
      <w:spacing w:before="100" w:beforeAutospacing="1" w:after="100" w:afterAutospacing="1"/>
    </w:pPr>
  </w:style>
  <w:style w:type="paragraph" w:customStyle="1" w:styleId="indent1">
    <w:name w:val="indent_1"/>
    <w:basedOn w:val="a1"/>
    <w:rsid w:val="0028267B"/>
    <w:pPr>
      <w:spacing w:before="100" w:beforeAutospacing="1" w:after="100" w:afterAutospacing="1"/>
    </w:pPr>
  </w:style>
  <w:style w:type="paragraph" w:customStyle="1" w:styleId="xl134">
    <w:name w:val="xl134"/>
    <w:basedOn w:val="a1"/>
    <w:rsid w:val="007226D4"/>
    <w:pPr>
      <w:spacing w:before="100" w:beforeAutospacing="1" w:after="100" w:afterAutospacing="1"/>
      <w:textAlignment w:val="center"/>
    </w:pPr>
    <w:rPr>
      <w:rFonts w:ascii="Arial" w:hAnsi="Arial" w:cs="Arial"/>
      <w:b/>
      <w:bCs/>
      <w:sz w:val="20"/>
      <w:szCs w:val="20"/>
    </w:rPr>
  </w:style>
  <w:style w:type="paragraph" w:customStyle="1" w:styleId="xl135">
    <w:name w:val="xl135"/>
    <w:basedOn w:val="a1"/>
    <w:rsid w:val="007226D4"/>
    <w:pPr>
      <w:spacing w:before="100" w:beforeAutospacing="1" w:after="100" w:afterAutospacing="1"/>
    </w:pPr>
    <w:rPr>
      <w:rFonts w:ascii="Arial" w:hAnsi="Arial" w:cs="Arial"/>
      <w:sz w:val="18"/>
      <w:szCs w:val="18"/>
    </w:rPr>
  </w:style>
  <w:style w:type="paragraph" w:customStyle="1" w:styleId="xl136">
    <w:name w:val="xl136"/>
    <w:basedOn w:val="a1"/>
    <w:rsid w:val="007226D4"/>
    <w:pPr>
      <w:spacing w:before="100" w:beforeAutospacing="1" w:after="100" w:afterAutospacing="1"/>
    </w:pPr>
    <w:rPr>
      <w:rFonts w:ascii="Arial" w:hAnsi="Arial" w:cs="Arial"/>
      <w:sz w:val="16"/>
      <w:szCs w:val="16"/>
    </w:rPr>
  </w:style>
  <w:style w:type="paragraph" w:customStyle="1" w:styleId="xl137">
    <w:name w:val="xl137"/>
    <w:basedOn w:val="a1"/>
    <w:rsid w:val="007226D4"/>
    <w:pPr>
      <w:spacing w:before="100" w:beforeAutospacing="1" w:after="100" w:afterAutospacing="1"/>
    </w:pPr>
    <w:rPr>
      <w:rFonts w:ascii="Arial" w:hAnsi="Arial" w:cs="Arial"/>
      <w:sz w:val="16"/>
      <w:szCs w:val="16"/>
    </w:rPr>
  </w:style>
  <w:style w:type="paragraph" w:customStyle="1" w:styleId="xl138">
    <w:name w:val="xl138"/>
    <w:basedOn w:val="a1"/>
    <w:rsid w:val="007226D4"/>
    <w:pPr>
      <w:spacing w:before="100" w:beforeAutospacing="1" w:after="100" w:afterAutospacing="1"/>
      <w:textAlignment w:val="center"/>
    </w:pPr>
    <w:rPr>
      <w:rFonts w:ascii="Arial" w:hAnsi="Arial" w:cs="Arial"/>
      <w:sz w:val="16"/>
      <w:szCs w:val="16"/>
      <w:u w:val="single"/>
    </w:rPr>
  </w:style>
  <w:style w:type="paragraph" w:customStyle="1" w:styleId="xl139">
    <w:name w:val="xl139"/>
    <w:basedOn w:val="a1"/>
    <w:rsid w:val="007226D4"/>
    <w:pPr>
      <w:spacing w:before="100" w:beforeAutospacing="1" w:after="100" w:afterAutospacing="1"/>
      <w:textAlignment w:val="center"/>
    </w:pPr>
    <w:rPr>
      <w:rFonts w:ascii="Arial" w:hAnsi="Arial" w:cs="Arial"/>
      <w:sz w:val="16"/>
      <w:szCs w:val="16"/>
    </w:rPr>
  </w:style>
  <w:style w:type="paragraph" w:customStyle="1" w:styleId="xl140">
    <w:name w:val="xl140"/>
    <w:basedOn w:val="a1"/>
    <w:rsid w:val="007226D4"/>
    <w:pPr>
      <w:spacing w:before="100" w:beforeAutospacing="1" w:after="100" w:afterAutospacing="1"/>
      <w:textAlignment w:val="center"/>
    </w:pPr>
    <w:rPr>
      <w:rFonts w:ascii="Arial" w:hAnsi="Arial" w:cs="Arial"/>
      <w:sz w:val="16"/>
      <w:szCs w:val="16"/>
    </w:rPr>
  </w:style>
  <w:style w:type="paragraph" w:customStyle="1" w:styleId="xl141">
    <w:name w:val="xl141"/>
    <w:basedOn w:val="a1"/>
    <w:rsid w:val="007226D4"/>
    <w:pPr>
      <w:spacing w:before="100" w:beforeAutospacing="1" w:after="100" w:afterAutospacing="1"/>
      <w:textAlignment w:val="center"/>
    </w:pPr>
    <w:rPr>
      <w:rFonts w:ascii="Arial" w:hAnsi="Arial" w:cs="Arial"/>
      <w:b/>
      <w:bCs/>
      <w:sz w:val="16"/>
      <w:szCs w:val="16"/>
    </w:rPr>
  </w:style>
  <w:style w:type="paragraph" w:customStyle="1" w:styleId="xl142">
    <w:name w:val="xl142"/>
    <w:basedOn w:val="a1"/>
    <w:rsid w:val="007226D4"/>
    <w:pPr>
      <w:spacing w:before="100" w:beforeAutospacing="1" w:after="100" w:afterAutospacing="1"/>
      <w:textAlignment w:val="center"/>
    </w:pPr>
    <w:rPr>
      <w:rFonts w:ascii="Arial" w:hAnsi="Arial" w:cs="Arial"/>
      <w:b/>
      <w:bCs/>
      <w:sz w:val="16"/>
      <w:szCs w:val="16"/>
    </w:rPr>
  </w:style>
  <w:style w:type="paragraph" w:customStyle="1" w:styleId="xl143">
    <w:name w:val="xl143"/>
    <w:basedOn w:val="a1"/>
    <w:rsid w:val="007226D4"/>
    <w:pPr>
      <w:spacing w:before="100" w:beforeAutospacing="1" w:after="100" w:afterAutospacing="1"/>
      <w:jc w:val="center"/>
      <w:textAlignment w:val="center"/>
    </w:pPr>
    <w:rPr>
      <w:rFonts w:ascii="Arial" w:hAnsi="Arial" w:cs="Arial"/>
      <w:b/>
      <w:bCs/>
      <w:sz w:val="20"/>
      <w:szCs w:val="20"/>
    </w:rPr>
  </w:style>
  <w:style w:type="paragraph" w:customStyle="1" w:styleId="xl144">
    <w:name w:val="xl144"/>
    <w:basedOn w:val="a1"/>
    <w:rsid w:val="007226D4"/>
    <w:pPr>
      <w:spacing w:before="100" w:beforeAutospacing="1" w:after="100" w:afterAutospacing="1"/>
      <w:textAlignment w:val="center"/>
    </w:pPr>
    <w:rPr>
      <w:rFonts w:ascii="Arial" w:hAnsi="Arial" w:cs="Arial"/>
      <w:b/>
      <w:bCs/>
      <w:sz w:val="20"/>
      <w:szCs w:val="20"/>
    </w:rPr>
  </w:style>
  <w:style w:type="paragraph" w:customStyle="1" w:styleId="xl145">
    <w:name w:val="xl145"/>
    <w:basedOn w:val="a1"/>
    <w:rsid w:val="007226D4"/>
    <w:pPr>
      <w:spacing w:before="100" w:beforeAutospacing="1" w:after="100" w:afterAutospacing="1"/>
      <w:jc w:val="center"/>
    </w:pPr>
    <w:rPr>
      <w:rFonts w:ascii="Arial" w:hAnsi="Arial" w:cs="Arial"/>
      <w:b/>
      <w:bCs/>
      <w:sz w:val="20"/>
      <w:szCs w:val="20"/>
    </w:rPr>
  </w:style>
  <w:style w:type="paragraph" w:customStyle="1" w:styleId="xl146">
    <w:name w:val="xl146"/>
    <w:basedOn w:val="a1"/>
    <w:rsid w:val="007226D4"/>
    <w:pPr>
      <w:spacing w:before="100" w:beforeAutospacing="1" w:after="100" w:afterAutospacing="1"/>
    </w:pPr>
    <w:rPr>
      <w:rFonts w:ascii="Arial" w:hAnsi="Arial" w:cs="Arial"/>
      <w:b/>
      <w:bCs/>
      <w:sz w:val="20"/>
      <w:szCs w:val="20"/>
    </w:rPr>
  </w:style>
  <w:style w:type="paragraph" w:customStyle="1" w:styleId="xl147">
    <w:name w:val="xl147"/>
    <w:basedOn w:val="a1"/>
    <w:rsid w:val="007226D4"/>
    <w:pPr>
      <w:spacing w:before="100" w:beforeAutospacing="1" w:after="100" w:afterAutospacing="1"/>
    </w:pPr>
    <w:rPr>
      <w:rFonts w:ascii="Arial" w:hAnsi="Arial" w:cs="Arial"/>
      <w:b/>
      <w:bCs/>
      <w:sz w:val="20"/>
      <w:szCs w:val="20"/>
    </w:rPr>
  </w:style>
  <w:style w:type="paragraph" w:customStyle="1" w:styleId="xl148">
    <w:name w:val="xl148"/>
    <w:basedOn w:val="a1"/>
    <w:rsid w:val="007226D4"/>
    <w:pPr>
      <w:spacing w:before="100" w:beforeAutospacing="1" w:after="100" w:afterAutospacing="1"/>
      <w:jc w:val="center"/>
    </w:pPr>
    <w:rPr>
      <w:rFonts w:ascii="Arial" w:hAnsi="Arial" w:cs="Arial"/>
      <w:b/>
      <w:bCs/>
      <w:sz w:val="16"/>
      <w:szCs w:val="16"/>
    </w:rPr>
  </w:style>
  <w:style w:type="paragraph" w:customStyle="1" w:styleId="xl149">
    <w:name w:val="xl149"/>
    <w:basedOn w:val="a1"/>
    <w:rsid w:val="007226D4"/>
    <w:pPr>
      <w:spacing w:before="100" w:beforeAutospacing="1" w:after="100" w:afterAutospacing="1"/>
      <w:jc w:val="right"/>
    </w:pPr>
    <w:rPr>
      <w:rFonts w:ascii="Arial" w:hAnsi="Arial" w:cs="Arial"/>
      <w:b/>
      <w:bCs/>
      <w:sz w:val="16"/>
      <w:szCs w:val="16"/>
    </w:rPr>
  </w:style>
  <w:style w:type="paragraph" w:customStyle="1" w:styleId="xl150">
    <w:name w:val="xl150"/>
    <w:basedOn w:val="a1"/>
    <w:rsid w:val="007226D4"/>
    <w:pPr>
      <w:spacing w:before="100" w:beforeAutospacing="1" w:after="100" w:afterAutospacing="1"/>
    </w:pPr>
    <w:rPr>
      <w:rFonts w:ascii="Arial" w:hAnsi="Arial" w:cs="Arial"/>
      <w:b/>
      <w:bCs/>
      <w:sz w:val="16"/>
      <w:szCs w:val="16"/>
    </w:rPr>
  </w:style>
  <w:style w:type="paragraph" w:customStyle="1" w:styleId="xl151">
    <w:name w:val="xl151"/>
    <w:basedOn w:val="a1"/>
    <w:rsid w:val="007226D4"/>
    <w:pPr>
      <w:spacing w:before="100" w:beforeAutospacing="1" w:after="100" w:afterAutospacing="1"/>
      <w:jc w:val="center"/>
    </w:pPr>
    <w:rPr>
      <w:rFonts w:ascii="Arial" w:hAnsi="Arial" w:cs="Arial"/>
      <w:sz w:val="20"/>
      <w:szCs w:val="20"/>
    </w:rPr>
  </w:style>
  <w:style w:type="paragraph" w:customStyle="1" w:styleId="xl152">
    <w:name w:val="xl152"/>
    <w:basedOn w:val="a1"/>
    <w:rsid w:val="007226D4"/>
    <w:pPr>
      <w:spacing w:before="100" w:beforeAutospacing="1" w:after="100" w:afterAutospacing="1"/>
      <w:jc w:val="center"/>
    </w:pPr>
    <w:rPr>
      <w:rFonts w:ascii="Arial" w:hAnsi="Arial" w:cs="Arial"/>
      <w:sz w:val="20"/>
      <w:szCs w:val="20"/>
    </w:rPr>
  </w:style>
  <w:style w:type="paragraph" w:customStyle="1" w:styleId="xl153">
    <w:name w:val="xl153"/>
    <w:basedOn w:val="a1"/>
    <w:rsid w:val="007226D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4">
    <w:name w:val="xl154"/>
    <w:basedOn w:val="a1"/>
    <w:rsid w:val="007226D4"/>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5">
    <w:name w:val="xl155"/>
    <w:basedOn w:val="a1"/>
    <w:rsid w:val="007226D4"/>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56">
    <w:name w:val="xl156"/>
    <w:basedOn w:val="a1"/>
    <w:rsid w:val="007226D4"/>
    <w:pPr>
      <w:spacing w:before="100" w:beforeAutospacing="1" w:after="100" w:afterAutospacing="1"/>
      <w:jc w:val="center"/>
      <w:textAlignment w:val="center"/>
    </w:pPr>
    <w:rPr>
      <w:rFonts w:ascii="Arial" w:hAnsi="Arial" w:cs="Arial"/>
      <w:b/>
      <w:bCs/>
      <w:sz w:val="20"/>
      <w:szCs w:val="20"/>
    </w:rPr>
  </w:style>
  <w:style w:type="paragraph" w:customStyle="1" w:styleId="xl157">
    <w:name w:val="xl157"/>
    <w:basedOn w:val="a1"/>
    <w:rsid w:val="007226D4"/>
    <w:pPr>
      <w:spacing w:before="100" w:beforeAutospacing="1" w:after="100" w:afterAutospacing="1"/>
      <w:jc w:val="center"/>
    </w:pPr>
    <w:rPr>
      <w:rFonts w:ascii="Arial" w:hAnsi="Arial" w:cs="Arial"/>
      <w:sz w:val="20"/>
      <w:szCs w:val="20"/>
    </w:rPr>
  </w:style>
  <w:style w:type="paragraph" w:styleId="aff4">
    <w:name w:val="Subtitle"/>
    <w:basedOn w:val="a1"/>
    <w:link w:val="aff5"/>
    <w:qFormat/>
    <w:rsid w:val="007226D4"/>
    <w:pPr>
      <w:jc w:val="center"/>
    </w:pPr>
    <w:rPr>
      <w:b/>
      <w:sz w:val="28"/>
      <w:szCs w:val="20"/>
    </w:rPr>
  </w:style>
  <w:style w:type="character" w:customStyle="1" w:styleId="aff5">
    <w:name w:val="Подзаголовок Знак"/>
    <w:basedOn w:val="a2"/>
    <w:link w:val="aff4"/>
    <w:rsid w:val="007226D4"/>
    <w:rPr>
      <w:rFonts w:ascii="Times New Roman" w:eastAsia="Times New Roman" w:hAnsi="Times New Roman" w:cs="Times New Roman"/>
      <w:b/>
      <w:sz w:val="28"/>
      <w:szCs w:val="20"/>
      <w:lang w:eastAsia="ru-RU"/>
    </w:rPr>
  </w:style>
  <w:style w:type="character" w:customStyle="1" w:styleId="a9">
    <w:name w:val="Обычный (веб) Знак"/>
    <w:aliases w:val="_а_Е’__ (дќа) И’ц_1 Знак,_а_Е’__ (дќа) И’ц_ И’ц_ Знак,___С¬__ (_x_) ÷¬__1 Знак,___С¬__ (_x_) ÷¬__ ÷¬__ Знак,Обычный (Web) Знак,Знак Знак10 Знак"/>
    <w:link w:val="a8"/>
    <w:uiPriority w:val="99"/>
    <w:locked/>
    <w:rsid w:val="007226D4"/>
    <w:rPr>
      <w:rFonts w:ascii="Times New Roman" w:eastAsia="Times New Roman" w:hAnsi="Times New Roman" w:cs="Times New Roman"/>
      <w:sz w:val="24"/>
      <w:szCs w:val="24"/>
      <w:lang w:eastAsia="ru-RU"/>
    </w:rPr>
  </w:style>
  <w:style w:type="paragraph" w:customStyle="1" w:styleId="Pa12">
    <w:name w:val="Pa12"/>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Default">
    <w:name w:val="Default"/>
    <w:rsid w:val="002427E7"/>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2427E7"/>
    <w:pPr>
      <w:spacing w:line="221" w:lineRule="atLeast"/>
    </w:pPr>
    <w:rPr>
      <w:rFonts w:cstheme="minorBidi"/>
      <w:color w:val="auto"/>
    </w:rPr>
  </w:style>
  <w:style w:type="paragraph" w:customStyle="1" w:styleId="xl158">
    <w:name w:val="xl158"/>
    <w:basedOn w:val="a1"/>
    <w:rsid w:val="002427E7"/>
    <w:pPr>
      <w:pBdr>
        <w:top w:val="single" w:sz="8" w:space="0" w:color="auto"/>
        <w:bottom w:val="single" w:sz="4" w:space="0" w:color="auto"/>
        <w:right w:val="single" w:sz="8" w:space="0" w:color="auto"/>
      </w:pBdr>
      <w:shd w:val="clear" w:color="000000" w:fill="F2F2F2"/>
      <w:spacing w:before="100" w:beforeAutospacing="1" w:after="100" w:afterAutospacing="1"/>
      <w:jc w:val="right"/>
    </w:pPr>
    <w:rPr>
      <w:rFonts w:ascii="Arial" w:hAnsi="Arial" w:cs="Arial"/>
      <w:sz w:val="16"/>
      <w:szCs w:val="16"/>
    </w:rPr>
  </w:style>
  <w:style w:type="paragraph" w:customStyle="1" w:styleId="xl159">
    <w:name w:val="xl159"/>
    <w:basedOn w:val="a1"/>
    <w:rsid w:val="002427E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60">
    <w:name w:val="xl160"/>
    <w:basedOn w:val="a1"/>
    <w:rsid w:val="002427E7"/>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61">
    <w:name w:val="xl161"/>
    <w:basedOn w:val="a1"/>
    <w:rsid w:val="002427E7"/>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2">
    <w:name w:val="xl162"/>
    <w:basedOn w:val="a1"/>
    <w:rsid w:val="002427E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63">
    <w:name w:val="xl163"/>
    <w:basedOn w:val="a1"/>
    <w:rsid w:val="002427E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64">
    <w:name w:val="xl164"/>
    <w:basedOn w:val="a1"/>
    <w:rsid w:val="002427E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5">
    <w:name w:val="xl165"/>
    <w:basedOn w:val="a1"/>
    <w:rsid w:val="002427E7"/>
    <w:pPr>
      <w:pBdr>
        <w:top w:val="single" w:sz="8" w:space="0" w:color="auto"/>
        <w:left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6">
    <w:name w:val="xl166"/>
    <w:basedOn w:val="a1"/>
    <w:rsid w:val="002427E7"/>
    <w:pPr>
      <w:pBdr>
        <w:top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7">
    <w:name w:val="xl167"/>
    <w:basedOn w:val="a1"/>
    <w:rsid w:val="002427E7"/>
    <w:pPr>
      <w:pBdr>
        <w:top w:val="single" w:sz="8" w:space="0" w:color="auto"/>
        <w:bottom w:val="single" w:sz="4" w:space="0" w:color="auto"/>
        <w:right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8">
    <w:name w:val="xl168"/>
    <w:basedOn w:val="a1"/>
    <w:rsid w:val="002427E7"/>
    <w:pPr>
      <w:pBdr>
        <w:top w:val="single" w:sz="8"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69">
    <w:name w:val="xl169"/>
    <w:basedOn w:val="a1"/>
    <w:rsid w:val="002427E7"/>
    <w:pPr>
      <w:pBdr>
        <w:top w:val="single" w:sz="8"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0">
    <w:name w:val="xl170"/>
    <w:basedOn w:val="a1"/>
    <w:rsid w:val="002427E7"/>
    <w:pPr>
      <w:pBdr>
        <w:top w:val="single" w:sz="8"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1">
    <w:name w:val="xl171"/>
    <w:basedOn w:val="a1"/>
    <w:rsid w:val="002427E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2">
    <w:name w:val="xl172"/>
    <w:basedOn w:val="a1"/>
    <w:rsid w:val="002427E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73">
    <w:name w:val="xl173"/>
    <w:basedOn w:val="a1"/>
    <w:rsid w:val="002427E7"/>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74">
    <w:name w:val="xl174"/>
    <w:basedOn w:val="a1"/>
    <w:rsid w:val="002427E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75">
    <w:name w:val="xl175"/>
    <w:basedOn w:val="a1"/>
    <w:rsid w:val="002427E7"/>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76">
    <w:name w:val="xl176"/>
    <w:basedOn w:val="a1"/>
    <w:rsid w:val="002427E7"/>
    <w:pPr>
      <w:pBdr>
        <w:top w:val="single" w:sz="8" w:space="0" w:color="auto"/>
        <w:left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77">
    <w:name w:val="xl177"/>
    <w:basedOn w:val="a1"/>
    <w:rsid w:val="002427E7"/>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8">
    <w:name w:val="xl178"/>
    <w:basedOn w:val="a1"/>
    <w:rsid w:val="002427E7"/>
    <w:pPr>
      <w:pBdr>
        <w:top w:val="single" w:sz="8"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9">
    <w:name w:val="xl179"/>
    <w:basedOn w:val="a1"/>
    <w:rsid w:val="002427E7"/>
    <w:pPr>
      <w:spacing w:before="100" w:beforeAutospacing="1" w:after="100" w:afterAutospacing="1"/>
      <w:jc w:val="center"/>
      <w:textAlignment w:val="center"/>
    </w:pPr>
    <w:rPr>
      <w:rFonts w:ascii="Arial" w:hAnsi="Arial" w:cs="Arial"/>
      <w:b/>
      <w:bCs/>
      <w:sz w:val="20"/>
      <w:szCs w:val="20"/>
    </w:rPr>
  </w:style>
  <w:style w:type="paragraph" w:customStyle="1" w:styleId="xl180">
    <w:name w:val="xl180"/>
    <w:basedOn w:val="a1"/>
    <w:rsid w:val="002427E7"/>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sz w:val="16"/>
      <w:szCs w:val="16"/>
    </w:rPr>
  </w:style>
  <w:style w:type="paragraph" w:customStyle="1" w:styleId="xl181">
    <w:name w:val="xl181"/>
    <w:basedOn w:val="a1"/>
    <w:rsid w:val="002427E7"/>
    <w:pPr>
      <w:spacing w:before="100" w:beforeAutospacing="1" w:after="100" w:afterAutospacing="1"/>
    </w:pPr>
    <w:rPr>
      <w:rFonts w:ascii="Arial" w:hAnsi="Arial" w:cs="Arial"/>
      <w:sz w:val="20"/>
      <w:szCs w:val="20"/>
    </w:rPr>
  </w:style>
  <w:style w:type="paragraph" w:customStyle="1" w:styleId="xl182">
    <w:name w:val="xl182"/>
    <w:basedOn w:val="a1"/>
    <w:rsid w:val="002427E7"/>
    <w:pPr>
      <w:spacing w:before="100" w:beforeAutospacing="1" w:after="100" w:afterAutospacing="1"/>
    </w:pPr>
    <w:rPr>
      <w:rFonts w:ascii="Arial" w:hAnsi="Arial" w:cs="Arial"/>
      <w:sz w:val="16"/>
      <w:szCs w:val="16"/>
    </w:rPr>
  </w:style>
  <w:style w:type="table" w:customStyle="1" w:styleId="18">
    <w:name w:val="Сетка таблицы1"/>
    <w:basedOn w:val="a3"/>
    <w:next w:val="af9"/>
    <w:uiPriority w:val="99"/>
    <w:rsid w:val="00813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rsid w:val="00030334"/>
    <w:rPr>
      <w:rFonts w:ascii="Times New Roman" w:eastAsia="Times New Roman" w:hAnsi="Times New Roman"/>
      <w:sz w:val="28"/>
      <w:szCs w:val="28"/>
      <w:shd w:val="clear" w:color="auto" w:fill="FFFFFF"/>
    </w:rPr>
  </w:style>
  <w:style w:type="paragraph" w:customStyle="1" w:styleId="26">
    <w:name w:val="Основной текст (2)"/>
    <w:basedOn w:val="a1"/>
    <w:link w:val="25"/>
    <w:rsid w:val="00030334"/>
    <w:pPr>
      <w:widowControl w:val="0"/>
      <w:shd w:val="clear" w:color="auto" w:fill="FFFFFF"/>
      <w:spacing w:before="540" w:after="360" w:line="0" w:lineRule="atLeast"/>
    </w:pPr>
    <w:rPr>
      <w:rFonts w:cstheme="minorBidi"/>
      <w:sz w:val="28"/>
      <w:szCs w:val="28"/>
      <w:lang w:eastAsia="en-US"/>
    </w:rPr>
  </w:style>
  <w:style w:type="table" w:customStyle="1" w:styleId="TableNormal">
    <w:name w:val="Table Normal"/>
    <w:uiPriority w:val="2"/>
    <w:semiHidden/>
    <w:unhideWhenUsed/>
    <w:qFormat/>
    <w:rsid w:val="003461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46168"/>
    <w:pPr>
      <w:widowControl w:val="0"/>
      <w:autoSpaceDE w:val="0"/>
      <w:autoSpaceDN w:val="0"/>
    </w:pPr>
    <w:rPr>
      <w:sz w:val="22"/>
      <w:szCs w:val="22"/>
      <w:lang w:eastAsia="en-US"/>
    </w:rPr>
  </w:style>
  <w:style w:type="paragraph" w:customStyle="1" w:styleId="19">
    <w:name w:val="Без интервала1"/>
    <w:qFormat/>
    <w:rsid w:val="00346168"/>
    <w:pPr>
      <w:suppressAutoHyphens/>
      <w:spacing w:after="0" w:line="240" w:lineRule="auto"/>
    </w:pPr>
    <w:rPr>
      <w:rFonts w:ascii="Calibri" w:eastAsia="Times New Roman" w:hAnsi="Calibri" w:cs="Calibri"/>
      <w:lang w:eastAsia="zh-CN"/>
    </w:rPr>
  </w:style>
  <w:style w:type="character" w:customStyle="1" w:styleId="1a">
    <w:name w:val="Текст сноски Знак1"/>
    <w:basedOn w:val="a2"/>
    <w:rsid w:val="00346168"/>
    <w:rPr>
      <w:rFonts w:ascii="Times New Roman" w:eastAsia="Times New Roman" w:hAnsi="Times New Roman" w:cs="Times New Roman"/>
      <w:sz w:val="20"/>
      <w:szCs w:val="20"/>
      <w:lang w:eastAsia="ru-RU"/>
    </w:rPr>
  </w:style>
  <w:style w:type="paragraph" w:styleId="aff6">
    <w:name w:val="annotation text"/>
    <w:basedOn w:val="a1"/>
    <w:link w:val="aff7"/>
    <w:uiPriority w:val="99"/>
    <w:unhideWhenUsed/>
    <w:rsid w:val="00346168"/>
    <w:rPr>
      <w:sz w:val="20"/>
      <w:szCs w:val="20"/>
    </w:rPr>
  </w:style>
  <w:style w:type="character" w:customStyle="1" w:styleId="aff7">
    <w:name w:val="Текст примечания Знак"/>
    <w:basedOn w:val="a2"/>
    <w:link w:val="aff6"/>
    <w:uiPriority w:val="99"/>
    <w:rsid w:val="00346168"/>
    <w:rPr>
      <w:rFonts w:ascii="Times New Roman" w:eastAsia="Times New Roman" w:hAnsi="Times New Roman" w:cs="Times New Roman"/>
      <w:sz w:val="20"/>
      <w:szCs w:val="20"/>
      <w:lang w:eastAsia="ru-RU"/>
    </w:rPr>
  </w:style>
  <w:style w:type="paragraph" w:customStyle="1" w:styleId="s16">
    <w:name w:val="s_16"/>
    <w:basedOn w:val="a1"/>
    <w:rsid w:val="0028158A"/>
    <w:pPr>
      <w:spacing w:before="100" w:beforeAutospacing="1" w:after="100" w:afterAutospacing="1"/>
    </w:pPr>
  </w:style>
  <w:style w:type="paragraph" w:customStyle="1" w:styleId="ConsPlusNormal0">
    <w:name w:val="ConsPlusNormal Знак"/>
    <w:rsid w:val="00F809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7">
    <w:name w:val="Сетка таблицы2"/>
    <w:basedOn w:val="a3"/>
    <w:next w:val="af9"/>
    <w:uiPriority w:val="59"/>
    <w:rsid w:val="00F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3"/>
    <w:next w:val="af9"/>
    <w:uiPriority w:val="59"/>
    <w:rsid w:val="00F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3"/>
    <w:next w:val="af9"/>
    <w:uiPriority w:val="59"/>
    <w:rsid w:val="00403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3"/>
    <w:next w:val="af9"/>
    <w:uiPriority w:val="59"/>
    <w:rsid w:val="00403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b">
    <w:name w:val="Стиль1 Знак"/>
    <w:basedOn w:val="a2"/>
    <w:link w:val="1c"/>
    <w:locked/>
    <w:rsid w:val="00436DF3"/>
    <w:rPr>
      <w:rFonts w:ascii="Times New Roman" w:hAnsi="Times New Roman" w:cs="Times New Roman"/>
      <w:sz w:val="28"/>
      <w:szCs w:val="28"/>
    </w:rPr>
  </w:style>
  <w:style w:type="paragraph" w:customStyle="1" w:styleId="1c">
    <w:name w:val="Стиль1"/>
    <w:basedOn w:val="a1"/>
    <w:link w:val="1b"/>
    <w:qFormat/>
    <w:rsid w:val="00436DF3"/>
    <w:pPr>
      <w:autoSpaceDE w:val="0"/>
      <w:autoSpaceDN w:val="0"/>
      <w:adjustRightInd w:val="0"/>
      <w:ind w:firstLine="540"/>
      <w:jc w:val="both"/>
    </w:pPr>
    <w:rPr>
      <w:rFonts w:eastAsiaTheme="minorHAnsi"/>
      <w:sz w:val="28"/>
      <w:szCs w:val="28"/>
      <w:lang w:eastAsia="en-US"/>
    </w:rPr>
  </w:style>
  <w:style w:type="character" w:customStyle="1" w:styleId="cmd">
    <w:name w:val="cmd"/>
    <w:rsid w:val="00772174"/>
  </w:style>
  <w:style w:type="character" w:customStyle="1" w:styleId="edx">
    <w:name w:val="edx"/>
    <w:rsid w:val="00772174"/>
  </w:style>
  <w:style w:type="character" w:customStyle="1" w:styleId="ed">
    <w:name w:val="ed"/>
    <w:rsid w:val="00772174"/>
  </w:style>
  <w:style w:type="paragraph" w:customStyle="1" w:styleId="28">
    <w:name w:val="Основной текст2"/>
    <w:basedOn w:val="a1"/>
    <w:rsid w:val="00167BC4"/>
    <w:pPr>
      <w:widowControl w:val="0"/>
      <w:shd w:val="clear" w:color="auto" w:fill="FFFFFF"/>
      <w:spacing w:before="180" w:line="320" w:lineRule="exact"/>
      <w:ind w:hanging="380"/>
      <w:jc w:val="both"/>
    </w:pPr>
    <w:rPr>
      <w:spacing w:val="4"/>
      <w:sz w:val="25"/>
      <w:szCs w:val="25"/>
      <w:lang w:eastAsia="en-US"/>
    </w:rPr>
  </w:style>
  <w:style w:type="character" w:customStyle="1" w:styleId="29">
    <w:name w:val="Заголовок №2_"/>
    <w:basedOn w:val="a2"/>
    <w:link w:val="2a"/>
    <w:locked/>
    <w:rsid w:val="00167BC4"/>
    <w:rPr>
      <w:rFonts w:ascii="Times New Roman" w:eastAsia="Times New Roman" w:hAnsi="Times New Roman" w:cs="Times New Roman"/>
      <w:spacing w:val="4"/>
      <w:sz w:val="25"/>
      <w:szCs w:val="25"/>
      <w:shd w:val="clear" w:color="auto" w:fill="FFFFFF"/>
    </w:rPr>
  </w:style>
  <w:style w:type="paragraph" w:customStyle="1" w:styleId="2a">
    <w:name w:val="Заголовок №2"/>
    <w:basedOn w:val="a1"/>
    <w:link w:val="29"/>
    <w:rsid w:val="00167BC4"/>
    <w:pPr>
      <w:widowControl w:val="0"/>
      <w:shd w:val="clear" w:color="auto" w:fill="FFFFFF"/>
      <w:spacing w:before="120" w:line="320" w:lineRule="exact"/>
      <w:outlineLvl w:val="1"/>
    </w:pPr>
    <w:rPr>
      <w:spacing w:val="4"/>
      <w:sz w:val="25"/>
      <w:szCs w:val="25"/>
      <w:lang w:eastAsia="en-US"/>
    </w:rPr>
  </w:style>
  <w:style w:type="character" w:customStyle="1" w:styleId="42">
    <w:name w:val="Основной текст (4)_"/>
    <w:basedOn w:val="a2"/>
    <w:link w:val="43"/>
    <w:locked/>
    <w:rsid w:val="00167BC4"/>
    <w:rPr>
      <w:rFonts w:ascii="Times New Roman" w:eastAsia="Times New Roman" w:hAnsi="Times New Roman" w:cs="Times New Roman"/>
      <w:b/>
      <w:bCs/>
      <w:spacing w:val="5"/>
      <w:sz w:val="29"/>
      <w:szCs w:val="29"/>
      <w:shd w:val="clear" w:color="auto" w:fill="FFFFFF"/>
    </w:rPr>
  </w:style>
  <w:style w:type="paragraph" w:customStyle="1" w:styleId="43">
    <w:name w:val="Основной текст (4)"/>
    <w:basedOn w:val="a1"/>
    <w:link w:val="42"/>
    <w:rsid w:val="00167BC4"/>
    <w:pPr>
      <w:widowControl w:val="0"/>
      <w:shd w:val="clear" w:color="auto" w:fill="FFFFFF"/>
      <w:spacing w:line="364" w:lineRule="exact"/>
    </w:pPr>
    <w:rPr>
      <w:b/>
      <w:bCs/>
      <w:spacing w:val="5"/>
      <w:sz w:val="29"/>
      <w:szCs w:val="29"/>
      <w:lang w:eastAsia="en-US"/>
    </w:rPr>
  </w:style>
  <w:style w:type="character" w:customStyle="1" w:styleId="52">
    <w:name w:val="Основной текст (5)_"/>
    <w:basedOn w:val="a2"/>
    <w:link w:val="53"/>
    <w:locked/>
    <w:rsid w:val="00167BC4"/>
    <w:rPr>
      <w:rFonts w:ascii="Times New Roman" w:eastAsia="Times New Roman" w:hAnsi="Times New Roman" w:cs="Times New Roman"/>
      <w:spacing w:val="5"/>
      <w:sz w:val="29"/>
      <w:szCs w:val="29"/>
      <w:shd w:val="clear" w:color="auto" w:fill="FFFFFF"/>
    </w:rPr>
  </w:style>
  <w:style w:type="paragraph" w:customStyle="1" w:styleId="53">
    <w:name w:val="Основной текст (5)"/>
    <w:basedOn w:val="a1"/>
    <w:link w:val="52"/>
    <w:rsid w:val="00167BC4"/>
    <w:pPr>
      <w:widowControl w:val="0"/>
      <w:shd w:val="clear" w:color="auto" w:fill="FFFFFF"/>
      <w:spacing w:line="364" w:lineRule="exact"/>
    </w:pPr>
    <w:rPr>
      <w:spacing w:val="5"/>
      <w:sz w:val="29"/>
      <w:szCs w:val="29"/>
      <w:lang w:eastAsia="en-US"/>
    </w:rPr>
  </w:style>
  <w:style w:type="character" w:customStyle="1" w:styleId="1d">
    <w:name w:val="Заголовок №1_"/>
    <w:basedOn w:val="a2"/>
    <w:link w:val="1e"/>
    <w:locked/>
    <w:rsid w:val="00167BC4"/>
    <w:rPr>
      <w:rFonts w:ascii="Times New Roman" w:eastAsia="Times New Roman" w:hAnsi="Times New Roman" w:cs="Times New Roman"/>
      <w:b/>
      <w:bCs/>
      <w:spacing w:val="5"/>
      <w:sz w:val="33"/>
      <w:szCs w:val="33"/>
      <w:shd w:val="clear" w:color="auto" w:fill="FFFFFF"/>
    </w:rPr>
  </w:style>
  <w:style w:type="paragraph" w:customStyle="1" w:styleId="1e">
    <w:name w:val="Заголовок №1"/>
    <w:basedOn w:val="a1"/>
    <w:link w:val="1d"/>
    <w:rsid w:val="00167BC4"/>
    <w:pPr>
      <w:widowControl w:val="0"/>
      <w:shd w:val="clear" w:color="auto" w:fill="FFFFFF"/>
      <w:spacing w:line="0" w:lineRule="atLeast"/>
      <w:outlineLvl w:val="0"/>
    </w:pPr>
    <w:rPr>
      <w:b/>
      <w:bCs/>
      <w:spacing w:val="5"/>
      <w:sz w:val="33"/>
      <w:szCs w:val="33"/>
      <w:lang w:eastAsia="en-US"/>
    </w:rPr>
  </w:style>
  <w:style w:type="character" w:customStyle="1" w:styleId="aff8">
    <w:name w:val="Основной текст + Полужирный"/>
    <w:aliases w:val="Интервал 0 pt"/>
    <w:basedOn w:val="1d"/>
    <w:rsid w:val="00167BC4"/>
    <w:rPr>
      <w:rFonts w:ascii="Times New Roman" w:eastAsia="Times New Roman" w:hAnsi="Times New Roman" w:cs="Times New Roman"/>
      <w:b/>
      <w:bCs/>
      <w:color w:val="000000"/>
      <w:spacing w:val="4"/>
      <w:w w:val="100"/>
      <w:position w:val="0"/>
      <w:sz w:val="25"/>
      <w:szCs w:val="25"/>
      <w:shd w:val="clear" w:color="auto" w:fill="FFFFFF"/>
      <w:lang w:val="ru-RU"/>
    </w:rPr>
  </w:style>
  <w:style w:type="character" w:customStyle="1" w:styleId="54">
    <w:name w:val="Основной текст (5) + Полужирный"/>
    <w:basedOn w:val="52"/>
    <w:rsid w:val="00167BC4"/>
    <w:rPr>
      <w:rFonts w:ascii="Times New Roman" w:eastAsia="Times New Roman" w:hAnsi="Times New Roman" w:cs="Times New Roman"/>
      <w:b/>
      <w:bCs/>
      <w:color w:val="000000"/>
      <w:spacing w:val="5"/>
      <w:w w:val="100"/>
      <w:position w:val="0"/>
      <w:sz w:val="29"/>
      <w:szCs w:val="29"/>
      <w:shd w:val="clear" w:color="auto" w:fill="FFFFFF"/>
      <w:lang w:val="ru-RU"/>
    </w:rPr>
  </w:style>
  <w:style w:type="character" w:styleId="aff9">
    <w:name w:val="Emphasis"/>
    <w:basedOn w:val="a2"/>
    <w:qFormat/>
    <w:rsid w:val="00F363D5"/>
    <w:rPr>
      <w:i/>
      <w:iCs/>
    </w:rPr>
  </w:style>
  <w:style w:type="character" w:customStyle="1" w:styleId="2b">
    <w:name w:val="Знак2"/>
    <w:basedOn w:val="a2"/>
    <w:rsid w:val="009278D4"/>
    <w:rPr>
      <w:rFonts w:ascii="Cambria" w:eastAsia="Calibri" w:hAnsi="Cambria"/>
      <w:b/>
      <w:bCs/>
      <w:sz w:val="26"/>
      <w:szCs w:val="26"/>
      <w:lang w:val="ru-RU" w:eastAsia="en-US" w:bidi="ar-SA"/>
    </w:rPr>
  </w:style>
  <w:style w:type="paragraph" w:customStyle="1" w:styleId="paragraphscxw75276444bcx0">
    <w:name w:val="paragraph scxw75276444 bcx0"/>
    <w:basedOn w:val="a1"/>
    <w:rsid w:val="00092BD1"/>
    <w:pPr>
      <w:spacing w:before="100" w:beforeAutospacing="1" w:after="100" w:afterAutospacing="1"/>
    </w:pPr>
  </w:style>
  <w:style w:type="character" w:customStyle="1" w:styleId="normaltextrunscxw75276444bcx0">
    <w:name w:val="normaltextrun scxw75276444 bcx0"/>
    <w:basedOn w:val="a2"/>
    <w:rsid w:val="00092BD1"/>
  </w:style>
  <w:style w:type="character" w:customStyle="1" w:styleId="spellingerrorscxw75276444bcx0">
    <w:name w:val="spellingerror scxw75276444 bcx0"/>
    <w:basedOn w:val="a2"/>
    <w:rsid w:val="00092BD1"/>
  </w:style>
  <w:style w:type="character" w:customStyle="1" w:styleId="normaltextrunscxw1538517bcx0">
    <w:name w:val="normaltextrun scxw1538517 bcx0"/>
    <w:basedOn w:val="a2"/>
    <w:rsid w:val="00092BD1"/>
  </w:style>
  <w:style w:type="character" w:customStyle="1" w:styleId="spellingerrorscxw1538517bcx0">
    <w:name w:val="spellingerror scxw1538517 bcx0"/>
    <w:basedOn w:val="a2"/>
    <w:rsid w:val="00092BD1"/>
  </w:style>
  <w:style w:type="paragraph" w:customStyle="1" w:styleId="paragraphscxw1538517bcx0">
    <w:name w:val="paragraph scxw1538517 bcx0"/>
    <w:basedOn w:val="a1"/>
    <w:rsid w:val="00092BD1"/>
    <w:pPr>
      <w:spacing w:before="100" w:beforeAutospacing="1" w:after="100" w:afterAutospacing="1"/>
    </w:pPr>
  </w:style>
  <w:style w:type="character" w:customStyle="1" w:styleId="eopscxw1538517bcx0">
    <w:name w:val="eop scxw1538517 bcx0"/>
    <w:basedOn w:val="a2"/>
    <w:rsid w:val="00092BD1"/>
  </w:style>
  <w:style w:type="character" w:customStyle="1" w:styleId="normaltextrunscxw47688801bcx0">
    <w:name w:val="normaltextrun scxw47688801 bcx0"/>
    <w:basedOn w:val="a2"/>
    <w:rsid w:val="00092BD1"/>
  </w:style>
  <w:style w:type="paragraph" w:customStyle="1" w:styleId="paragraphscxw89403888bcx0">
    <w:name w:val="paragraph scxw89403888 bcx0"/>
    <w:basedOn w:val="a1"/>
    <w:rsid w:val="00092BD1"/>
    <w:pPr>
      <w:spacing w:before="100" w:beforeAutospacing="1" w:after="100" w:afterAutospacing="1"/>
    </w:pPr>
  </w:style>
  <w:style w:type="character" w:customStyle="1" w:styleId="normaltextrunscxw89403888bcx0">
    <w:name w:val="normaltextrun scxw89403888 bcx0"/>
    <w:basedOn w:val="a2"/>
    <w:rsid w:val="00092BD1"/>
  </w:style>
  <w:style w:type="character" w:customStyle="1" w:styleId="spellingerrorscxw89403888bcx0">
    <w:name w:val="spellingerror scxw89403888 bcx0"/>
    <w:basedOn w:val="a2"/>
    <w:rsid w:val="00092BD1"/>
  </w:style>
  <w:style w:type="paragraph" w:customStyle="1" w:styleId="paragraphscxw196721367bcx0">
    <w:name w:val="paragraph scxw196721367 bcx0"/>
    <w:basedOn w:val="a1"/>
    <w:rsid w:val="00092BD1"/>
    <w:pPr>
      <w:spacing w:before="100" w:beforeAutospacing="1" w:after="100" w:afterAutospacing="1"/>
    </w:pPr>
  </w:style>
  <w:style w:type="character" w:customStyle="1" w:styleId="normaltextrunscxw196721367bcx0">
    <w:name w:val="normaltextrun scxw196721367 bcx0"/>
    <w:basedOn w:val="a2"/>
    <w:rsid w:val="00092BD1"/>
  </w:style>
  <w:style w:type="character" w:customStyle="1" w:styleId="eopscxw196721367bcx0">
    <w:name w:val="eop scxw196721367 bcx0"/>
    <w:basedOn w:val="a2"/>
    <w:rsid w:val="00092BD1"/>
  </w:style>
  <w:style w:type="paragraph" w:customStyle="1" w:styleId="newinreviewart">
    <w:name w:val="newinreviewart"/>
    <w:basedOn w:val="a1"/>
    <w:rsid w:val="006E0186"/>
    <w:pPr>
      <w:spacing w:before="100" w:beforeAutospacing="1" w:after="100" w:afterAutospacing="1"/>
    </w:pPr>
  </w:style>
  <w:style w:type="paragraph" w:customStyle="1" w:styleId="textinside">
    <w:name w:val="textinside"/>
    <w:basedOn w:val="a1"/>
    <w:rsid w:val="006E0186"/>
    <w:pPr>
      <w:spacing w:before="100" w:beforeAutospacing="1" w:after="100" w:afterAutospacing="1"/>
    </w:pPr>
  </w:style>
  <w:style w:type="character" w:customStyle="1" w:styleId="9">
    <w:name w:val="Знак9"/>
    <w:basedOn w:val="a2"/>
    <w:rsid w:val="006E0186"/>
    <w:rPr>
      <w:rFonts w:ascii="Constantia" w:hAnsi="Constantia"/>
      <w:b/>
      <w:bCs/>
      <w:sz w:val="26"/>
      <w:szCs w:val="26"/>
      <w:lang w:val="en-US" w:eastAsia="en-US" w:bidi="en-US"/>
    </w:rPr>
  </w:style>
  <w:style w:type="paragraph" w:customStyle="1" w:styleId="1f">
    <w:name w:val="1"/>
    <w:basedOn w:val="a1"/>
    <w:next w:val="a1"/>
    <w:qFormat/>
    <w:rsid w:val="006E0186"/>
    <w:pPr>
      <w:pBdr>
        <w:bottom w:val="single" w:sz="8" w:space="4" w:color="4F81BD"/>
      </w:pBdr>
      <w:spacing w:after="300"/>
      <w:contextualSpacing/>
    </w:pPr>
    <w:rPr>
      <w:rFonts w:ascii="Cambria" w:hAnsi="Cambria"/>
      <w:color w:val="17365D"/>
      <w:spacing w:val="5"/>
      <w:kern w:val="28"/>
      <w:sz w:val="52"/>
      <w:szCs w:val="52"/>
    </w:rPr>
  </w:style>
  <w:style w:type="paragraph" w:customStyle="1" w:styleId="formattexttopleveltext">
    <w:name w:val="formattext topleveltext"/>
    <w:basedOn w:val="a1"/>
    <w:rsid w:val="00A40258"/>
    <w:pPr>
      <w:spacing w:before="100" w:beforeAutospacing="1" w:after="100" w:afterAutospacing="1"/>
    </w:pPr>
  </w:style>
  <w:style w:type="paragraph" w:customStyle="1" w:styleId="formattexttopleveltextindenttext">
    <w:name w:val="formattext topleveltext indenttext"/>
    <w:basedOn w:val="a1"/>
    <w:rsid w:val="00A40258"/>
    <w:pPr>
      <w:spacing w:before="100" w:beforeAutospacing="1" w:after="100" w:afterAutospacing="1"/>
    </w:pPr>
  </w:style>
  <w:style w:type="table" w:customStyle="1" w:styleId="61">
    <w:name w:val="Сетка таблицы6"/>
    <w:basedOn w:val="a3"/>
    <w:next w:val="af9"/>
    <w:uiPriority w:val="59"/>
    <w:rsid w:val="004C26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3"/>
    <w:next w:val="af9"/>
    <w:uiPriority w:val="59"/>
    <w:rsid w:val="004C26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a1"/>
    <w:rsid w:val="004C2661"/>
    <w:pPr>
      <w:spacing w:before="100" w:beforeAutospacing="1" w:after="100" w:afterAutospacing="1"/>
    </w:pPr>
    <w:rPr>
      <w:b/>
      <w:bCs/>
      <w:color w:val="000000"/>
    </w:rPr>
  </w:style>
  <w:style w:type="paragraph" w:customStyle="1" w:styleId="font6">
    <w:name w:val="font6"/>
    <w:basedOn w:val="a1"/>
    <w:rsid w:val="004C2661"/>
    <w:pPr>
      <w:spacing w:before="100" w:beforeAutospacing="1" w:after="100" w:afterAutospacing="1"/>
    </w:pPr>
    <w:rPr>
      <w:b/>
      <w:bCs/>
      <w:color w:val="000000"/>
      <w:sz w:val="14"/>
      <w:szCs w:val="14"/>
    </w:rPr>
  </w:style>
  <w:style w:type="paragraph" w:customStyle="1" w:styleId="font7">
    <w:name w:val="font7"/>
    <w:basedOn w:val="a1"/>
    <w:rsid w:val="004C2661"/>
    <w:pPr>
      <w:spacing w:before="100" w:beforeAutospacing="1" w:after="100" w:afterAutospacing="1"/>
    </w:pPr>
    <w:rPr>
      <w:color w:val="000000"/>
      <w:u w:val="single"/>
    </w:rPr>
  </w:style>
  <w:style w:type="paragraph" w:styleId="34">
    <w:name w:val="List Bullet 3"/>
    <w:basedOn w:val="a1"/>
    <w:rsid w:val="004456D1"/>
    <w:pPr>
      <w:tabs>
        <w:tab w:val="num" w:pos="1134"/>
      </w:tabs>
      <w:ind w:firstLine="709"/>
    </w:pPr>
  </w:style>
  <w:style w:type="character" w:customStyle="1" w:styleId="2c">
    <w:name w:val="Стиль2 Знак Знак Знак Знак Знак Знак Знак Знак Знак Знак Знак Знак Знак Знак Знак Знак Знак Знак Знак Знак Знак"/>
    <w:rsid w:val="004456D1"/>
    <w:rPr>
      <w:rFonts w:ascii="Arial" w:hAnsi="Arial" w:cs="Arial" w:hint="default"/>
      <w:strike/>
      <w:sz w:val="28"/>
      <w:szCs w:val="28"/>
      <w:lang w:val="ru-RU" w:eastAsia="ru-RU"/>
    </w:rPr>
  </w:style>
  <w:style w:type="character" w:customStyle="1" w:styleId="1f0">
    <w:name w:val="Гиперссылка1"/>
    <w:rsid w:val="004456D1"/>
  </w:style>
  <w:style w:type="character" w:customStyle="1" w:styleId="fill">
    <w:name w:val="fill"/>
    <w:rsid w:val="00AB1926"/>
    <w:rPr>
      <w:b/>
      <w:bCs/>
      <w:i/>
      <w:iCs/>
      <w:color w:val="FF0000"/>
    </w:rPr>
  </w:style>
  <w:style w:type="character" w:customStyle="1" w:styleId="small">
    <w:name w:val="small"/>
    <w:rsid w:val="00AB1926"/>
    <w:rPr>
      <w:sz w:val="16"/>
      <w:szCs w:val="16"/>
    </w:rPr>
  </w:style>
  <w:style w:type="paragraph" w:customStyle="1" w:styleId="header-listtarget">
    <w:name w:val="header-listtarget"/>
    <w:basedOn w:val="a1"/>
    <w:rsid w:val="00AB1926"/>
    <w:pPr>
      <w:shd w:val="clear" w:color="auto" w:fill="E66E5A"/>
      <w:spacing w:before="100" w:beforeAutospacing="1" w:after="100" w:afterAutospacing="1"/>
    </w:pPr>
    <w:rPr>
      <w:rFonts w:ascii="Arial" w:hAnsi="Arial" w:cs="Arial"/>
      <w:sz w:val="22"/>
      <w:szCs w:val="22"/>
    </w:rPr>
  </w:style>
  <w:style w:type="character" w:customStyle="1" w:styleId="lspace">
    <w:name w:val="lspace"/>
    <w:rsid w:val="00AB1926"/>
    <w:rPr>
      <w:color w:val="FF9900"/>
    </w:rPr>
  </w:style>
  <w:style w:type="character" w:customStyle="1" w:styleId="enp">
    <w:name w:val="enp"/>
    <w:rsid w:val="00AB1926"/>
    <w:rPr>
      <w:color w:val="3C7828"/>
    </w:rPr>
  </w:style>
  <w:style w:type="character" w:customStyle="1" w:styleId="kdkss">
    <w:name w:val="kdkss"/>
    <w:rsid w:val="00AB1926"/>
    <w:rPr>
      <w:color w:val="BE780A"/>
    </w:rPr>
  </w:style>
  <w:style w:type="character" w:styleId="affa">
    <w:name w:val="annotation reference"/>
    <w:uiPriority w:val="99"/>
    <w:unhideWhenUsed/>
    <w:rsid w:val="00AB1926"/>
    <w:rPr>
      <w:sz w:val="16"/>
      <w:szCs w:val="16"/>
    </w:rPr>
  </w:style>
  <w:style w:type="paragraph" w:styleId="affb">
    <w:name w:val="annotation subject"/>
    <w:basedOn w:val="aff6"/>
    <w:next w:val="aff6"/>
    <w:link w:val="affc"/>
    <w:uiPriority w:val="99"/>
    <w:unhideWhenUsed/>
    <w:rsid w:val="00AB1926"/>
    <w:rPr>
      <w:rFonts w:ascii="Arial" w:hAnsi="Arial" w:cs="Arial"/>
      <w:b/>
      <w:bCs/>
    </w:rPr>
  </w:style>
  <w:style w:type="character" w:customStyle="1" w:styleId="affc">
    <w:name w:val="Тема примечания Знак"/>
    <w:basedOn w:val="aff7"/>
    <w:link w:val="affb"/>
    <w:uiPriority w:val="99"/>
    <w:rsid w:val="00AB1926"/>
    <w:rPr>
      <w:rFonts w:ascii="Arial" w:eastAsia="Times New Roman" w:hAnsi="Arial" w:cs="Arial"/>
      <w:b/>
      <w:bCs/>
      <w:sz w:val="20"/>
      <w:szCs w:val="20"/>
      <w:lang w:eastAsia="ru-RU"/>
    </w:rPr>
  </w:style>
  <w:style w:type="paragraph" w:customStyle="1" w:styleId="2d">
    <w:name w:val="Стиль2"/>
    <w:basedOn w:val="a1"/>
    <w:link w:val="2e"/>
    <w:qFormat/>
    <w:rsid w:val="00AB1926"/>
    <w:pPr>
      <w:autoSpaceDE w:val="0"/>
      <w:autoSpaceDN w:val="0"/>
      <w:adjustRightInd w:val="0"/>
      <w:spacing w:line="276" w:lineRule="auto"/>
      <w:ind w:firstLine="540"/>
      <w:jc w:val="both"/>
    </w:pPr>
    <w:rPr>
      <w:rFonts w:ascii="Cambria" w:hAnsi="Cambria"/>
    </w:rPr>
  </w:style>
  <w:style w:type="character" w:customStyle="1" w:styleId="2e">
    <w:name w:val="Стиль2 Знак"/>
    <w:link w:val="2d"/>
    <w:rsid w:val="00AB1926"/>
    <w:rPr>
      <w:rFonts w:ascii="Cambria" w:eastAsia="Times New Roman" w:hAnsi="Cambria" w:cs="Times New Roman"/>
      <w:sz w:val="24"/>
      <w:szCs w:val="24"/>
      <w:lang w:eastAsia="ru-RU"/>
    </w:rPr>
  </w:style>
  <w:style w:type="paragraph" w:customStyle="1" w:styleId="90">
    <w:name w:val="Основной текст9"/>
    <w:basedOn w:val="a1"/>
    <w:rsid w:val="00AB1926"/>
    <w:pPr>
      <w:widowControl w:val="0"/>
      <w:shd w:val="clear" w:color="auto" w:fill="FFFFFF"/>
      <w:spacing w:line="413" w:lineRule="exact"/>
      <w:ind w:hanging="2040"/>
      <w:jc w:val="both"/>
    </w:pPr>
    <w:rPr>
      <w:sz w:val="20"/>
      <w:szCs w:val="20"/>
    </w:rPr>
  </w:style>
  <w:style w:type="character" w:customStyle="1" w:styleId="35">
    <w:name w:val="Основной текст3"/>
    <w:rsid w:val="00AB19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2">
    <w:name w:val="Основной текст6"/>
    <w:rsid w:val="00AB19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6">
    <w:name w:val="Стиль3"/>
    <w:basedOn w:val="2d"/>
    <w:link w:val="37"/>
    <w:qFormat/>
    <w:rsid w:val="00AB1926"/>
    <w:rPr>
      <w:rFonts w:ascii="Times New Roman" w:hAnsi="Times New Roman"/>
    </w:rPr>
  </w:style>
  <w:style w:type="character" w:customStyle="1" w:styleId="37">
    <w:name w:val="Стиль3 Знак"/>
    <w:link w:val="36"/>
    <w:rsid w:val="00AB1926"/>
    <w:rPr>
      <w:rFonts w:ascii="Times New Roman" w:eastAsia="Times New Roman" w:hAnsi="Times New Roman" w:cs="Times New Roman"/>
      <w:sz w:val="24"/>
      <w:szCs w:val="24"/>
      <w:lang w:eastAsia="ru-RU"/>
    </w:rPr>
  </w:style>
  <w:style w:type="paragraph" w:customStyle="1" w:styleId="ConsPlusCell">
    <w:name w:val="ConsPlusCell"/>
    <w:rsid w:val="00AB1926"/>
    <w:pPr>
      <w:widowControl w:val="0"/>
      <w:autoSpaceDE w:val="0"/>
      <w:autoSpaceDN w:val="0"/>
      <w:adjustRightInd w:val="0"/>
      <w:spacing w:after="0" w:line="240" w:lineRule="auto"/>
    </w:pPr>
    <w:rPr>
      <w:rFonts w:ascii="Cambria" w:eastAsia="Times New Roman" w:hAnsi="Cambria" w:cs="Cambria"/>
      <w:sz w:val="24"/>
      <w:szCs w:val="24"/>
      <w:lang w:eastAsia="ru-RU"/>
    </w:rPr>
  </w:style>
  <w:style w:type="paragraph" w:customStyle="1" w:styleId="affd">
    <w:name w:val="Знак Знак Знак Знак Знак Знак Знак"/>
    <w:basedOn w:val="a1"/>
    <w:rsid w:val="00AB1926"/>
    <w:pPr>
      <w:spacing w:before="100" w:beforeAutospacing="1" w:after="100" w:afterAutospacing="1"/>
    </w:pPr>
    <w:rPr>
      <w:rFonts w:ascii="Tahoma" w:hAnsi="Tahoma"/>
      <w:sz w:val="20"/>
      <w:szCs w:val="20"/>
      <w:lang w:val="en-US" w:eastAsia="en-US"/>
    </w:rPr>
  </w:style>
  <w:style w:type="character" w:customStyle="1" w:styleId="HTML1">
    <w:name w:val="Стандартный HTML Знак1"/>
    <w:basedOn w:val="a2"/>
    <w:uiPriority w:val="99"/>
    <w:rsid w:val="00AB1926"/>
    <w:rPr>
      <w:rFonts w:ascii="Consolas" w:hAnsi="Consolas"/>
    </w:rPr>
  </w:style>
  <w:style w:type="paragraph" w:styleId="affe">
    <w:name w:val="caption"/>
    <w:basedOn w:val="a1"/>
    <w:semiHidden/>
    <w:unhideWhenUsed/>
    <w:qFormat/>
    <w:rsid w:val="0025793B"/>
    <w:pPr>
      <w:jc w:val="center"/>
    </w:pPr>
    <w:rPr>
      <w:b/>
      <w:sz w:val="32"/>
      <w:szCs w:val="20"/>
    </w:rPr>
  </w:style>
  <w:style w:type="character" w:customStyle="1" w:styleId="afff">
    <w:name w:val="Цветовое выделение для Текст"/>
    <w:rsid w:val="0025793B"/>
    <w:rPr>
      <w:sz w:val="24"/>
    </w:rPr>
  </w:style>
  <w:style w:type="paragraph" w:customStyle="1" w:styleId="s5">
    <w:name w:val="s5"/>
    <w:basedOn w:val="a1"/>
    <w:rsid w:val="00F97750"/>
    <w:pPr>
      <w:spacing w:before="100" w:beforeAutospacing="1" w:after="100" w:afterAutospacing="1"/>
    </w:pPr>
  </w:style>
  <w:style w:type="table" w:customStyle="1" w:styleId="81">
    <w:name w:val="Сетка таблицы8"/>
    <w:basedOn w:val="a3"/>
    <w:next w:val="af9"/>
    <w:uiPriority w:val="59"/>
    <w:rsid w:val="00695F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Сетка таблицы9"/>
    <w:basedOn w:val="a3"/>
    <w:next w:val="af9"/>
    <w:uiPriority w:val="59"/>
    <w:rsid w:val="00695F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3"/>
    <w:next w:val="af9"/>
    <w:uiPriority w:val="59"/>
    <w:rsid w:val="00A235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f0">
    <w:name w:val="Название Знак"/>
    <w:rsid w:val="00513039"/>
    <w:rPr>
      <w:rFonts w:ascii="Cambria" w:eastAsia="Times New Roman" w:hAnsi="Cambria" w:cs="Times New Roman"/>
      <w:color w:val="17365D"/>
      <w:spacing w:val="5"/>
      <w:kern w:val="28"/>
      <w:sz w:val="52"/>
      <w:szCs w:val="52"/>
    </w:rPr>
  </w:style>
  <w:style w:type="character" w:styleId="afff1">
    <w:name w:val="Intense Emphasis"/>
    <w:qFormat/>
    <w:rsid w:val="00F51BA8"/>
    <w:rPr>
      <w:b/>
      <w:bCs/>
      <w:i/>
      <w:iCs/>
      <w:color w:val="4F81BD"/>
    </w:rPr>
  </w:style>
  <w:style w:type="paragraph" w:customStyle="1" w:styleId="rtejustify">
    <w:name w:val="rtejustify"/>
    <w:basedOn w:val="a1"/>
    <w:rsid w:val="00F51BA8"/>
    <w:pPr>
      <w:spacing w:before="100" w:beforeAutospacing="1" w:after="100" w:afterAutospacing="1"/>
    </w:pPr>
  </w:style>
  <w:style w:type="paragraph" w:customStyle="1" w:styleId="2f">
    <w:name w:val="Обычный (веб)2"/>
    <w:basedOn w:val="a1"/>
    <w:rsid w:val="00F51BA8"/>
    <w:pPr>
      <w:spacing w:after="210"/>
    </w:pPr>
  </w:style>
  <w:style w:type="paragraph" w:styleId="38">
    <w:name w:val="Body Text 3"/>
    <w:basedOn w:val="a1"/>
    <w:link w:val="39"/>
    <w:rsid w:val="00F51BA8"/>
    <w:pPr>
      <w:spacing w:after="120" w:line="276" w:lineRule="auto"/>
    </w:pPr>
    <w:rPr>
      <w:rFonts w:ascii="Calibri" w:hAnsi="Calibri"/>
      <w:sz w:val="16"/>
      <w:szCs w:val="16"/>
    </w:rPr>
  </w:style>
  <w:style w:type="character" w:customStyle="1" w:styleId="39">
    <w:name w:val="Основной текст 3 Знак"/>
    <w:basedOn w:val="a2"/>
    <w:link w:val="38"/>
    <w:rsid w:val="00F51BA8"/>
    <w:rPr>
      <w:rFonts w:ascii="Calibri" w:eastAsia="Times New Roman" w:hAnsi="Calibri" w:cs="Times New Roman"/>
      <w:sz w:val="16"/>
      <w:szCs w:val="16"/>
      <w:lang w:eastAsia="ru-RU"/>
    </w:rPr>
  </w:style>
  <w:style w:type="character" w:customStyle="1" w:styleId="af2">
    <w:name w:val="Без интервала Знак"/>
    <w:link w:val="af1"/>
    <w:locked/>
    <w:rsid w:val="00F7243F"/>
    <w:rPr>
      <w:rFonts w:ascii="Calibri" w:eastAsia="Calibri" w:hAnsi="Calibri" w:cs="Times New Roman"/>
    </w:rPr>
  </w:style>
  <w:style w:type="paragraph" w:customStyle="1" w:styleId="unformattext">
    <w:name w:val="unformattext"/>
    <w:basedOn w:val="a1"/>
    <w:rsid w:val="006E0889"/>
    <w:pPr>
      <w:spacing w:before="100" w:beforeAutospacing="1" w:after="100" w:afterAutospacing="1"/>
    </w:pPr>
  </w:style>
  <w:style w:type="character" w:customStyle="1" w:styleId="hyperlink">
    <w:name w:val="hyperlink"/>
    <w:rsid w:val="007A4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106">
      <w:bodyDiv w:val="1"/>
      <w:marLeft w:val="0"/>
      <w:marRight w:val="0"/>
      <w:marTop w:val="0"/>
      <w:marBottom w:val="0"/>
      <w:divBdr>
        <w:top w:val="none" w:sz="0" w:space="0" w:color="auto"/>
        <w:left w:val="none" w:sz="0" w:space="0" w:color="auto"/>
        <w:bottom w:val="none" w:sz="0" w:space="0" w:color="auto"/>
        <w:right w:val="none" w:sz="0" w:space="0" w:color="auto"/>
      </w:divBdr>
    </w:div>
    <w:div w:id="12342532">
      <w:bodyDiv w:val="1"/>
      <w:marLeft w:val="0"/>
      <w:marRight w:val="0"/>
      <w:marTop w:val="0"/>
      <w:marBottom w:val="0"/>
      <w:divBdr>
        <w:top w:val="none" w:sz="0" w:space="0" w:color="auto"/>
        <w:left w:val="none" w:sz="0" w:space="0" w:color="auto"/>
        <w:bottom w:val="none" w:sz="0" w:space="0" w:color="auto"/>
        <w:right w:val="none" w:sz="0" w:space="0" w:color="auto"/>
      </w:divBdr>
    </w:div>
    <w:div w:id="40789910">
      <w:bodyDiv w:val="1"/>
      <w:marLeft w:val="0"/>
      <w:marRight w:val="0"/>
      <w:marTop w:val="0"/>
      <w:marBottom w:val="0"/>
      <w:divBdr>
        <w:top w:val="none" w:sz="0" w:space="0" w:color="auto"/>
        <w:left w:val="none" w:sz="0" w:space="0" w:color="auto"/>
        <w:bottom w:val="none" w:sz="0" w:space="0" w:color="auto"/>
        <w:right w:val="none" w:sz="0" w:space="0" w:color="auto"/>
      </w:divBdr>
    </w:div>
    <w:div w:id="49890883">
      <w:bodyDiv w:val="1"/>
      <w:marLeft w:val="0"/>
      <w:marRight w:val="0"/>
      <w:marTop w:val="0"/>
      <w:marBottom w:val="0"/>
      <w:divBdr>
        <w:top w:val="none" w:sz="0" w:space="0" w:color="auto"/>
        <w:left w:val="none" w:sz="0" w:space="0" w:color="auto"/>
        <w:bottom w:val="none" w:sz="0" w:space="0" w:color="auto"/>
        <w:right w:val="none" w:sz="0" w:space="0" w:color="auto"/>
      </w:divBdr>
    </w:div>
    <w:div w:id="50736024">
      <w:bodyDiv w:val="1"/>
      <w:marLeft w:val="0"/>
      <w:marRight w:val="0"/>
      <w:marTop w:val="0"/>
      <w:marBottom w:val="0"/>
      <w:divBdr>
        <w:top w:val="none" w:sz="0" w:space="0" w:color="auto"/>
        <w:left w:val="none" w:sz="0" w:space="0" w:color="auto"/>
        <w:bottom w:val="none" w:sz="0" w:space="0" w:color="auto"/>
        <w:right w:val="none" w:sz="0" w:space="0" w:color="auto"/>
      </w:divBdr>
    </w:div>
    <w:div w:id="59524957">
      <w:bodyDiv w:val="1"/>
      <w:marLeft w:val="0"/>
      <w:marRight w:val="0"/>
      <w:marTop w:val="0"/>
      <w:marBottom w:val="0"/>
      <w:divBdr>
        <w:top w:val="none" w:sz="0" w:space="0" w:color="auto"/>
        <w:left w:val="none" w:sz="0" w:space="0" w:color="auto"/>
        <w:bottom w:val="none" w:sz="0" w:space="0" w:color="auto"/>
        <w:right w:val="none" w:sz="0" w:space="0" w:color="auto"/>
      </w:divBdr>
    </w:div>
    <w:div w:id="83262338">
      <w:bodyDiv w:val="1"/>
      <w:marLeft w:val="0"/>
      <w:marRight w:val="0"/>
      <w:marTop w:val="0"/>
      <w:marBottom w:val="0"/>
      <w:divBdr>
        <w:top w:val="none" w:sz="0" w:space="0" w:color="auto"/>
        <w:left w:val="none" w:sz="0" w:space="0" w:color="auto"/>
        <w:bottom w:val="none" w:sz="0" w:space="0" w:color="auto"/>
        <w:right w:val="none" w:sz="0" w:space="0" w:color="auto"/>
      </w:divBdr>
    </w:div>
    <w:div w:id="85466228">
      <w:bodyDiv w:val="1"/>
      <w:marLeft w:val="0"/>
      <w:marRight w:val="0"/>
      <w:marTop w:val="0"/>
      <w:marBottom w:val="0"/>
      <w:divBdr>
        <w:top w:val="none" w:sz="0" w:space="0" w:color="auto"/>
        <w:left w:val="none" w:sz="0" w:space="0" w:color="auto"/>
        <w:bottom w:val="none" w:sz="0" w:space="0" w:color="auto"/>
        <w:right w:val="none" w:sz="0" w:space="0" w:color="auto"/>
      </w:divBdr>
    </w:div>
    <w:div w:id="116605191">
      <w:bodyDiv w:val="1"/>
      <w:marLeft w:val="0"/>
      <w:marRight w:val="0"/>
      <w:marTop w:val="0"/>
      <w:marBottom w:val="0"/>
      <w:divBdr>
        <w:top w:val="none" w:sz="0" w:space="0" w:color="auto"/>
        <w:left w:val="none" w:sz="0" w:space="0" w:color="auto"/>
        <w:bottom w:val="none" w:sz="0" w:space="0" w:color="auto"/>
        <w:right w:val="none" w:sz="0" w:space="0" w:color="auto"/>
      </w:divBdr>
    </w:div>
    <w:div w:id="118886807">
      <w:bodyDiv w:val="1"/>
      <w:marLeft w:val="0"/>
      <w:marRight w:val="0"/>
      <w:marTop w:val="0"/>
      <w:marBottom w:val="0"/>
      <w:divBdr>
        <w:top w:val="none" w:sz="0" w:space="0" w:color="auto"/>
        <w:left w:val="none" w:sz="0" w:space="0" w:color="auto"/>
        <w:bottom w:val="none" w:sz="0" w:space="0" w:color="auto"/>
        <w:right w:val="none" w:sz="0" w:space="0" w:color="auto"/>
      </w:divBdr>
    </w:div>
    <w:div w:id="149829854">
      <w:bodyDiv w:val="1"/>
      <w:marLeft w:val="0"/>
      <w:marRight w:val="0"/>
      <w:marTop w:val="0"/>
      <w:marBottom w:val="0"/>
      <w:divBdr>
        <w:top w:val="none" w:sz="0" w:space="0" w:color="auto"/>
        <w:left w:val="none" w:sz="0" w:space="0" w:color="auto"/>
        <w:bottom w:val="none" w:sz="0" w:space="0" w:color="auto"/>
        <w:right w:val="none" w:sz="0" w:space="0" w:color="auto"/>
      </w:divBdr>
    </w:div>
    <w:div w:id="157967631">
      <w:bodyDiv w:val="1"/>
      <w:marLeft w:val="0"/>
      <w:marRight w:val="0"/>
      <w:marTop w:val="0"/>
      <w:marBottom w:val="0"/>
      <w:divBdr>
        <w:top w:val="none" w:sz="0" w:space="0" w:color="auto"/>
        <w:left w:val="none" w:sz="0" w:space="0" w:color="auto"/>
        <w:bottom w:val="none" w:sz="0" w:space="0" w:color="auto"/>
        <w:right w:val="none" w:sz="0" w:space="0" w:color="auto"/>
      </w:divBdr>
    </w:div>
    <w:div w:id="179659670">
      <w:bodyDiv w:val="1"/>
      <w:marLeft w:val="0"/>
      <w:marRight w:val="0"/>
      <w:marTop w:val="0"/>
      <w:marBottom w:val="0"/>
      <w:divBdr>
        <w:top w:val="none" w:sz="0" w:space="0" w:color="auto"/>
        <w:left w:val="none" w:sz="0" w:space="0" w:color="auto"/>
        <w:bottom w:val="none" w:sz="0" w:space="0" w:color="auto"/>
        <w:right w:val="none" w:sz="0" w:space="0" w:color="auto"/>
      </w:divBdr>
    </w:div>
    <w:div w:id="189341813">
      <w:bodyDiv w:val="1"/>
      <w:marLeft w:val="0"/>
      <w:marRight w:val="0"/>
      <w:marTop w:val="0"/>
      <w:marBottom w:val="0"/>
      <w:divBdr>
        <w:top w:val="none" w:sz="0" w:space="0" w:color="auto"/>
        <w:left w:val="none" w:sz="0" w:space="0" w:color="auto"/>
        <w:bottom w:val="none" w:sz="0" w:space="0" w:color="auto"/>
        <w:right w:val="none" w:sz="0" w:space="0" w:color="auto"/>
      </w:divBdr>
    </w:div>
    <w:div w:id="192348422">
      <w:bodyDiv w:val="1"/>
      <w:marLeft w:val="0"/>
      <w:marRight w:val="0"/>
      <w:marTop w:val="0"/>
      <w:marBottom w:val="0"/>
      <w:divBdr>
        <w:top w:val="none" w:sz="0" w:space="0" w:color="auto"/>
        <w:left w:val="none" w:sz="0" w:space="0" w:color="auto"/>
        <w:bottom w:val="none" w:sz="0" w:space="0" w:color="auto"/>
        <w:right w:val="none" w:sz="0" w:space="0" w:color="auto"/>
      </w:divBdr>
    </w:div>
    <w:div w:id="196431663">
      <w:bodyDiv w:val="1"/>
      <w:marLeft w:val="0"/>
      <w:marRight w:val="0"/>
      <w:marTop w:val="0"/>
      <w:marBottom w:val="0"/>
      <w:divBdr>
        <w:top w:val="none" w:sz="0" w:space="0" w:color="auto"/>
        <w:left w:val="none" w:sz="0" w:space="0" w:color="auto"/>
        <w:bottom w:val="none" w:sz="0" w:space="0" w:color="auto"/>
        <w:right w:val="none" w:sz="0" w:space="0" w:color="auto"/>
      </w:divBdr>
    </w:div>
    <w:div w:id="201748325">
      <w:bodyDiv w:val="1"/>
      <w:marLeft w:val="0"/>
      <w:marRight w:val="0"/>
      <w:marTop w:val="0"/>
      <w:marBottom w:val="0"/>
      <w:divBdr>
        <w:top w:val="none" w:sz="0" w:space="0" w:color="auto"/>
        <w:left w:val="none" w:sz="0" w:space="0" w:color="auto"/>
        <w:bottom w:val="none" w:sz="0" w:space="0" w:color="auto"/>
        <w:right w:val="none" w:sz="0" w:space="0" w:color="auto"/>
      </w:divBdr>
    </w:div>
    <w:div w:id="218982092">
      <w:bodyDiv w:val="1"/>
      <w:marLeft w:val="0"/>
      <w:marRight w:val="0"/>
      <w:marTop w:val="0"/>
      <w:marBottom w:val="0"/>
      <w:divBdr>
        <w:top w:val="none" w:sz="0" w:space="0" w:color="auto"/>
        <w:left w:val="none" w:sz="0" w:space="0" w:color="auto"/>
        <w:bottom w:val="none" w:sz="0" w:space="0" w:color="auto"/>
        <w:right w:val="none" w:sz="0" w:space="0" w:color="auto"/>
      </w:divBdr>
    </w:div>
    <w:div w:id="219098413">
      <w:bodyDiv w:val="1"/>
      <w:marLeft w:val="0"/>
      <w:marRight w:val="0"/>
      <w:marTop w:val="0"/>
      <w:marBottom w:val="0"/>
      <w:divBdr>
        <w:top w:val="none" w:sz="0" w:space="0" w:color="auto"/>
        <w:left w:val="none" w:sz="0" w:space="0" w:color="auto"/>
        <w:bottom w:val="none" w:sz="0" w:space="0" w:color="auto"/>
        <w:right w:val="none" w:sz="0" w:space="0" w:color="auto"/>
      </w:divBdr>
    </w:div>
    <w:div w:id="235825796">
      <w:bodyDiv w:val="1"/>
      <w:marLeft w:val="0"/>
      <w:marRight w:val="0"/>
      <w:marTop w:val="0"/>
      <w:marBottom w:val="0"/>
      <w:divBdr>
        <w:top w:val="none" w:sz="0" w:space="0" w:color="auto"/>
        <w:left w:val="none" w:sz="0" w:space="0" w:color="auto"/>
        <w:bottom w:val="none" w:sz="0" w:space="0" w:color="auto"/>
        <w:right w:val="none" w:sz="0" w:space="0" w:color="auto"/>
      </w:divBdr>
    </w:div>
    <w:div w:id="301890708">
      <w:bodyDiv w:val="1"/>
      <w:marLeft w:val="0"/>
      <w:marRight w:val="0"/>
      <w:marTop w:val="0"/>
      <w:marBottom w:val="0"/>
      <w:divBdr>
        <w:top w:val="none" w:sz="0" w:space="0" w:color="auto"/>
        <w:left w:val="none" w:sz="0" w:space="0" w:color="auto"/>
        <w:bottom w:val="none" w:sz="0" w:space="0" w:color="auto"/>
        <w:right w:val="none" w:sz="0" w:space="0" w:color="auto"/>
      </w:divBdr>
    </w:div>
    <w:div w:id="329721629">
      <w:bodyDiv w:val="1"/>
      <w:marLeft w:val="0"/>
      <w:marRight w:val="0"/>
      <w:marTop w:val="0"/>
      <w:marBottom w:val="0"/>
      <w:divBdr>
        <w:top w:val="none" w:sz="0" w:space="0" w:color="auto"/>
        <w:left w:val="none" w:sz="0" w:space="0" w:color="auto"/>
        <w:bottom w:val="none" w:sz="0" w:space="0" w:color="auto"/>
        <w:right w:val="none" w:sz="0" w:space="0" w:color="auto"/>
      </w:divBdr>
    </w:div>
    <w:div w:id="344021118">
      <w:bodyDiv w:val="1"/>
      <w:marLeft w:val="0"/>
      <w:marRight w:val="0"/>
      <w:marTop w:val="0"/>
      <w:marBottom w:val="0"/>
      <w:divBdr>
        <w:top w:val="none" w:sz="0" w:space="0" w:color="auto"/>
        <w:left w:val="none" w:sz="0" w:space="0" w:color="auto"/>
        <w:bottom w:val="none" w:sz="0" w:space="0" w:color="auto"/>
        <w:right w:val="none" w:sz="0" w:space="0" w:color="auto"/>
      </w:divBdr>
    </w:div>
    <w:div w:id="365299311">
      <w:bodyDiv w:val="1"/>
      <w:marLeft w:val="0"/>
      <w:marRight w:val="0"/>
      <w:marTop w:val="0"/>
      <w:marBottom w:val="0"/>
      <w:divBdr>
        <w:top w:val="none" w:sz="0" w:space="0" w:color="auto"/>
        <w:left w:val="none" w:sz="0" w:space="0" w:color="auto"/>
        <w:bottom w:val="none" w:sz="0" w:space="0" w:color="auto"/>
        <w:right w:val="none" w:sz="0" w:space="0" w:color="auto"/>
      </w:divBdr>
    </w:div>
    <w:div w:id="369653454">
      <w:bodyDiv w:val="1"/>
      <w:marLeft w:val="0"/>
      <w:marRight w:val="0"/>
      <w:marTop w:val="0"/>
      <w:marBottom w:val="0"/>
      <w:divBdr>
        <w:top w:val="none" w:sz="0" w:space="0" w:color="auto"/>
        <w:left w:val="none" w:sz="0" w:space="0" w:color="auto"/>
        <w:bottom w:val="none" w:sz="0" w:space="0" w:color="auto"/>
        <w:right w:val="none" w:sz="0" w:space="0" w:color="auto"/>
      </w:divBdr>
    </w:div>
    <w:div w:id="388575367">
      <w:bodyDiv w:val="1"/>
      <w:marLeft w:val="0"/>
      <w:marRight w:val="0"/>
      <w:marTop w:val="0"/>
      <w:marBottom w:val="0"/>
      <w:divBdr>
        <w:top w:val="none" w:sz="0" w:space="0" w:color="auto"/>
        <w:left w:val="none" w:sz="0" w:space="0" w:color="auto"/>
        <w:bottom w:val="none" w:sz="0" w:space="0" w:color="auto"/>
        <w:right w:val="none" w:sz="0" w:space="0" w:color="auto"/>
      </w:divBdr>
    </w:div>
    <w:div w:id="414282396">
      <w:bodyDiv w:val="1"/>
      <w:marLeft w:val="0"/>
      <w:marRight w:val="0"/>
      <w:marTop w:val="0"/>
      <w:marBottom w:val="0"/>
      <w:divBdr>
        <w:top w:val="none" w:sz="0" w:space="0" w:color="auto"/>
        <w:left w:val="none" w:sz="0" w:space="0" w:color="auto"/>
        <w:bottom w:val="none" w:sz="0" w:space="0" w:color="auto"/>
        <w:right w:val="none" w:sz="0" w:space="0" w:color="auto"/>
      </w:divBdr>
    </w:div>
    <w:div w:id="434521311">
      <w:bodyDiv w:val="1"/>
      <w:marLeft w:val="0"/>
      <w:marRight w:val="0"/>
      <w:marTop w:val="0"/>
      <w:marBottom w:val="0"/>
      <w:divBdr>
        <w:top w:val="none" w:sz="0" w:space="0" w:color="auto"/>
        <w:left w:val="none" w:sz="0" w:space="0" w:color="auto"/>
        <w:bottom w:val="none" w:sz="0" w:space="0" w:color="auto"/>
        <w:right w:val="none" w:sz="0" w:space="0" w:color="auto"/>
      </w:divBdr>
    </w:div>
    <w:div w:id="447745964">
      <w:bodyDiv w:val="1"/>
      <w:marLeft w:val="0"/>
      <w:marRight w:val="0"/>
      <w:marTop w:val="0"/>
      <w:marBottom w:val="0"/>
      <w:divBdr>
        <w:top w:val="none" w:sz="0" w:space="0" w:color="auto"/>
        <w:left w:val="none" w:sz="0" w:space="0" w:color="auto"/>
        <w:bottom w:val="none" w:sz="0" w:space="0" w:color="auto"/>
        <w:right w:val="none" w:sz="0" w:space="0" w:color="auto"/>
      </w:divBdr>
    </w:div>
    <w:div w:id="462431776">
      <w:bodyDiv w:val="1"/>
      <w:marLeft w:val="0"/>
      <w:marRight w:val="0"/>
      <w:marTop w:val="0"/>
      <w:marBottom w:val="0"/>
      <w:divBdr>
        <w:top w:val="none" w:sz="0" w:space="0" w:color="auto"/>
        <w:left w:val="none" w:sz="0" w:space="0" w:color="auto"/>
        <w:bottom w:val="none" w:sz="0" w:space="0" w:color="auto"/>
        <w:right w:val="none" w:sz="0" w:space="0" w:color="auto"/>
      </w:divBdr>
    </w:div>
    <w:div w:id="471873076">
      <w:bodyDiv w:val="1"/>
      <w:marLeft w:val="0"/>
      <w:marRight w:val="0"/>
      <w:marTop w:val="0"/>
      <w:marBottom w:val="0"/>
      <w:divBdr>
        <w:top w:val="none" w:sz="0" w:space="0" w:color="auto"/>
        <w:left w:val="none" w:sz="0" w:space="0" w:color="auto"/>
        <w:bottom w:val="none" w:sz="0" w:space="0" w:color="auto"/>
        <w:right w:val="none" w:sz="0" w:space="0" w:color="auto"/>
      </w:divBdr>
    </w:div>
    <w:div w:id="488332701">
      <w:bodyDiv w:val="1"/>
      <w:marLeft w:val="0"/>
      <w:marRight w:val="0"/>
      <w:marTop w:val="0"/>
      <w:marBottom w:val="0"/>
      <w:divBdr>
        <w:top w:val="none" w:sz="0" w:space="0" w:color="auto"/>
        <w:left w:val="none" w:sz="0" w:space="0" w:color="auto"/>
        <w:bottom w:val="none" w:sz="0" w:space="0" w:color="auto"/>
        <w:right w:val="none" w:sz="0" w:space="0" w:color="auto"/>
      </w:divBdr>
    </w:div>
    <w:div w:id="523009961">
      <w:bodyDiv w:val="1"/>
      <w:marLeft w:val="0"/>
      <w:marRight w:val="0"/>
      <w:marTop w:val="0"/>
      <w:marBottom w:val="0"/>
      <w:divBdr>
        <w:top w:val="none" w:sz="0" w:space="0" w:color="auto"/>
        <w:left w:val="none" w:sz="0" w:space="0" w:color="auto"/>
        <w:bottom w:val="none" w:sz="0" w:space="0" w:color="auto"/>
        <w:right w:val="none" w:sz="0" w:space="0" w:color="auto"/>
      </w:divBdr>
    </w:div>
    <w:div w:id="549264191">
      <w:bodyDiv w:val="1"/>
      <w:marLeft w:val="0"/>
      <w:marRight w:val="0"/>
      <w:marTop w:val="0"/>
      <w:marBottom w:val="0"/>
      <w:divBdr>
        <w:top w:val="none" w:sz="0" w:space="0" w:color="auto"/>
        <w:left w:val="none" w:sz="0" w:space="0" w:color="auto"/>
        <w:bottom w:val="none" w:sz="0" w:space="0" w:color="auto"/>
        <w:right w:val="none" w:sz="0" w:space="0" w:color="auto"/>
      </w:divBdr>
    </w:div>
    <w:div w:id="575557481">
      <w:bodyDiv w:val="1"/>
      <w:marLeft w:val="0"/>
      <w:marRight w:val="0"/>
      <w:marTop w:val="0"/>
      <w:marBottom w:val="0"/>
      <w:divBdr>
        <w:top w:val="none" w:sz="0" w:space="0" w:color="auto"/>
        <w:left w:val="none" w:sz="0" w:space="0" w:color="auto"/>
        <w:bottom w:val="none" w:sz="0" w:space="0" w:color="auto"/>
        <w:right w:val="none" w:sz="0" w:space="0" w:color="auto"/>
      </w:divBdr>
    </w:div>
    <w:div w:id="592132242">
      <w:bodyDiv w:val="1"/>
      <w:marLeft w:val="0"/>
      <w:marRight w:val="0"/>
      <w:marTop w:val="0"/>
      <w:marBottom w:val="0"/>
      <w:divBdr>
        <w:top w:val="none" w:sz="0" w:space="0" w:color="auto"/>
        <w:left w:val="none" w:sz="0" w:space="0" w:color="auto"/>
        <w:bottom w:val="none" w:sz="0" w:space="0" w:color="auto"/>
        <w:right w:val="none" w:sz="0" w:space="0" w:color="auto"/>
      </w:divBdr>
    </w:div>
    <w:div w:id="594364352">
      <w:bodyDiv w:val="1"/>
      <w:marLeft w:val="0"/>
      <w:marRight w:val="0"/>
      <w:marTop w:val="0"/>
      <w:marBottom w:val="0"/>
      <w:divBdr>
        <w:top w:val="none" w:sz="0" w:space="0" w:color="auto"/>
        <w:left w:val="none" w:sz="0" w:space="0" w:color="auto"/>
        <w:bottom w:val="none" w:sz="0" w:space="0" w:color="auto"/>
        <w:right w:val="none" w:sz="0" w:space="0" w:color="auto"/>
      </w:divBdr>
    </w:div>
    <w:div w:id="620110028">
      <w:bodyDiv w:val="1"/>
      <w:marLeft w:val="0"/>
      <w:marRight w:val="0"/>
      <w:marTop w:val="0"/>
      <w:marBottom w:val="0"/>
      <w:divBdr>
        <w:top w:val="none" w:sz="0" w:space="0" w:color="auto"/>
        <w:left w:val="none" w:sz="0" w:space="0" w:color="auto"/>
        <w:bottom w:val="none" w:sz="0" w:space="0" w:color="auto"/>
        <w:right w:val="none" w:sz="0" w:space="0" w:color="auto"/>
      </w:divBdr>
    </w:div>
    <w:div w:id="627321830">
      <w:bodyDiv w:val="1"/>
      <w:marLeft w:val="0"/>
      <w:marRight w:val="0"/>
      <w:marTop w:val="0"/>
      <w:marBottom w:val="0"/>
      <w:divBdr>
        <w:top w:val="none" w:sz="0" w:space="0" w:color="auto"/>
        <w:left w:val="none" w:sz="0" w:space="0" w:color="auto"/>
        <w:bottom w:val="none" w:sz="0" w:space="0" w:color="auto"/>
        <w:right w:val="none" w:sz="0" w:space="0" w:color="auto"/>
      </w:divBdr>
    </w:div>
    <w:div w:id="631062766">
      <w:bodyDiv w:val="1"/>
      <w:marLeft w:val="0"/>
      <w:marRight w:val="0"/>
      <w:marTop w:val="0"/>
      <w:marBottom w:val="0"/>
      <w:divBdr>
        <w:top w:val="none" w:sz="0" w:space="0" w:color="auto"/>
        <w:left w:val="none" w:sz="0" w:space="0" w:color="auto"/>
        <w:bottom w:val="none" w:sz="0" w:space="0" w:color="auto"/>
        <w:right w:val="none" w:sz="0" w:space="0" w:color="auto"/>
      </w:divBdr>
    </w:div>
    <w:div w:id="632906538">
      <w:bodyDiv w:val="1"/>
      <w:marLeft w:val="0"/>
      <w:marRight w:val="0"/>
      <w:marTop w:val="0"/>
      <w:marBottom w:val="0"/>
      <w:divBdr>
        <w:top w:val="none" w:sz="0" w:space="0" w:color="auto"/>
        <w:left w:val="none" w:sz="0" w:space="0" w:color="auto"/>
        <w:bottom w:val="none" w:sz="0" w:space="0" w:color="auto"/>
        <w:right w:val="none" w:sz="0" w:space="0" w:color="auto"/>
      </w:divBdr>
    </w:div>
    <w:div w:id="632907385">
      <w:bodyDiv w:val="1"/>
      <w:marLeft w:val="0"/>
      <w:marRight w:val="0"/>
      <w:marTop w:val="0"/>
      <w:marBottom w:val="0"/>
      <w:divBdr>
        <w:top w:val="none" w:sz="0" w:space="0" w:color="auto"/>
        <w:left w:val="none" w:sz="0" w:space="0" w:color="auto"/>
        <w:bottom w:val="none" w:sz="0" w:space="0" w:color="auto"/>
        <w:right w:val="none" w:sz="0" w:space="0" w:color="auto"/>
      </w:divBdr>
    </w:div>
    <w:div w:id="642858004">
      <w:bodyDiv w:val="1"/>
      <w:marLeft w:val="0"/>
      <w:marRight w:val="0"/>
      <w:marTop w:val="0"/>
      <w:marBottom w:val="0"/>
      <w:divBdr>
        <w:top w:val="none" w:sz="0" w:space="0" w:color="auto"/>
        <w:left w:val="none" w:sz="0" w:space="0" w:color="auto"/>
        <w:bottom w:val="none" w:sz="0" w:space="0" w:color="auto"/>
        <w:right w:val="none" w:sz="0" w:space="0" w:color="auto"/>
      </w:divBdr>
    </w:div>
    <w:div w:id="668406403">
      <w:bodyDiv w:val="1"/>
      <w:marLeft w:val="0"/>
      <w:marRight w:val="0"/>
      <w:marTop w:val="0"/>
      <w:marBottom w:val="0"/>
      <w:divBdr>
        <w:top w:val="none" w:sz="0" w:space="0" w:color="auto"/>
        <w:left w:val="none" w:sz="0" w:space="0" w:color="auto"/>
        <w:bottom w:val="none" w:sz="0" w:space="0" w:color="auto"/>
        <w:right w:val="none" w:sz="0" w:space="0" w:color="auto"/>
      </w:divBdr>
    </w:div>
    <w:div w:id="669648478">
      <w:bodyDiv w:val="1"/>
      <w:marLeft w:val="0"/>
      <w:marRight w:val="0"/>
      <w:marTop w:val="0"/>
      <w:marBottom w:val="0"/>
      <w:divBdr>
        <w:top w:val="none" w:sz="0" w:space="0" w:color="auto"/>
        <w:left w:val="none" w:sz="0" w:space="0" w:color="auto"/>
        <w:bottom w:val="none" w:sz="0" w:space="0" w:color="auto"/>
        <w:right w:val="none" w:sz="0" w:space="0" w:color="auto"/>
      </w:divBdr>
    </w:div>
    <w:div w:id="670959483">
      <w:bodyDiv w:val="1"/>
      <w:marLeft w:val="0"/>
      <w:marRight w:val="0"/>
      <w:marTop w:val="0"/>
      <w:marBottom w:val="0"/>
      <w:divBdr>
        <w:top w:val="none" w:sz="0" w:space="0" w:color="auto"/>
        <w:left w:val="none" w:sz="0" w:space="0" w:color="auto"/>
        <w:bottom w:val="none" w:sz="0" w:space="0" w:color="auto"/>
        <w:right w:val="none" w:sz="0" w:space="0" w:color="auto"/>
      </w:divBdr>
    </w:div>
    <w:div w:id="676007782">
      <w:bodyDiv w:val="1"/>
      <w:marLeft w:val="0"/>
      <w:marRight w:val="0"/>
      <w:marTop w:val="0"/>
      <w:marBottom w:val="0"/>
      <w:divBdr>
        <w:top w:val="none" w:sz="0" w:space="0" w:color="auto"/>
        <w:left w:val="none" w:sz="0" w:space="0" w:color="auto"/>
        <w:bottom w:val="none" w:sz="0" w:space="0" w:color="auto"/>
        <w:right w:val="none" w:sz="0" w:space="0" w:color="auto"/>
      </w:divBdr>
    </w:div>
    <w:div w:id="677121830">
      <w:bodyDiv w:val="1"/>
      <w:marLeft w:val="0"/>
      <w:marRight w:val="0"/>
      <w:marTop w:val="0"/>
      <w:marBottom w:val="0"/>
      <w:divBdr>
        <w:top w:val="none" w:sz="0" w:space="0" w:color="auto"/>
        <w:left w:val="none" w:sz="0" w:space="0" w:color="auto"/>
        <w:bottom w:val="none" w:sz="0" w:space="0" w:color="auto"/>
        <w:right w:val="none" w:sz="0" w:space="0" w:color="auto"/>
      </w:divBdr>
    </w:div>
    <w:div w:id="694384721">
      <w:bodyDiv w:val="1"/>
      <w:marLeft w:val="0"/>
      <w:marRight w:val="0"/>
      <w:marTop w:val="0"/>
      <w:marBottom w:val="0"/>
      <w:divBdr>
        <w:top w:val="none" w:sz="0" w:space="0" w:color="auto"/>
        <w:left w:val="none" w:sz="0" w:space="0" w:color="auto"/>
        <w:bottom w:val="none" w:sz="0" w:space="0" w:color="auto"/>
        <w:right w:val="none" w:sz="0" w:space="0" w:color="auto"/>
      </w:divBdr>
    </w:div>
    <w:div w:id="707920468">
      <w:bodyDiv w:val="1"/>
      <w:marLeft w:val="0"/>
      <w:marRight w:val="0"/>
      <w:marTop w:val="0"/>
      <w:marBottom w:val="0"/>
      <w:divBdr>
        <w:top w:val="none" w:sz="0" w:space="0" w:color="auto"/>
        <w:left w:val="none" w:sz="0" w:space="0" w:color="auto"/>
        <w:bottom w:val="none" w:sz="0" w:space="0" w:color="auto"/>
        <w:right w:val="none" w:sz="0" w:space="0" w:color="auto"/>
      </w:divBdr>
    </w:div>
    <w:div w:id="736710621">
      <w:bodyDiv w:val="1"/>
      <w:marLeft w:val="0"/>
      <w:marRight w:val="0"/>
      <w:marTop w:val="0"/>
      <w:marBottom w:val="0"/>
      <w:divBdr>
        <w:top w:val="none" w:sz="0" w:space="0" w:color="auto"/>
        <w:left w:val="none" w:sz="0" w:space="0" w:color="auto"/>
        <w:bottom w:val="none" w:sz="0" w:space="0" w:color="auto"/>
        <w:right w:val="none" w:sz="0" w:space="0" w:color="auto"/>
      </w:divBdr>
    </w:div>
    <w:div w:id="747651719">
      <w:bodyDiv w:val="1"/>
      <w:marLeft w:val="0"/>
      <w:marRight w:val="0"/>
      <w:marTop w:val="0"/>
      <w:marBottom w:val="0"/>
      <w:divBdr>
        <w:top w:val="none" w:sz="0" w:space="0" w:color="auto"/>
        <w:left w:val="none" w:sz="0" w:space="0" w:color="auto"/>
        <w:bottom w:val="none" w:sz="0" w:space="0" w:color="auto"/>
        <w:right w:val="none" w:sz="0" w:space="0" w:color="auto"/>
      </w:divBdr>
    </w:div>
    <w:div w:id="794370945">
      <w:bodyDiv w:val="1"/>
      <w:marLeft w:val="0"/>
      <w:marRight w:val="0"/>
      <w:marTop w:val="0"/>
      <w:marBottom w:val="0"/>
      <w:divBdr>
        <w:top w:val="none" w:sz="0" w:space="0" w:color="auto"/>
        <w:left w:val="none" w:sz="0" w:space="0" w:color="auto"/>
        <w:bottom w:val="none" w:sz="0" w:space="0" w:color="auto"/>
        <w:right w:val="none" w:sz="0" w:space="0" w:color="auto"/>
      </w:divBdr>
    </w:div>
    <w:div w:id="795441717">
      <w:bodyDiv w:val="1"/>
      <w:marLeft w:val="0"/>
      <w:marRight w:val="0"/>
      <w:marTop w:val="0"/>
      <w:marBottom w:val="0"/>
      <w:divBdr>
        <w:top w:val="none" w:sz="0" w:space="0" w:color="auto"/>
        <w:left w:val="none" w:sz="0" w:space="0" w:color="auto"/>
        <w:bottom w:val="none" w:sz="0" w:space="0" w:color="auto"/>
        <w:right w:val="none" w:sz="0" w:space="0" w:color="auto"/>
      </w:divBdr>
    </w:div>
    <w:div w:id="797650931">
      <w:bodyDiv w:val="1"/>
      <w:marLeft w:val="0"/>
      <w:marRight w:val="0"/>
      <w:marTop w:val="0"/>
      <w:marBottom w:val="0"/>
      <w:divBdr>
        <w:top w:val="none" w:sz="0" w:space="0" w:color="auto"/>
        <w:left w:val="none" w:sz="0" w:space="0" w:color="auto"/>
        <w:bottom w:val="none" w:sz="0" w:space="0" w:color="auto"/>
        <w:right w:val="none" w:sz="0" w:space="0" w:color="auto"/>
      </w:divBdr>
    </w:div>
    <w:div w:id="800147260">
      <w:bodyDiv w:val="1"/>
      <w:marLeft w:val="0"/>
      <w:marRight w:val="0"/>
      <w:marTop w:val="0"/>
      <w:marBottom w:val="0"/>
      <w:divBdr>
        <w:top w:val="none" w:sz="0" w:space="0" w:color="auto"/>
        <w:left w:val="none" w:sz="0" w:space="0" w:color="auto"/>
        <w:bottom w:val="none" w:sz="0" w:space="0" w:color="auto"/>
        <w:right w:val="none" w:sz="0" w:space="0" w:color="auto"/>
      </w:divBdr>
    </w:div>
    <w:div w:id="800734899">
      <w:bodyDiv w:val="1"/>
      <w:marLeft w:val="0"/>
      <w:marRight w:val="0"/>
      <w:marTop w:val="0"/>
      <w:marBottom w:val="0"/>
      <w:divBdr>
        <w:top w:val="none" w:sz="0" w:space="0" w:color="auto"/>
        <w:left w:val="none" w:sz="0" w:space="0" w:color="auto"/>
        <w:bottom w:val="none" w:sz="0" w:space="0" w:color="auto"/>
        <w:right w:val="none" w:sz="0" w:space="0" w:color="auto"/>
      </w:divBdr>
    </w:div>
    <w:div w:id="828908297">
      <w:bodyDiv w:val="1"/>
      <w:marLeft w:val="0"/>
      <w:marRight w:val="0"/>
      <w:marTop w:val="0"/>
      <w:marBottom w:val="0"/>
      <w:divBdr>
        <w:top w:val="none" w:sz="0" w:space="0" w:color="auto"/>
        <w:left w:val="none" w:sz="0" w:space="0" w:color="auto"/>
        <w:bottom w:val="none" w:sz="0" w:space="0" w:color="auto"/>
        <w:right w:val="none" w:sz="0" w:space="0" w:color="auto"/>
      </w:divBdr>
    </w:div>
    <w:div w:id="835151918">
      <w:bodyDiv w:val="1"/>
      <w:marLeft w:val="0"/>
      <w:marRight w:val="0"/>
      <w:marTop w:val="0"/>
      <w:marBottom w:val="0"/>
      <w:divBdr>
        <w:top w:val="none" w:sz="0" w:space="0" w:color="auto"/>
        <w:left w:val="none" w:sz="0" w:space="0" w:color="auto"/>
        <w:bottom w:val="none" w:sz="0" w:space="0" w:color="auto"/>
        <w:right w:val="none" w:sz="0" w:space="0" w:color="auto"/>
      </w:divBdr>
    </w:div>
    <w:div w:id="839345474">
      <w:bodyDiv w:val="1"/>
      <w:marLeft w:val="0"/>
      <w:marRight w:val="0"/>
      <w:marTop w:val="0"/>
      <w:marBottom w:val="0"/>
      <w:divBdr>
        <w:top w:val="none" w:sz="0" w:space="0" w:color="auto"/>
        <w:left w:val="none" w:sz="0" w:space="0" w:color="auto"/>
        <w:bottom w:val="none" w:sz="0" w:space="0" w:color="auto"/>
        <w:right w:val="none" w:sz="0" w:space="0" w:color="auto"/>
      </w:divBdr>
    </w:div>
    <w:div w:id="863254155">
      <w:bodyDiv w:val="1"/>
      <w:marLeft w:val="0"/>
      <w:marRight w:val="0"/>
      <w:marTop w:val="0"/>
      <w:marBottom w:val="0"/>
      <w:divBdr>
        <w:top w:val="none" w:sz="0" w:space="0" w:color="auto"/>
        <w:left w:val="none" w:sz="0" w:space="0" w:color="auto"/>
        <w:bottom w:val="none" w:sz="0" w:space="0" w:color="auto"/>
        <w:right w:val="none" w:sz="0" w:space="0" w:color="auto"/>
      </w:divBdr>
    </w:div>
    <w:div w:id="885530482">
      <w:bodyDiv w:val="1"/>
      <w:marLeft w:val="0"/>
      <w:marRight w:val="0"/>
      <w:marTop w:val="0"/>
      <w:marBottom w:val="0"/>
      <w:divBdr>
        <w:top w:val="none" w:sz="0" w:space="0" w:color="auto"/>
        <w:left w:val="none" w:sz="0" w:space="0" w:color="auto"/>
        <w:bottom w:val="none" w:sz="0" w:space="0" w:color="auto"/>
        <w:right w:val="none" w:sz="0" w:space="0" w:color="auto"/>
      </w:divBdr>
    </w:div>
    <w:div w:id="901672267">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12281818">
      <w:bodyDiv w:val="1"/>
      <w:marLeft w:val="0"/>
      <w:marRight w:val="0"/>
      <w:marTop w:val="0"/>
      <w:marBottom w:val="0"/>
      <w:divBdr>
        <w:top w:val="none" w:sz="0" w:space="0" w:color="auto"/>
        <w:left w:val="none" w:sz="0" w:space="0" w:color="auto"/>
        <w:bottom w:val="none" w:sz="0" w:space="0" w:color="auto"/>
        <w:right w:val="none" w:sz="0" w:space="0" w:color="auto"/>
      </w:divBdr>
    </w:div>
    <w:div w:id="952975982">
      <w:bodyDiv w:val="1"/>
      <w:marLeft w:val="0"/>
      <w:marRight w:val="0"/>
      <w:marTop w:val="0"/>
      <w:marBottom w:val="0"/>
      <w:divBdr>
        <w:top w:val="none" w:sz="0" w:space="0" w:color="auto"/>
        <w:left w:val="none" w:sz="0" w:space="0" w:color="auto"/>
        <w:bottom w:val="none" w:sz="0" w:space="0" w:color="auto"/>
        <w:right w:val="none" w:sz="0" w:space="0" w:color="auto"/>
      </w:divBdr>
    </w:div>
    <w:div w:id="957638853">
      <w:bodyDiv w:val="1"/>
      <w:marLeft w:val="0"/>
      <w:marRight w:val="0"/>
      <w:marTop w:val="0"/>
      <w:marBottom w:val="0"/>
      <w:divBdr>
        <w:top w:val="none" w:sz="0" w:space="0" w:color="auto"/>
        <w:left w:val="none" w:sz="0" w:space="0" w:color="auto"/>
        <w:bottom w:val="none" w:sz="0" w:space="0" w:color="auto"/>
        <w:right w:val="none" w:sz="0" w:space="0" w:color="auto"/>
      </w:divBdr>
    </w:div>
    <w:div w:id="958803949">
      <w:bodyDiv w:val="1"/>
      <w:marLeft w:val="0"/>
      <w:marRight w:val="0"/>
      <w:marTop w:val="0"/>
      <w:marBottom w:val="0"/>
      <w:divBdr>
        <w:top w:val="none" w:sz="0" w:space="0" w:color="auto"/>
        <w:left w:val="none" w:sz="0" w:space="0" w:color="auto"/>
        <w:bottom w:val="none" w:sz="0" w:space="0" w:color="auto"/>
        <w:right w:val="none" w:sz="0" w:space="0" w:color="auto"/>
      </w:divBdr>
    </w:div>
    <w:div w:id="961233212">
      <w:bodyDiv w:val="1"/>
      <w:marLeft w:val="0"/>
      <w:marRight w:val="0"/>
      <w:marTop w:val="0"/>
      <w:marBottom w:val="0"/>
      <w:divBdr>
        <w:top w:val="none" w:sz="0" w:space="0" w:color="auto"/>
        <w:left w:val="none" w:sz="0" w:space="0" w:color="auto"/>
        <w:bottom w:val="none" w:sz="0" w:space="0" w:color="auto"/>
        <w:right w:val="none" w:sz="0" w:space="0" w:color="auto"/>
      </w:divBdr>
    </w:div>
    <w:div w:id="969242735">
      <w:bodyDiv w:val="1"/>
      <w:marLeft w:val="0"/>
      <w:marRight w:val="0"/>
      <w:marTop w:val="0"/>
      <w:marBottom w:val="0"/>
      <w:divBdr>
        <w:top w:val="none" w:sz="0" w:space="0" w:color="auto"/>
        <w:left w:val="none" w:sz="0" w:space="0" w:color="auto"/>
        <w:bottom w:val="none" w:sz="0" w:space="0" w:color="auto"/>
        <w:right w:val="none" w:sz="0" w:space="0" w:color="auto"/>
      </w:divBdr>
    </w:div>
    <w:div w:id="973367857">
      <w:bodyDiv w:val="1"/>
      <w:marLeft w:val="0"/>
      <w:marRight w:val="0"/>
      <w:marTop w:val="0"/>
      <w:marBottom w:val="0"/>
      <w:divBdr>
        <w:top w:val="none" w:sz="0" w:space="0" w:color="auto"/>
        <w:left w:val="none" w:sz="0" w:space="0" w:color="auto"/>
        <w:bottom w:val="none" w:sz="0" w:space="0" w:color="auto"/>
        <w:right w:val="none" w:sz="0" w:space="0" w:color="auto"/>
      </w:divBdr>
    </w:div>
    <w:div w:id="980109351">
      <w:bodyDiv w:val="1"/>
      <w:marLeft w:val="0"/>
      <w:marRight w:val="0"/>
      <w:marTop w:val="0"/>
      <w:marBottom w:val="0"/>
      <w:divBdr>
        <w:top w:val="none" w:sz="0" w:space="0" w:color="auto"/>
        <w:left w:val="none" w:sz="0" w:space="0" w:color="auto"/>
        <w:bottom w:val="none" w:sz="0" w:space="0" w:color="auto"/>
        <w:right w:val="none" w:sz="0" w:space="0" w:color="auto"/>
      </w:divBdr>
    </w:div>
    <w:div w:id="998731802">
      <w:bodyDiv w:val="1"/>
      <w:marLeft w:val="0"/>
      <w:marRight w:val="0"/>
      <w:marTop w:val="0"/>
      <w:marBottom w:val="0"/>
      <w:divBdr>
        <w:top w:val="none" w:sz="0" w:space="0" w:color="auto"/>
        <w:left w:val="none" w:sz="0" w:space="0" w:color="auto"/>
        <w:bottom w:val="none" w:sz="0" w:space="0" w:color="auto"/>
        <w:right w:val="none" w:sz="0" w:space="0" w:color="auto"/>
      </w:divBdr>
    </w:div>
    <w:div w:id="1001589923">
      <w:bodyDiv w:val="1"/>
      <w:marLeft w:val="0"/>
      <w:marRight w:val="0"/>
      <w:marTop w:val="0"/>
      <w:marBottom w:val="0"/>
      <w:divBdr>
        <w:top w:val="none" w:sz="0" w:space="0" w:color="auto"/>
        <w:left w:val="none" w:sz="0" w:space="0" w:color="auto"/>
        <w:bottom w:val="none" w:sz="0" w:space="0" w:color="auto"/>
        <w:right w:val="none" w:sz="0" w:space="0" w:color="auto"/>
      </w:divBdr>
    </w:div>
    <w:div w:id="1036084276">
      <w:bodyDiv w:val="1"/>
      <w:marLeft w:val="0"/>
      <w:marRight w:val="0"/>
      <w:marTop w:val="0"/>
      <w:marBottom w:val="0"/>
      <w:divBdr>
        <w:top w:val="none" w:sz="0" w:space="0" w:color="auto"/>
        <w:left w:val="none" w:sz="0" w:space="0" w:color="auto"/>
        <w:bottom w:val="none" w:sz="0" w:space="0" w:color="auto"/>
        <w:right w:val="none" w:sz="0" w:space="0" w:color="auto"/>
      </w:divBdr>
    </w:div>
    <w:div w:id="1077284104">
      <w:bodyDiv w:val="1"/>
      <w:marLeft w:val="0"/>
      <w:marRight w:val="0"/>
      <w:marTop w:val="0"/>
      <w:marBottom w:val="0"/>
      <w:divBdr>
        <w:top w:val="none" w:sz="0" w:space="0" w:color="auto"/>
        <w:left w:val="none" w:sz="0" w:space="0" w:color="auto"/>
        <w:bottom w:val="none" w:sz="0" w:space="0" w:color="auto"/>
        <w:right w:val="none" w:sz="0" w:space="0" w:color="auto"/>
      </w:divBdr>
    </w:div>
    <w:div w:id="1078134122">
      <w:bodyDiv w:val="1"/>
      <w:marLeft w:val="0"/>
      <w:marRight w:val="0"/>
      <w:marTop w:val="0"/>
      <w:marBottom w:val="0"/>
      <w:divBdr>
        <w:top w:val="none" w:sz="0" w:space="0" w:color="auto"/>
        <w:left w:val="none" w:sz="0" w:space="0" w:color="auto"/>
        <w:bottom w:val="none" w:sz="0" w:space="0" w:color="auto"/>
        <w:right w:val="none" w:sz="0" w:space="0" w:color="auto"/>
      </w:divBdr>
    </w:div>
    <w:div w:id="1089471868">
      <w:bodyDiv w:val="1"/>
      <w:marLeft w:val="0"/>
      <w:marRight w:val="0"/>
      <w:marTop w:val="0"/>
      <w:marBottom w:val="0"/>
      <w:divBdr>
        <w:top w:val="none" w:sz="0" w:space="0" w:color="auto"/>
        <w:left w:val="none" w:sz="0" w:space="0" w:color="auto"/>
        <w:bottom w:val="none" w:sz="0" w:space="0" w:color="auto"/>
        <w:right w:val="none" w:sz="0" w:space="0" w:color="auto"/>
      </w:divBdr>
    </w:div>
    <w:div w:id="1102144665">
      <w:bodyDiv w:val="1"/>
      <w:marLeft w:val="0"/>
      <w:marRight w:val="0"/>
      <w:marTop w:val="0"/>
      <w:marBottom w:val="0"/>
      <w:divBdr>
        <w:top w:val="none" w:sz="0" w:space="0" w:color="auto"/>
        <w:left w:val="none" w:sz="0" w:space="0" w:color="auto"/>
        <w:bottom w:val="none" w:sz="0" w:space="0" w:color="auto"/>
        <w:right w:val="none" w:sz="0" w:space="0" w:color="auto"/>
      </w:divBdr>
    </w:div>
    <w:div w:id="1126003943">
      <w:bodyDiv w:val="1"/>
      <w:marLeft w:val="0"/>
      <w:marRight w:val="0"/>
      <w:marTop w:val="0"/>
      <w:marBottom w:val="0"/>
      <w:divBdr>
        <w:top w:val="none" w:sz="0" w:space="0" w:color="auto"/>
        <w:left w:val="none" w:sz="0" w:space="0" w:color="auto"/>
        <w:bottom w:val="none" w:sz="0" w:space="0" w:color="auto"/>
        <w:right w:val="none" w:sz="0" w:space="0" w:color="auto"/>
      </w:divBdr>
    </w:div>
    <w:div w:id="1152525722">
      <w:bodyDiv w:val="1"/>
      <w:marLeft w:val="0"/>
      <w:marRight w:val="0"/>
      <w:marTop w:val="0"/>
      <w:marBottom w:val="0"/>
      <w:divBdr>
        <w:top w:val="none" w:sz="0" w:space="0" w:color="auto"/>
        <w:left w:val="none" w:sz="0" w:space="0" w:color="auto"/>
        <w:bottom w:val="none" w:sz="0" w:space="0" w:color="auto"/>
        <w:right w:val="none" w:sz="0" w:space="0" w:color="auto"/>
      </w:divBdr>
    </w:div>
    <w:div w:id="1205483914">
      <w:bodyDiv w:val="1"/>
      <w:marLeft w:val="0"/>
      <w:marRight w:val="0"/>
      <w:marTop w:val="0"/>
      <w:marBottom w:val="0"/>
      <w:divBdr>
        <w:top w:val="none" w:sz="0" w:space="0" w:color="auto"/>
        <w:left w:val="none" w:sz="0" w:space="0" w:color="auto"/>
        <w:bottom w:val="none" w:sz="0" w:space="0" w:color="auto"/>
        <w:right w:val="none" w:sz="0" w:space="0" w:color="auto"/>
      </w:divBdr>
    </w:div>
    <w:div w:id="1211460079">
      <w:bodyDiv w:val="1"/>
      <w:marLeft w:val="0"/>
      <w:marRight w:val="0"/>
      <w:marTop w:val="0"/>
      <w:marBottom w:val="0"/>
      <w:divBdr>
        <w:top w:val="none" w:sz="0" w:space="0" w:color="auto"/>
        <w:left w:val="none" w:sz="0" w:space="0" w:color="auto"/>
        <w:bottom w:val="none" w:sz="0" w:space="0" w:color="auto"/>
        <w:right w:val="none" w:sz="0" w:space="0" w:color="auto"/>
      </w:divBdr>
    </w:div>
    <w:div w:id="1217669773">
      <w:bodyDiv w:val="1"/>
      <w:marLeft w:val="0"/>
      <w:marRight w:val="0"/>
      <w:marTop w:val="0"/>
      <w:marBottom w:val="0"/>
      <w:divBdr>
        <w:top w:val="none" w:sz="0" w:space="0" w:color="auto"/>
        <w:left w:val="none" w:sz="0" w:space="0" w:color="auto"/>
        <w:bottom w:val="none" w:sz="0" w:space="0" w:color="auto"/>
        <w:right w:val="none" w:sz="0" w:space="0" w:color="auto"/>
      </w:divBdr>
    </w:div>
    <w:div w:id="1321889027">
      <w:bodyDiv w:val="1"/>
      <w:marLeft w:val="0"/>
      <w:marRight w:val="0"/>
      <w:marTop w:val="0"/>
      <w:marBottom w:val="0"/>
      <w:divBdr>
        <w:top w:val="none" w:sz="0" w:space="0" w:color="auto"/>
        <w:left w:val="none" w:sz="0" w:space="0" w:color="auto"/>
        <w:bottom w:val="none" w:sz="0" w:space="0" w:color="auto"/>
        <w:right w:val="none" w:sz="0" w:space="0" w:color="auto"/>
      </w:divBdr>
    </w:div>
    <w:div w:id="1323002434">
      <w:bodyDiv w:val="1"/>
      <w:marLeft w:val="0"/>
      <w:marRight w:val="0"/>
      <w:marTop w:val="0"/>
      <w:marBottom w:val="0"/>
      <w:divBdr>
        <w:top w:val="none" w:sz="0" w:space="0" w:color="auto"/>
        <w:left w:val="none" w:sz="0" w:space="0" w:color="auto"/>
        <w:bottom w:val="none" w:sz="0" w:space="0" w:color="auto"/>
        <w:right w:val="none" w:sz="0" w:space="0" w:color="auto"/>
      </w:divBdr>
    </w:div>
    <w:div w:id="1323119757">
      <w:bodyDiv w:val="1"/>
      <w:marLeft w:val="0"/>
      <w:marRight w:val="0"/>
      <w:marTop w:val="0"/>
      <w:marBottom w:val="0"/>
      <w:divBdr>
        <w:top w:val="none" w:sz="0" w:space="0" w:color="auto"/>
        <w:left w:val="none" w:sz="0" w:space="0" w:color="auto"/>
        <w:bottom w:val="none" w:sz="0" w:space="0" w:color="auto"/>
        <w:right w:val="none" w:sz="0" w:space="0" w:color="auto"/>
      </w:divBdr>
    </w:div>
    <w:div w:id="1324357228">
      <w:bodyDiv w:val="1"/>
      <w:marLeft w:val="0"/>
      <w:marRight w:val="0"/>
      <w:marTop w:val="0"/>
      <w:marBottom w:val="0"/>
      <w:divBdr>
        <w:top w:val="none" w:sz="0" w:space="0" w:color="auto"/>
        <w:left w:val="none" w:sz="0" w:space="0" w:color="auto"/>
        <w:bottom w:val="none" w:sz="0" w:space="0" w:color="auto"/>
        <w:right w:val="none" w:sz="0" w:space="0" w:color="auto"/>
      </w:divBdr>
    </w:div>
    <w:div w:id="1329594976">
      <w:bodyDiv w:val="1"/>
      <w:marLeft w:val="0"/>
      <w:marRight w:val="0"/>
      <w:marTop w:val="0"/>
      <w:marBottom w:val="0"/>
      <w:divBdr>
        <w:top w:val="none" w:sz="0" w:space="0" w:color="auto"/>
        <w:left w:val="none" w:sz="0" w:space="0" w:color="auto"/>
        <w:bottom w:val="none" w:sz="0" w:space="0" w:color="auto"/>
        <w:right w:val="none" w:sz="0" w:space="0" w:color="auto"/>
      </w:divBdr>
    </w:div>
    <w:div w:id="1336420376">
      <w:bodyDiv w:val="1"/>
      <w:marLeft w:val="0"/>
      <w:marRight w:val="0"/>
      <w:marTop w:val="0"/>
      <w:marBottom w:val="0"/>
      <w:divBdr>
        <w:top w:val="none" w:sz="0" w:space="0" w:color="auto"/>
        <w:left w:val="none" w:sz="0" w:space="0" w:color="auto"/>
        <w:bottom w:val="none" w:sz="0" w:space="0" w:color="auto"/>
        <w:right w:val="none" w:sz="0" w:space="0" w:color="auto"/>
      </w:divBdr>
    </w:div>
    <w:div w:id="1338845351">
      <w:bodyDiv w:val="1"/>
      <w:marLeft w:val="0"/>
      <w:marRight w:val="0"/>
      <w:marTop w:val="0"/>
      <w:marBottom w:val="0"/>
      <w:divBdr>
        <w:top w:val="none" w:sz="0" w:space="0" w:color="auto"/>
        <w:left w:val="none" w:sz="0" w:space="0" w:color="auto"/>
        <w:bottom w:val="none" w:sz="0" w:space="0" w:color="auto"/>
        <w:right w:val="none" w:sz="0" w:space="0" w:color="auto"/>
      </w:divBdr>
    </w:div>
    <w:div w:id="1356006182">
      <w:bodyDiv w:val="1"/>
      <w:marLeft w:val="0"/>
      <w:marRight w:val="0"/>
      <w:marTop w:val="0"/>
      <w:marBottom w:val="0"/>
      <w:divBdr>
        <w:top w:val="none" w:sz="0" w:space="0" w:color="auto"/>
        <w:left w:val="none" w:sz="0" w:space="0" w:color="auto"/>
        <w:bottom w:val="none" w:sz="0" w:space="0" w:color="auto"/>
        <w:right w:val="none" w:sz="0" w:space="0" w:color="auto"/>
      </w:divBdr>
    </w:div>
    <w:div w:id="1356731821">
      <w:bodyDiv w:val="1"/>
      <w:marLeft w:val="0"/>
      <w:marRight w:val="0"/>
      <w:marTop w:val="0"/>
      <w:marBottom w:val="0"/>
      <w:divBdr>
        <w:top w:val="none" w:sz="0" w:space="0" w:color="auto"/>
        <w:left w:val="none" w:sz="0" w:space="0" w:color="auto"/>
        <w:bottom w:val="none" w:sz="0" w:space="0" w:color="auto"/>
        <w:right w:val="none" w:sz="0" w:space="0" w:color="auto"/>
      </w:divBdr>
    </w:div>
    <w:div w:id="1364673905">
      <w:bodyDiv w:val="1"/>
      <w:marLeft w:val="0"/>
      <w:marRight w:val="0"/>
      <w:marTop w:val="0"/>
      <w:marBottom w:val="0"/>
      <w:divBdr>
        <w:top w:val="none" w:sz="0" w:space="0" w:color="auto"/>
        <w:left w:val="none" w:sz="0" w:space="0" w:color="auto"/>
        <w:bottom w:val="none" w:sz="0" w:space="0" w:color="auto"/>
        <w:right w:val="none" w:sz="0" w:space="0" w:color="auto"/>
      </w:divBdr>
    </w:div>
    <w:div w:id="1377899044">
      <w:bodyDiv w:val="1"/>
      <w:marLeft w:val="0"/>
      <w:marRight w:val="0"/>
      <w:marTop w:val="0"/>
      <w:marBottom w:val="0"/>
      <w:divBdr>
        <w:top w:val="none" w:sz="0" w:space="0" w:color="auto"/>
        <w:left w:val="none" w:sz="0" w:space="0" w:color="auto"/>
        <w:bottom w:val="none" w:sz="0" w:space="0" w:color="auto"/>
        <w:right w:val="none" w:sz="0" w:space="0" w:color="auto"/>
      </w:divBdr>
    </w:div>
    <w:div w:id="1382243718">
      <w:bodyDiv w:val="1"/>
      <w:marLeft w:val="0"/>
      <w:marRight w:val="0"/>
      <w:marTop w:val="0"/>
      <w:marBottom w:val="0"/>
      <w:divBdr>
        <w:top w:val="none" w:sz="0" w:space="0" w:color="auto"/>
        <w:left w:val="none" w:sz="0" w:space="0" w:color="auto"/>
        <w:bottom w:val="none" w:sz="0" w:space="0" w:color="auto"/>
        <w:right w:val="none" w:sz="0" w:space="0" w:color="auto"/>
      </w:divBdr>
    </w:div>
    <w:div w:id="1406027522">
      <w:bodyDiv w:val="1"/>
      <w:marLeft w:val="0"/>
      <w:marRight w:val="0"/>
      <w:marTop w:val="0"/>
      <w:marBottom w:val="0"/>
      <w:divBdr>
        <w:top w:val="none" w:sz="0" w:space="0" w:color="auto"/>
        <w:left w:val="none" w:sz="0" w:space="0" w:color="auto"/>
        <w:bottom w:val="none" w:sz="0" w:space="0" w:color="auto"/>
        <w:right w:val="none" w:sz="0" w:space="0" w:color="auto"/>
      </w:divBdr>
    </w:div>
    <w:div w:id="1411973490">
      <w:bodyDiv w:val="1"/>
      <w:marLeft w:val="0"/>
      <w:marRight w:val="0"/>
      <w:marTop w:val="0"/>
      <w:marBottom w:val="0"/>
      <w:divBdr>
        <w:top w:val="none" w:sz="0" w:space="0" w:color="auto"/>
        <w:left w:val="none" w:sz="0" w:space="0" w:color="auto"/>
        <w:bottom w:val="none" w:sz="0" w:space="0" w:color="auto"/>
        <w:right w:val="none" w:sz="0" w:space="0" w:color="auto"/>
      </w:divBdr>
    </w:div>
    <w:div w:id="1422027558">
      <w:bodyDiv w:val="1"/>
      <w:marLeft w:val="0"/>
      <w:marRight w:val="0"/>
      <w:marTop w:val="0"/>
      <w:marBottom w:val="0"/>
      <w:divBdr>
        <w:top w:val="none" w:sz="0" w:space="0" w:color="auto"/>
        <w:left w:val="none" w:sz="0" w:space="0" w:color="auto"/>
        <w:bottom w:val="none" w:sz="0" w:space="0" w:color="auto"/>
        <w:right w:val="none" w:sz="0" w:space="0" w:color="auto"/>
      </w:divBdr>
    </w:div>
    <w:div w:id="1446997036">
      <w:bodyDiv w:val="1"/>
      <w:marLeft w:val="0"/>
      <w:marRight w:val="0"/>
      <w:marTop w:val="0"/>
      <w:marBottom w:val="0"/>
      <w:divBdr>
        <w:top w:val="none" w:sz="0" w:space="0" w:color="auto"/>
        <w:left w:val="none" w:sz="0" w:space="0" w:color="auto"/>
        <w:bottom w:val="none" w:sz="0" w:space="0" w:color="auto"/>
        <w:right w:val="none" w:sz="0" w:space="0" w:color="auto"/>
      </w:divBdr>
    </w:div>
    <w:div w:id="1463884743">
      <w:bodyDiv w:val="1"/>
      <w:marLeft w:val="0"/>
      <w:marRight w:val="0"/>
      <w:marTop w:val="0"/>
      <w:marBottom w:val="0"/>
      <w:divBdr>
        <w:top w:val="none" w:sz="0" w:space="0" w:color="auto"/>
        <w:left w:val="none" w:sz="0" w:space="0" w:color="auto"/>
        <w:bottom w:val="none" w:sz="0" w:space="0" w:color="auto"/>
        <w:right w:val="none" w:sz="0" w:space="0" w:color="auto"/>
      </w:divBdr>
    </w:div>
    <w:div w:id="1465540893">
      <w:bodyDiv w:val="1"/>
      <w:marLeft w:val="0"/>
      <w:marRight w:val="0"/>
      <w:marTop w:val="0"/>
      <w:marBottom w:val="0"/>
      <w:divBdr>
        <w:top w:val="none" w:sz="0" w:space="0" w:color="auto"/>
        <w:left w:val="none" w:sz="0" w:space="0" w:color="auto"/>
        <w:bottom w:val="none" w:sz="0" w:space="0" w:color="auto"/>
        <w:right w:val="none" w:sz="0" w:space="0" w:color="auto"/>
      </w:divBdr>
    </w:div>
    <w:div w:id="1486045845">
      <w:bodyDiv w:val="1"/>
      <w:marLeft w:val="0"/>
      <w:marRight w:val="0"/>
      <w:marTop w:val="0"/>
      <w:marBottom w:val="0"/>
      <w:divBdr>
        <w:top w:val="none" w:sz="0" w:space="0" w:color="auto"/>
        <w:left w:val="none" w:sz="0" w:space="0" w:color="auto"/>
        <w:bottom w:val="none" w:sz="0" w:space="0" w:color="auto"/>
        <w:right w:val="none" w:sz="0" w:space="0" w:color="auto"/>
      </w:divBdr>
    </w:div>
    <w:div w:id="1489861991">
      <w:bodyDiv w:val="1"/>
      <w:marLeft w:val="0"/>
      <w:marRight w:val="0"/>
      <w:marTop w:val="0"/>
      <w:marBottom w:val="0"/>
      <w:divBdr>
        <w:top w:val="none" w:sz="0" w:space="0" w:color="auto"/>
        <w:left w:val="none" w:sz="0" w:space="0" w:color="auto"/>
        <w:bottom w:val="none" w:sz="0" w:space="0" w:color="auto"/>
        <w:right w:val="none" w:sz="0" w:space="0" w:color="auto"/>
      </w:divBdr>
    </w:div>
    <w:div w:id="1497988415">
      <w:bodyDiv w:val="1"/>
      <w:marLeft w:val="0"/>
      <w:marRight w:val="0"/>
      <w:marTop w:val="0"/>
      <w:marBottom w:val="0"/>
      <w:divBdr>
        <w:top w:val="none" w:sz="0" w:space="0" w:color="auto"/>
        <w:left w:val="none" w:sz="0" w:space="0" w:color="auto"/>
        <w:bottom w:val="none" w:sz="0" w:space="0" w:color="auto"/>
        <w:right w:val="none" w:sz="0" w:space="0" w:color="auto"/>
      </w:divBdr>
    </w:div>
    <w:div w:id="1509522259">
      <w:bodyDiv w:val="1"/>
      <w:marLeft w:val="0"/>
      <w:marRight w:val="0"/>
      <w:marTop w:val="0"/>
      <w:marBottom w:val="0"/>
      <w:divBdr>
        <w:top w:val="none" w:sz="0" w:space="0" w:color="auto"/>
        <w:left w:val="none" w:sz="0" w:space="0" w:color="auto"/>
        <w:bottom w:val="none" w:sz="0" w:space="0" w:color="auto"/>
        <w:right w:val="none" w:sz="0" w:space="0" w:color="auto"/>
      </w:divBdr>
    </w:div>
    <w:div w:id="1536583246">
      <w:bodyDiv w:val="1"/>
      <w:marLeft w:val="0"/>
      <w:marRight w:val="0"/>
      <w:marTop w:val="0"/>
      <w:marBottom w:val="0"/>
      <w:divBdr>
        <w:top w:val="none" w:sz="0" w:space="0" w:color="auto"/>
        <w:left w:val="none" w:sz="0" w:space="0" w:color="auto"/>
        <w:bottom w:val="none" w:sz="0" w:space="0" w:color="auto"/>
        <w:right w:val="none" w:sz="0" w:space="0" w:color="auto"/>
      </w:divBdr>
    </w:div>
    <w:div w:id="1557542069">
      <w:bodyDiv w:val="1"/>
      <w:marLeft w:val="0"/>
      <w:marRight w:val="0"/>
      <w:marTop w:val="0"/>
      <w:marBottom w:val="0"/>
      <w:divBdr>
        <w:top w:val="none" w:sz="0" w:space="0" w:color="auto"/>
        <w:left w:val="none" w:sz="0" w:space="0" w:color="auto"/>
        <w:bottom w:val="none" w:sz="0" w:space="0" w:color="auto"/>
        <w:right w:val="none" w:sz="0" w:space="0" w:color="auto"/>
      </w:divBdr>
    </w:div>
    <w:div w:id="1571773658">
      <w:bodyDiv w:val="1"/>
      <w:marLeft w:val="0"/>
      <w:marRight w:val="0"/>
      <w:marTop w:val="0"/>
      <w:marBottom w:val="0"/>
      <w:divBdr>
        <w:top w:val="none" w:sz="0" w:space="0" w:color="auto"/>
        <w:left w:val="none" w:sz="0" w:space="0" w:color="auto"/>
        <w:bottom w:val="none" w:sz="0" w:space="0" w:color="auto"/>
        <w:right w:val="none" w:sz="0" w:space="0" w:color="auto"/>
      </w:divBdr>
    </w:div>
    <w:div w:id="1583567628">
      <w:bodyDiv w:val="1"/>
      <w:marLeft w:val="0"/>
      <w:marRight w:val="0"/>
      <w:marTop w:val="0"/>
      <w:marBottom w:val="0"/>
      <w:divBdr>
        <w:top w:val="none" w:sz="0" w:space="0" w:color="auto"/>
        <w:left w:val="none" w:sz="0" w:space="0" w:color="auto"/>
        <w:bottom w:val="none" w:sz="0" w:space="0" w:color="auto"/>
        <w:right w:val="none" w:sz="0" w:space="0" w:color="auto"/>
      </w:divBdr>
    </w:div>
    <w:div w:id="1620524916">
      <w:bodyDiv w:val="1"/>
      <w:marLeft w:val="0"/>
      <w:marRight w:val="0"/>
      <w:marTop w:val="0"/>
      <w:marBottom w:val="0"/>
      <w:divBdr>
        <w:top w:val="none" w:sz="0" w:space="0" w:color="auto"/>
        <w:left w:val="none" w:sz="0" w:space="0" w:color="auto"/>
        <w:bottom w:val="none" w:sz="0" w:space="0" w:color="auto"/>
        <w:right w:val="none" w:sz="0" w:space="0" w:color="auto"/>
      </w:divBdr>
    </w:div>
    <w:div w:id="1662074022">
      <w:bodyDiv w:val="1"/>
      <w:marLeft w:val="0"/>
      <w:marRight w:val="0"/>
      <w:marTop w:val="0"/>
      <w:marBottom w:val="0"/>
      <w:divBdr>
        <w:top w:val="none" w:sz="0" w:space="0" w:color="auto"/>
        <w:left w:val="none" w:sz="0" w:space="0" w:color="auto"/>
        <w:bottom w:val="none" w:sz="0" w:space="0" w:color="auto"/>
        <w:right w:val="none" w:sz="0" w:space="0" w:color="auto"/>
      </w:divBdr>
    </w:div>
    <w:div w:id="1711490610">
      <w:bodyDiv w:val="1"/>
      <w:marLeft w:val="0"/>
      <w:marRight w:val="0"/>
      <w:marTop w:val="0"/>
      <w:marBottom w:val="0"/>
      <w:divBdr>
        <w:top w:val="none" w:sz="0" w:space="0" w:color="auto"/>
        <w:left w:val="none" w:sz="0" w:space="0" w:color="auto"/>
        <w:bottom w:val="none" w:sz="0" w:space="0" w:color="auto"/>
        <w:right w:val="none" w:sz="0" w:space="0" w:color="auto"/>
      </w:divBdr>
    </w:div>
    <w:div w:id="1733575931">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
    <w:div w:id="1770735551">
      <w:bodyDiv w:val="1"/>
      <w:marLeft w:val="0"/>
      <w:marRight w:val="0"/>
      <w:marTop w:val="0"/>
      <w:marBottom w:val="0"/>
      <w:divBdr>
        <w:top w:val="none" w:sz="0" w:space="0" w:color="auto"/>
        <w:left w:val="none" w:sz="0" w:space="0" w:color="auto"/>
        <w:bottom w:val="none" w:sz="0" w:space="0" w:color="auto"/>
        <w:right w:val="none" w:sz="0" w:space="0" w:color="auto"/>
      </w:divBdr>
    </w:div>
    <w:div w:id="1776093797">
      <w:bodyDiv w:val="1"/>
      <w:marLeft w:val="0"/>
      <w:marRight w:val="0"/>
      <w:marTop w:val="0"/>
      <w:marBottom w:val="0"/>
      <w:divBdr>
        <w:top w:val="none" w:sz="0" w:space="0" w:color="auto"/>
        <w:left w:val="none" w:sz="0" w:space="0" w:color="auto"/>
        <w:bottom w:val="none" w:sz="0" w:space="0" w:color="auto"/>
        <w:right w:val="none" w:sz="0" w:space="0" w:color="auto"/>
      </w:divBdr>
    </w:div>
    <w:div w:id="1782258405">
      <w:bodyDiv w:val="1"/>
      <w:marLeft w:val="0"/>
      <w:marRight w:val="0"/>
      <w:marTop w:val="0"/>
      <w:marBottom w:val="0"/>
      <w:divBdr>
        <w:top w:val="none" w:sz="0" w:space="0" w:color="auto"/>
        <w:left w:val="none" w:sz="0" w:space="0" w:color="auto"/>
        <w:bottom w:val="none" w:sz="0" w:space="0" w:color="auto"/>
        <w:right w:val="none" w:sz="0" w:space="0" w:color="auto"/>
      </w:divBdr>
    </w:div>
    <w:div w:id="1818843265">
      <w:bodyDiv w:val="1"/>
      <w:marLeft w:val="0"/>
      <w:marRight w:val="0"/>
      <w:marTop w:val="0"/>
      <w:marBottom w:val="0"/>
      <w:divBdr>
        <w:top w:val="none" w:sz="0" w:space="0" w:color="auto"/>
        <w:left w:val="none" w:sz="0" w:space="0" w:color="auto"/>
        <w:bottom w:val="none" w:sz="0" w:space="0" w:color="auto"/>
        <w:right w:val="none" w:sz="0" w:space="0" w:color="auto"/>
      </w:divBdr>
    </w:div>
    <w:div w:id="1849714493">
      <w:bodyDiv w:val="1"/>
      <w:marLeft w:val="0"/>
      <w:marRight w:val="0"/>
      <w:marTop w:val="0"/>
      <w:marBottom w:val="0"/>
      <w:divBdr>
        <w:top w:val="none" w:sz="0" w:space="0" w:color="auto"/>
        <w:left w:val="none" w:sz="0" w:space="0" w:color="auto"/>
        <w:bottom w:val="none" w:sz="0" w:space="0" w:color="auto"/>
        <w:right w:val="none" w:sz="0" w:space="0" w:color="auto"/>
      </w:divBdr>
    </w:div>
    <w:div w:id="1858304848">
      <w:bodyDiv w:val="1"/>
      <w:marLeft w:val="0"/>
      <w:marRight w:val="0"/>
      <w:marTop w:val="0"/>
      <w:marBottom w:val="0"/>
      <w:divBdr>
        <w:top w:val="none" w:sz="0" w:space="0" w:color="auto"/>
        <w:left w:val="none" w:sz="0" w:space="0" w:color="auto"/>
        <w:bottom w:val="none" w:sz="0" w:space="0" w:color="auto"/>
        <w:right w:val="none" w:sz="0" w:space="0" w:color="auto"/>
      </w:divBdr>
    </w:div>
    <w:div w:id="1877278990">
      <w:bodyDiv w:val="1"/>
      <w:marLeft w:val="0"/>
      <w:marRight w:val="0"/>
      <w:marTop w:val="0"/>
      <w:marBottom w:val="0"/>
      <w:divBdr>
        <w:top w:val="none" w:sz="0" w:space="0" w:color="auto"/>
        <w:left w:val="none" w:sz="0" w:space="0" w:color="auto"/>
        <w:bottom w:val="none" w:sz="0" w:space="0" w:color="auto"/>
        <w:right w:val="none" w:sz="0" w:space="0" w:color="auto"/>
      </w:divBdr>
    </w:div>
    <w:div w:id="1883907891">
      <w:bodyDiv w:val="1"/>
      <w:marLeft w:val="0"/>
      <w:marRight w:val="0"/>
      <w:marTop w:val="0"/>
      <w:marBottom w:val="0"/>
      <w:divBdr>
        <w:top w:val="none" w:sz="0" w:space="0" w:color="auto"/>
        <w:left w:val="none" w:sz="0" w:space="0" w:color="auto"/>
        <w:bottom w:val="none" w:sz="0" w:space="0" w:color="auto"/>
        <w:right w:val="none" w:sz="0" w:space="0" w:color="auto"/>
      </w:divBdr>
    </w:div>
    <w:div w:id="1893301767">
      <w:bodyDiv w:val="1"/>
      <w:marLeft w:val="0"/>
      <w:marRight w:val="0"/>
      <w:marTop w:val="0"/>
      <w:marBottom w:val="0"/>
      <w:divBdr>
        <w:top w:val="none" w:sz="0" w:space="0" w:color="auto"/>
        <w:left w:val="none" w:sz="0" w:space="0" w:color="auto"/>
        <w:bottom w:val="none" w:sz="0" w:space="0" w:color="auto"/>
        <w:right w:val="none" w:sz="0" w:space="0" w:color="auto"/>
      </w:divBdr>
    </w:div>
    <w:div w:id="1948809583">
      <w:bodyDiv w:val="1"/>
      <w:marLeft w:val="0"/>
      <w:marRight w:val="0"/>
      <w:marTop w:val="0"/>
      <w:marBottom w:val="0"/>
      <w:divBdr>
        <w:top w:val="none" w:sz="0" w:space="0" w:color="auto"/>
        <w:left w:val="none" w:sz="0" w:space="0" w:color="auto"/>
        <w:bottom w:val="none" w:sz="0" w:space="0" w:color="auto"/>
        <w:right w:val="none" w:sz="0" w:space="0" w:color="auto"/>
      </w:divBdr>
    </w:div>
    <w:div w:id="1951931748">
      <w:bodyDiv w:val="1"/>
      <w:marLeft w:val="0"/>
      <w:marRight w:val="0"/>
      <w:marTop w:val="0"/>
      <w:marBottom w:val="0"/>
      <w:divBdr>
        <w:top w:val="none" w:sz="0" w:space="0" w:color="auto"/>
        <w:left w:val="none" w:sz="0" w:space="0" w:color="auto"/>
        <w:bottom w:val="none" w:sz="0" w:space="0" w:color="auto"/>
        <w:right w:val="none" w:sz="0" w:space="0" w:color="auto"/>
      </w:divBdr>
    </w:div>
    <w:div w:id="1964458546">
      <w:bodyDiv w:val="1"/>
      <w:marLeft w:val="0"/>
      <w:marRight w:val="0"/>
      <w:marTop w:val="0"/>
      <w:marBottom w:val="0"/>
      <w:divBdr>
        <w:top w:val="none" w:sz="0" w:space="0" w:color="auto"/>
        <w:left w:val="none" w:sz="0" w:space="0" w:color="auto"/>
        <w:bottom w:val="none" w:sz="0" w:space="0" w:color="auto"/>
        <w:right w:val="none" w:sz="0" w:space="0" w:color="auto"/>
      </w:divBdr>
    </w:div>
    <w:div w:id="1984457670">
      <w:bodyDiv w:val="1"/>
      <w:marLeft w:val="0"/>
      <w:marRight w:val="0"/>
      <w:marTop w:val="0"/>
      <w:marBottom w:val="0"/>
      <w:divBdr>
        <w:top w:val="none" w:sz="0" w:space="0" w:color="auto"/>
        <w:left w:val="none" w:sz="0" w:space="0" w:color="auto"/>
        <w:bottom w:val="none" w:sz="0" w:space="0" w:color="auto"/>
        <w:right w:val="none" w:sz="0" w:space="0" w:color="auto"/>
      </w:divBdr>
    </w:div>
    <w:div w:id="1991402679">
      <w:bodyDiv w:val="1"/>
      <w:marLeft w:val="0"/>
      <w:marRight w:val="0"/>
      <w:marTop w:val="0"/>
      <w:marBottom w:val="0"/>
      <w:divBdr>
        <w:top w:val="none" w:sz="0" w:space="0" w:color="auto"/>
        <w:left w:val="none" w:sz="0" w:space="0" w:color="auto"/>
        <w:bottom w:val="none" w:sz="0" w:space="0" w:color="auto"/>
        <w:right w:val="none" w:sz="0" w:space="0" w:color="auto"/>
      </w:divBdr>
    </w:div>
    <w:div w:id="1997567642">
      <w:bodyDiv w:val="1"/>
      <w:marLeft w:val="0"/>
      <w:marRight w:val="0"/>
      <w:marTop w:val="0"/>
      <w:marBottom w:val="0"/>
      <w:divBdr>
        <w:top w:val="none" w:sz="0" w:space="0" w:color="auto"/>
        <w:left w:val="none" w:sz="0" w:space="0" w:color="auto"/>
        <w:bottom w:val="none" w:sz="0" w:space="0" w:color="auto"/>
        <w:right w:val="none" w:sz="0" w:space="0" w:color="auto"/>
      </w:divBdr>
    </w:div>
    <w:div w:id="2019840943">
      <w:bodyDiv w:val="1"/>
      <w:marLeft w:val="0"/>
      <w:marRight w:val="0"/>
      <w:marTop w:val="0"/>
      <w:marBottom w:val="0"/>
      <w:divBdr>
        <w:top w:val="none" w:sz="0" w:space="0" w:color="auto"/>
        <w:left w:val="none" w:sz="0" w:space="0" w:color="auto"/>
        <w:bottom w:val="none" w:sz="0" w:space="0" w:color="auto"/>
        <w:right w:val="none" w:sz="0" w:space="0" w:color="auto"/>
      </w:divBdr>
    </w:div>
    <w:div w:id="2024240501">
      <w:bodyDiv w:val="1"/>
      <w:marLeft w:val="0"/>
      <w:marRight w:val="0"/>
      <w:marTop w:val="0"/>
      <w:marBottom w:val="0"/>
      <w:divBdr>
        <w:top w:val="none" w:sz="0" w:space="0" w:color="auto"/>
        <w:left w:val="none" w:sz="0" w:space="0" w:color="auto"/>
        <w:bottom w:val="none" w:sz="0" w:space="0" w:color="auto"/>
        <w:right w:val="none" w:sz="0" w:space="0" w:color="auto"/>
      </w:divBdr>
    </w:div>
    <w:div w:id="2027166903">
      <w:bodyDiv w:val="1"/>
      <w:marLeft w:val="0"/>
      <w:marRight w:val="0"/>
      <w:marTop w:val="0"/>
      <w:marBottom w:val="0"/>
      <w:divBdr>
        <w:top w:val="none" w:sz="0" w:space="0" w:color="auto"/>
        <w:left w:val="none" w:sz="0" w:space="0" w:color="auto"/>
        <w:bottom w:val="none" w:sz="0" w:space="0" w:color="auto"/>
        <w:right w:val="none" w:sz="0" w:space="0" w:color="auto"/>
      </w:divBdr>
    </w:div>
    <w:div w:id="2030444454">
      <w:bodyDiv w:val="1"/>
      <w:marLeft w:val="0"/>
      <w:marRight w:val="0"/>
      <w:marTop w:val="0"/>
      <w:marBottom w:val="0"/>
      <w:divBdr>
        <w:top w:val="none" w:sz="0" w:space="0" w:color="auto"/>
        <w:left w:val="none" w:sz="0" w:space="0" w:color="auto"/>
        <w:bottom w:val="none" w:sz="0" w:space="0" w:color="auto"/>
        <w:right w:val="none" w:sz="0" w:space="0" w:color="auto"/>
      </w:divBdr>
    </w:div>
    <w:div w:id="2030446884">
      <w:bodyDiv w:val="1"/>
      <w:marLeft w:val="0"/>
      <w:marRight w:val="0"/>
      <w:marTop w:val="0"/>
      <w:marBottom w:val="0"/>
      <w:divBdr>
        <w:top w:val="none" w:sz="0" w:space="0" w:color="auto"/>
        <w:left w:val="none" w:sz="0" w:space="0" w:color="auto"/>
        <w:bottom w:val="none" w:sz="0" w:space="0" w:color="auto"/>
        <w:right w:val="none" w:sz="0" w:space="0" w:color="auto"/>
      </w:divBdr>
    </w:div>
    <w:div w:id="2041541342">
      <w:bodyDiv w:val="1"/>
      <w:marLeft w:val="0"/>
      <w:marRight w:val="0"/>
      <w:marTop w:val="0"/>
      <w:marBottom w:val="0"/>
      <w:divBdr>
        <w:top w:val="none" w:sz="0" w:space="0" w:color="auto"/>
        <w:left w:val="none" w:sz="0" w:space="0" w:color="auto"/>
        <w:bottom w:val="none" w:sz="0" w:space="0" w:color="auto"/>
        <w:right w:val="none" w:sz="0" w:space="0" w:color="auto"/>
      </w:divBdr>
    </w:div>
    <w:div w:id="2045250135">
      <w:bodyDiv w:val="1"/>
      <w:marLeft w:val="0"/>
      <w:marRight w:val="0"/>
      <w:marTop w:val="0"/>
      <w:marBottom w:val="0"/>
      <w:divBdr>
        <w:top w:val="none" w:sz="0" w:space="0" w:color="auto"/>
        <w:left w:val="none" w:sz="0" w:space="0" w:color="auto"/>
        <w:bottom w:val="none" w:sz="0" w:space="0" w:color="auto"/>
        <w:right w:val="none" w:sz="0" w:space="0" w:color="auto"/>
      </w:divBdr>
    </w:div>
    <w:div w:id="2045592914">
      <w:bodyDiv w:val="1"/>
      <w:marLeft w:val="0"/>
      <w:marRight w:val="0"/>
      <w:marTop w:val="0"/>
      <w:marBottom w:val="0"/>
      <w:divBdr>
        <w:top w:val="none" w:sz="0" w:space="0" w:color="auto"/>
        <w:left w:val="none" w:sz="0" w:space="0" w:color="auto"/>
        <w:bottom w:val="none" w:sz="0" w:space="0" w:color="auto"/>
        <w:right w:val="none" w:sz="0" w:space="0" w:color="auto"/>
      </w:divBdr>
    </w:div>
    <w:div w:id="2054957580">
      <w:bodyDiv w:val="1"/>
      <w:marLeft w:val="0"/>
      <w:marRight w:val="0"/>
      <w:marTop w:val="0"/>
      <w:marBottom w:val="0"/>
      <w:divBdr>
        <w:top w:val="none" w:sz="0" w:space="0" w:color="auto"/>
        <w:left w:val="none" w:sz="0" w:space="0" w:color="auto"/>
        <w:bottom w:val="none" w:sz="0" w:space="0" w:color="auto"/>
        <w:right w:val="none" w:sz="0" w:space="0" w:color="auto"/>
      </w:divBdr>
    </w:div>
    <w:div w:id="2056613964">
      <w:bodyDiv w:val="1"/>
      <w:marLeft w:val="0"/>
      <w:marRight w:val="0"/>
      <w:marTop w:val="0"/>
      <w:marBottom w:val="0"/>
      <w:divBdr>
        <w:top w:val="none" w:sz="0" w:space="0" w:color="auto"/>
        <w:left w:val="none" w:sz="0" w:space="0" w:color="auto"/>
        <w:bottom w:val="none" w:sz="0" w:space="0" w:color="auto"/>
        <w:right w:val="none" w:sz="0" w:space="0" w:color="auto"/>
      </w:divBdr>
    </w:div>
    <w:div w:id="2056735113">
      <w:bodyDiv w:val="1"/>
      <w:marLeft w:val="0"/>
      <w:marRight w:val="0"/>
      <w:marTop w:val="0"/>
      <w:marBottom w:val="0"/>
      <w:divBdr>
        <w:top w:val="none" w:sz="0" w:space="0" w:color="auto"/>
        <w:left w:val="none" w:sz="0" w:space="0" w:color="auto"/>
        <w:bottom w:val="none" w:sz="0" w:space="0" w:color="auto"/>
        <w:right w:val="none" w:sz="0" w:space="0" w:color="auto"/>
      </w:divBdr>
    </w:div>
    <w:div w:id="2126192264">
      <w:bodyDiv w:val="1"/>
      <w:marLeft w:val="0"/>
      <w:marRight w:val="0"/>
      <w:marTop w:val="0"/>
      <w:marBottom w:val="0"/>
      <w:divBdr>
        <w:top w:val="none" w:sz="0" w:space="0" w:color="auto"/>
        <w:left w:val="none" w:sz="0" w:space="0" w:color="auto"/>
        <w:bottom w:val="none" w:sz="0" w:space="0" w:color="auto"/>
        <w:right w:val="none" w:sz="0" w:space="0" w:color="auto"/>
      </w:divBdr>
    </w:div>
    <w:div w:id="21447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49A7A6D954015B87FFEFF2EAFEC234F25B5F1388B6B3222911A23802EuEi6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consultantplus://offline/ref=11E3FE5A732F2D0407D01F4E7336069B621EE81036399548BAA5B1429330OEH" TargetMode="Externa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E57604C46D9E6573E85D731480376047530886BCD026B2B3C798B29139EBFFE" TargetMode="External"/><Relationship Id="rId14" Type="http://schemas.openxmlformats.org/officeDocument/2006/relationships/hyperlink" Target="consultantplus://offline/main?base=LAW;n=11568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6CE98-4867-401B-B389-282B7672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32462</TotalTime>
  <Pages>1</Pages>
  <Words>16426</Words>
  <Characters>93632</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Aleyna_Petrovna</cp:lastModifiedBy>
  <cp:revision>134</cp:revision>
  <cp:lastPrinted>2024-07-15T04:15:00Z</cp:lastPrinted>
  <dcterms:created xsi:type="dcterms:W3CDTF">2018-02-12T07:17:00Z</dcterms:created>
  <dcterms:modified xsi:type="dcterms:W3CDTF">2024-07-15T04:15:00Z</dcterms:modified>
</cp:coreProperties>
</file>