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CDC" w:rsidRDefault="00625CDC" w:rsidP="00625CDC">
      <w:pPr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CDC" w:rsidRDefault="00625CDC" w:rsidP="00625CDC"/>
    <w:p w:rsidR="00625CDC" w:rsidRDefault="00625CDC" w:rsidP="00625CDC"/>
    <w:tbl>
      <w:tblPr>
        <w:tblpPr w:leftFromText="180" w:rightFromText="180" w:vertAnchor="text" w:horzAnchor="margin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625CDC" w:rsidRPr="0010217F" w:rsidTr="00EF770A">
        <w:trPr>
          <w:trHeight w:val="2828"/>
        </w:trPr>
        <w:tc>
          <w:tcPr>
            <w:tcW w:w="9540" w:type="dxa"/>
          </w:tcPr>
          <w:p w:rsidR="00625CDC" w:rsidRPr="007B018D" w:rsidRDefault="00625CDC" w:rsidP="00EF770A">
            <w:pPr>
              <w:pStyle w:val="ConsPlusTitle"/>
              <w:ind w:left="180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    № 17</w:t>
            </w:r>
          </w:p>
          <w:p w:rsidR="00625CDC" w:rsidRPr="0010217F" w:rsidRDefault="00625CDC" w:rsidP="00EF770A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Pr="0010217F">
              <w:rPr>
                <w:i/>
                <w:sz w:val="24"/>
                <w:szCs w:val="24"/>
              </w:rPr>
              <w:t xml:space="preserve">    </w:t>
            </w:r>
            <w:r>
              <w:rPr>
                <w:i/>
                <w:sz w:val="24"/>
                <w:szCs w:val="24"/>
              </w:rPr>
              <w:t xml:space="preserve">      29 ДЕКАБРЯ 2017</w:t>
            </w:r>
            <w:r w:rsidRPr="0010217F">
              <w:rPr>
                <w:i/>
                <w:sz w:val="24"/>
                <w:szCs w:val="24"/>
              </w:rPr>
              <w:t xml:space="preserve">г </w:t>
            </w:r>
          </w:p>
          <w:p w:rsidR="00625CDC" w:rsidRPr="0010217F" w:rsidRDefault="00625CDC" w:rsidP="00EF770A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625CDC" w:rsidRPr="0010217F" w:rsidRDefault="00625CDC" w:rsidP="00EF770A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</w:t>
            </w:r>
            <w:proofErr w:type="spellStart"/>
            <w:proofErr w:type="gramStart"/>
            <w:r>
              <w:rPr>
                <w:i/>
                <w:sz w:val="24"/>
                <w:szCs w:val="24"/>
              </w:rPr>
              <w:t>экз</w:t>
            </w:r>
            <w:proofErr w:type="spellEnd"/>
            <w:proofErr w:type="gramEnd"/>
          </w:p>
          <w:p w:rsidR="00625CDC" w:rsidRPr="0010217F" w:rsidRDefault="00625CDC" w:rsidP="00EF770A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625CDC" w:rsidRDefault="00625CDC" w:rsidP="00625CDC"/>
    <w:p w:rsidR="00625CDC" w:rsidRPr="0030380D" w:rsidRDefault="00625CDC" w:rsidP="00625CDC">
      <w:pPr>
        <w:jc w:val="center"/>
        <w:rPr>
          <w:b/>
        </w:rPr>
      </w:pPr>
      <w:r w:rsidRPr="0030380D">
        <w:rPr>
          <w:b/>
        </w:rPr>
        <w:t>СОВЕТ  ДЕПУТАТОВ</w:t>
      </w:r>
    </w:p>
    <w:p w:rsidR="00625CDC" w:rsidRPr="0030380D" w:rsidRDefault="00625CDC" w:rsidP="00625CDC">
      <w:pPr>
        <w:jc w:val="center"/>
        <w:rPr>
          <w:b/>
        </w:rPr>
      </w:pPr>
      <w:r w:rsidRPr="0030380D">
        <w:rPr>
          <w:b/>
        </w:rPr>
        <w:t>КЫШТОВСКОГО  СЕЛЬСОВЕТА</w:t>
      </w:r>
    </w:p>
    <w:p w:rsidR="00625CDC" w:rsidRPr="0030380D" w:rsidRDefault="00625CDC" w:rsidP="00625CDC">
      <w:pPr>
        <w:jc w:val="center"/>
        <w:rPr>
          <w:b/>
        </w:rPr>
      </w:pPr>
      <w:r w:rsidRPr="0030380D">
        <w:rPr>
          <w:b/>
        </w:rPr>
        <w:t>КЫШТОВСКОГО  РАЙОНА  НОВОСИБИРСКОЙ  ОБЛАСТИ</w:t>
      </w:r>
    </w:p>
    <w:p w:rsidR="00625CDC" w:rsidRPr="0030380D" w:rsidRDefault="00625CDC" w:rsidP="00625CDC">
      <w:pPr>
        <w:jc w:val="center"/>
        <w:rPr>
          <w:b/>
        </w:rPr>
      </w:pPr>
      <w:r w:rsidRPr="0030380D">
        <w:rPr>
          <w:b/>
        </w:rPr>
        <w:t>пятого созыва</w:t>
      </w:r>
    </w:p>
    <w:p w:rsidR="00625CDC" w:rsidRPr="00C961C3" w:rsidRDefault="00625CDC" w:rsidP="00625CDC">
      <w:pPr>
        <w:jc w:val="center"/>
      </w:pPr>
      <w:proofErr w:type="gramStart"/>
      <w:r w:rsidRPr="00C961C3">
        <w:t>Р</w:t>
      </w:r>
      <w:proofErr w:type="gramEnd"/>
      <w:r w:rsidRPr="00C961C3">
        <w:t xml:space="preserve"> Е Ш Е Н И Е</w:t>
      </w:r>
      <w:r>
        <w:t xml:space="preserve"> № 1</w:t>
      </w:r>
    </w:p>
    <w:p w:rsidR="00625CDC" w:rsidRPr="00C961C3" w:rsidRDefault="00625CDC" w:rsidP="00625CDC">
      <w:pPr>
        <w:jc w:val="center"/>
      </w:pPr>
      <w:r>
        <w:t xml:space="preserve">(сорок третья </w:t>
      </w:r>
      <w:r w:rsidRPr="00C961C3">
        <w:t>сесси</w:t>
      </w:r>
      <w:r>
        <w:t>я)</w:t>
      </w:r>
    </w:p>
    <w:p w:rsidR="00625CDC" w:rsidRPr="00C961C3" w:rsidRDefault="00625CDC" w:rsidP="00625CDC">
      <w:r w:rsidRPr="00C961C3">
        <w:t xml:space="preserve">      </w:t>
      </w:r>
    </w:p>
    <w:p w:rsidR="00625CDC" w:rsidRDefault="00625CDC" w:rsidP="00625CDC">
      <w:r>
        <w:t xml:space="preserve">                                                                                                                                            </w:t>
      </w:r>
      <w:r w:rsidRPr="00C961C3">
        <w:t xml:space="preserve">                </w:t>
      </w:r>
      <w:r>
        <w:t xml:space="preserve">                                                                                                   с</w:t>
      </w:r>
      <w:proofErr w:type="gramStart"/>
      <w:r>
        <w:t>.К</w:t>
      </w:r>
      <w:proofErr w:type="gramEnd"/>
      <w:r>
        <w:t>ыштовка                                                                                                                 29.12</w:t>
      </w:r>
      <w:r w:rsidRPr="00C961C3">
        <w:t>.20</w:t>
      </w:r>
      <w:r>
        <w:t xml:space="preserve">17 </w:t>
      </w:r>
      <w:r w:rsidRPr="00C961C3">
        <w:t xml:space="preserve">г.                   </w:t>
      </w:r>
      <w:r>
        <w:t xml:space="preserve">                                                                                                   </w:t>
      </w:r>
    </w:p>
    <w:p w:rsidR="00625CDC" w:rsidRPr="00854C47" w:rsidRDefault="00625CDC" w:rsidP="00625CDC">
      <w:pPr>
        <w:jc w:val="center"/>
      </w:pPr>
    </w:p>
    <w:p w:rsidR="00625CDC" w:rsidRPr="00854C47" w:rsidRDefault="00625CDC" w:rsidP="00625CDC"/>
    <w:p w:rsidR="00625CDC" w:rsidRDefault="00625CDC" w:rsidP="00625CDC">
      <w:r>
        <w:t xml:space="preserve">О бюджете </w:t>
      </w:r>
      <w:proofErr w:type="spellStart"/>
      <w:r>
        <w:t>Кыштовского</w:t>
      </w:r>
      <w:proofErr w:type="spellEnd"/>
      <w:r>
        <w:t xml:space="preserve"> сельсовета</w:t>
      </w:r>
    </w:p>
    <w:p w:rsidR="00625CDC" w:rsidRDefault="00625CDC" w:rsidP="00625CDC">
      <w:proofErr w:type="spellStart"/>
      <w:r>
        <w:t>Кыштовского</w:t>
      </w:r>
      <w:proofErr w:type="spellEnd"/>
      <w:r>
        <w:t xml:space="preserve"> района на 2018 год и плановый</w:t>
      </w:r>
    </w:p>
    <w:p w:rsidR="00625CDC" w:rsidRPr="00854C47" w:rsidRDefault="00625CDC" w:rsidP="00625CDC">
      <w:r>
        <w:t>период 2019-2020 годов.</w:t>
      </w:r>
    </w:p>
    <w:p w:rsidR="00625CDC" w:rsidRPr="00854C47" w:rsidRDefault="00625CDC" w:rsidP="00625CDC"/>
    <w:p w:rsidR="00625CDC" w:rsidRDefault="00625CDC" w:rsidP="00625CDC">
      <w:pPr>
        <w:widowControl w:val="0"/>
        <w:tabs>
          <w:tab w:val="left" w:pos="851"/>
        </w:tabs>
        <w:jc w:val="both"/>
        <w:rPr>
          <w:snapToGrid w:val="0"/>
        </w:rPr>
      </w:pPr>
      <w:r>
        <w:rPr>
          <w:color w:val="000000"/>
          <w:spacing w:val="6"/>
        </w:rPr>
        <w:t xml:space="preserve">              </w:t>
      </w:r>
      <w:proofErr w:type="gramStart"/>
      <w:r>
        <w:rPr>
          <w:snapToGrid w:val="0"/>
        </w:rPr>
        <w:t xml:space="preserve">В соответствии с  Федеральным законом «Об общих принципах организации местного самоуправления в Российской Федерации» от 06.10.2003г. № 131-ФЗ,   на основании статей 9, 184.1 - 185 Бюджетного кодекса Российской Федерации, руководствуясь Уставом муниципального образования и Положением о бюджетном процессе, в целях формирования бюджета </w:t>
      </w:r>
      <w:proofErr w:type="spellStart"/>
      <w:r>
        <w:rPr>
          <w:snapToGrid w:val="0"/>
        </w:rPr>
        <w:t>Кыштовского</w:t>
      </w:r>
      <w:proofErr w:type="spellEnd"/>
      <w:r>
        <w:rPr>
          <w:snapToGrid w:val="0"/>
        </w:rPr>
        <w:t xml:space="preserve"> сельсовета </w:t>
      </w:r>
      <w:proofErr w:type="spellStart"/>
      <w:r>
        <w:rPr>
          <w:snapToGrid w:val="0"/>
        </w:rPr>
        <w:t>Кыштовского</w:t>
      </w:r>
      <w:proofErr w:type="spellEnd"/>
      <w:r>
        <w:rPr>
          <w:snapToGrid w:val="0"/>
        </w:rPr>
        <w:t xml:space="preserve"> района  на 2017г. и на плановый период 2018 и 2098 годов совет депутатов решил: </w:t>
      </w:r>
      <w:proofErr w:type="gramEnd"/>
    </w:p>
    <w:p w:rsidR="00625CDC" w:rsidRDefault="00625CDC" w:rsidP="00625CDC">
      <w:pPr>
        <w:widowControl w:val="0"/>
        <w:ind w:left="426" w:firstLine="700"/>
        <w:jc w:val="both"/>
        <w:rPr>
          <w:snapToGrid w:val="0"/>
        </w:rPr>
      </w:pPr>
    </w:p>
    <w:p w:rsidR="00625CDC" w:rsidRPr="005D52D5" w:rsidRDefault="00625CDC" w:rsidP="00625CDC">
      <w:pPr>
        <w:rPr>
          <w:b/>
        </w:rPr>
      </w:pPr>
      <w:r w:rsidRPr="005D52D5">
        <w:rPr>
          <w:b/>
        </w:rPr>
        <w:t>Пункт 1. Основные характе</w:t>
      </w:r>
      <w:r>
        <w:rPr>
          <w:b/>
        </w:rPr>
        <w:t xml:space="preserve">ристики бюджета </w:t>
      </w:r>
      <w:proofErr w:type="spellStart"/>
      <w:r>
        <w:rPr>
          <w:b/>
        </w:rPr>
        <w:t>Кыштовского</w:t>
      </w:r>
      <w:proofErr w:type="spellEnd"/>
      <w:r>
        <w:rPr>
          <w:b/>
        </w:rPr>
        <w:t xml:space="preserve"> </w:t>
      </w:r>
      <w:r w:rsidRPr="005D52D5">
        <w:rPr>
          <w:b/>
        </w:rPr>
        <w:t xml:space="preserve"> сельсовета </w:t>
      </w:r>
      <w:proofErr w:type="spellStart"/>
      <w:r w:rsidRPr="005D52D5">
        <w:rPr>
          <w:b/>
        </w:rPr>
        <w:t>Кыштовского</w:t>
      </w:r>
      <w:proofErr w:type="spellEnd"/>
      <w:r w:rsidRPr="005D52D5">
        <w:rPr>
          <w:b/>
        </w:rPr>
        <w:t xml:space="preserve"> района  на 201</w:t>
      </w:r>
      <w:r>
        <w:rPr>
          <w:b/>
        </w:rPr>
        <w:t>8</w:t>
      </w:r>
      <w:r w:rsidRPr="005D52D5">
        <w:rPr>
          <w:b/>
        </w:rPr>
        <w:t xml:space="preserve"> год и плановый период 201</w:t>
      </w:r>
      <w:r>
        <w:rPr>
          <w:b/>
        </w:rPr>
        <w:t>9</w:t>
      </w:r>
      <w:r w:rsidRPr="005D52D5">
        <w:rPr>
          <w:b/>
        </w:rPr>
        <w:t xml:space="preserve"> и 20</w:t>
      </w:r>
      <w:r>
        <w:rPr>
          <w:b/>
        </w:rPr>
        <w:t>20</w:t>
      </w:r>
      <w:r w:rsidRPr="005D52D5">
        <w:rPr>
          <w:b/>
        </w:rPr>
        <w:t xml:space="preserve"> годов.</w:t>
      </w:r>
    </w:p>
    <w:p w:rsidR="00625CDC" w:rsidRPr="00854C47" w:rsidRDefault="00625CDC" w:rsidP="00625CDC">
      <w:pPr>
        <w:shd w:val="clear" w:color="auto" w:fill="FFFFFF"/>
        <w:ind w:left="91"/>
        <w:jc w:val="both"/>
        <w:rPr>
          <w:color w:val="000000"/>
          <w:spacing w:val="6"/>
        </w:rPr>
      </w:pPr>
      <w:r w:rsidRPr="00854C47">
        <w:rPr>
          <w:b/>
        </w:rPr>
        <w:tab/>
        <w:t>1.</w:t>
      </w:r>
      <w:r w:rsidRPr="00854C47">
        <w:rPr>
          <w:color w:val="000000"/>
          <w:spacing w:val="6"/>
        </w:rPr>
        <w:t xml:space="preserve">Утвердить основные характеристики бюджета </w:t>
      </w:r>
      <w:proofErr w:type="spellStart"/>
      <w:r>
        <w:rPr>
          <w:color w:val="000000"/>
          <w:spacing w:val="6"/>
        </w:rPr>
        <w:t>Кыштовского</w:t>
      </w:r>
      <w:proofErr w:type="spellEnd"/>
      <w:r w:rsidRPr="00854C47">
        <w:rPr>
          <w:color w:val="000000"/>
          <w:spacing w:val="6"/>
        </w:rPr>
        <w:t xml:space="preserve"> сельсовет</w:t>
      </w:r>
      <w:r>
        <w:rPr>
          <w:color w:val="000000"/>
          <w:spacing w:val="6"/>
        </w:rPr>
        <w:t xml:space="preserve">а </w:t>
      </w:r>
      <w:proofErr w:type="spellStart"/>
      <w:r>
        <w:rPr>
          <w:color w:val="000000"/>
          <w:spacing w:val="6"/>
        </w:rPr>
        <w:t>Кыштовского</w:t>
      </w:r>
      <w:proofErr w:type="spellEnd"/>
      <w:r>
        <w:rPr>
          <w:color w:val="000000"/>
          <w:spacing w:val="6"/>
        </w:rPr>
        <w:t xml:space="preserve"> района (далее - местный бюджет)</w:t>
      </w:r>
      <w:r w:rsidRPr="00854C47">
        <w:rPr>
          <w:i/>
          <w:iCs/>
          <w:color w:val="000000"/>
          <w:spacing w:val="6"/>
        </w:rPr>
        <w:t xml:space="preserve"> </w:t>
      </w:r>
      <w:r w:rsidRPr="00854C47">
        <w:rPr>
          <w:color w:val="000000"/>
          <w:spacing w:val="6"/>
        </w:rPr>
        <w:t>на 201</w:t>
      </w:r>
      <w:r>
        <w:rPr>
          <w:color w:val="000000"/>
          <w:spacing w:val="6"/>
        </w:rPr>
        <w:t>8</w:t>
      </w:r>
      <w:r w:rsidRPr="00854C47">
        <w:rPr>
          <w:color w:val="000000"/>
          <w:spacing w:val="6"/>
        </w:rPr>
        <w:t xml:space="preserve"> год: </w:t>
      </w:r>
    </w:p>
    <w:p w:rsidR="00625CDC" w:rsidRPr="00854C47" w:rsidRDefault="00625CDC" w:rsidP="00625CD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pacing w:val="1"/>
        </w:rPr>
      </w:pPr>
      <w:r w:rsidRPr="00854C47">
        <w:rPr>
          <w:color w:val="000000"/>
          <w:spacing w:val="6"/>
        </w:rPr>
        <w:t>1</w:t>
      </w:r>
      <w:r>
        <w:rPr>
          <w:color w:val="000000"/>
          <w:spacing w:val="6"/>
        </w:rPr>
        <w:t>)</w:t>
      </w:r>
      <w:r w:rsidRPr="00854C47">
        <w:rPr>
          <w:color w:val="000000"/>
          <w:spacing w:val="6"/>
        </w:rPr>
        <w:t xml:space="preserve"> </w:t>
      </w:r>
      <w:r>
        <w:rPr>
          <w:color w:val="000000"/>
          <w:spacing w:val="6"/>
        </w:rPr>
        <w:t xml:space="preserve">  </w:t>
      </w:r>
      <w:r w:rsidRPr="00854C47">
        <w:rPr>
          <w:color w:val="000000"/>
          <w:spacing w:val="6"/>
        </w:rPr>
        <w:t xml:space="preserve">общий </w:t>
      </w:r>
      <w:r>
        <w:rPr>
          <w:color w:val="000000"/>
          <w:spacing w:val="6"/>
        </w:rPr>
        <w:t xml:space="preserve">  </w:t>
      </w:r>
      <w:r w:rsidRPr="00854C47">
        <w:rPr>
          <w:color w:val="000000"/>
          <w:spacing w:val="6"/>
        </w:rPr>
        <w:t xml:space="preserve">объем </w:t>
      </w:r>
      <w:r>
        <w:rPr>
          <w:color w:val="000000"/>
          <w:spacing w:val="6"/>
        </w:rPr>
        <w:t xml:space="preserve">  доходов   местного   бюджета </w:t>
      </w:r>
      <w:r w:rsidRPr="00854C47">
        <w:rPr>
          <w:color w:val="000000"/>
          <w:spacing w:val="6"/>
        </w:rPr>
        <w:t>в сумме</w:t>
      </w:r>
      <w:r>
        <w:rPr>
          <w:color w:val="000000"/>
          <w:spacing w:val="6"/>
        </w:rPr>
        <w:t xml:space="preserve">    40 285 088,07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</w:t>
      </w:r>
      <w:r w:rsidRPr="00854C47">
        <w:rPr>
          <w:color w:val="000000"/>
          <w:spacing w:val="1"/>
        </w:rPr>
        <w:t>,</w:t>
      </w:r>
      <w:r>
        <w:rPr>
          <w:color w:val="000000"/>
          <w:spacing w:val="1"/>
        </w:rPr>
        <w:t xml:space="preserve">  </w:t>
      </w:r>
      <w:r w:rsidRPr="00854C47">
        <w:rPr>
          <w:color w:val="000000"/>
          <w:spacing w:val="1"/>
        </w:rPr>
        <w:t xml:space="preserve"> в</w:t>
      </w:r>
      <w:r>
        <w:rPr>
          <w:color w:val="000000"/>
          <w:spacing w:val="1"/>
        </w:rPr>
        <w:t xml:space="preserve">  </w:t>
      </w:r>
      <w:r w:rsidRPr="00854C47">
        <w:rPr>
          <w:color w:val="000000"/>
          <w:spacing w:val="1"/>
        </w:rPr>
        <w:t xml:space="preserve"> том</w:t>
      </w:r>
      <w:r>
        <w:rPr>
          <w:color w:val="000000"/>
          <w:spacing w:val="1"/>
        </w:rPr>
        <w:t xml:space="preserve">  </w:t>
      </w:r>
      <w:r w:rsidRPr="00854C47">
        <w:rPr>
          <w:color w:val="000000"/>
          <w:spacing w:val="1"/>
        </w:rPr>
        <w:t xml:space="preserve"> числе</w:t>
      </w:r>
      <w:r>
        <w:rPr>
          <w:color w:val="000000"/>
          <w:spacing w:val="1"/>
        </w:rPr>
        <w:t xml:space="preserve">  </w:t>
      </w:r>
      <w:r w:rsidRPr="00854C47">
        <w:rPr>
          <w:color w:val="000000"/>
          <w:spacing w:val="1"/>
        </w:rPr>
        <w:t xml:space="preserve"> объем </w:t>
      </w:r>
      <w:r>
        <w:rPr>
          <w:color w:val="000000"/>
          <w:spacing w:val="1"/>
        </w:rPr>
        <w:t xml:space="preserve">  безвозмездных   поступлений   в    сумме 30 858 422,00 рублей, из них объем межбюджетных трансфертов </w:t>
      </w:r>
      <w:r w:rsidRPr="00854C47">
        <w:rPr>
          <w:color w:val="000000"/>
          <w:spacing w:val="1"/>
        </w:rPr>
        <w:t>в сумме</w:t>
      </w:r>
      <w:r>
        <w:rPr>
          <w:color w:val="000000"/>
          <w:spacing w:val="1"/>
        </w:rPr>
        <w:t xml:space="preserve"> </w:t>
      </w:r>
      <w:r w:rsidRPr="00542696">
        <w:rPr>
          <w:spacing w:val="1"/>
        </w:rPr>
        <w:t>21 819 600,00</w:t>
      </w:r>
      <w:r>
        <w:rPr>
          <w:color w:val="000000"/>
          <w:spacing w:val="1"/>
        </w:rPr>
        <w:t xml:space="preserve">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ублей, в том числе объем  субвенций, имеющих целевое назначение, в сумме 619 822,00 рублей;</w:t>
      </w:r>
      <w:r w:rsidRPr="00854C47">
        <w:rPr>
          <w:color w:val="000000"/>
          <w:spacing w:val="1"/>
        </w:rPr>
        <w:t xml:space="preserve"> </w:t>
      </w:r>
    </w:p>
    <w:p w:rsidR="00625CDC" w:rsidRDefault="00625CDC" w:rsidP="00625CDC">
      <w:pPr>
        <w:shd w:val="clear" w:color="auto" w:fill="FFFFFF"/>
        <w:ind w:left="91"/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</w:t>
      </w:r>
      <w:r w:rsidRPr="00854C47">
        <w:rPr>
          <w:color w:val="000000"/>
          <w:spacing w:val="1"/>
        </w:rPr>
        <w:t xml:space="preserve">2) общий объем расходов </w:t>
      </w:r>
      <w:r>
        <w:rPr>
          <w:color w:val="000000"/>
          <w:spacing w:val="1"/>
        </w:rPr>
        <w:t xml:space="preserve">местного бюджета </w:t>
      </w:r>
      <w:r w:rsidRPr="00854C47">
        <w:rPr>
          <w:i/>
          <w:iCs/>
          <w:color w:val="000000"/>
          <w:spacing w:val="6"/>
        </w:rPr>
        <w:t xml:space="preserve"> </w:t>
      </w:r>
      <w:r w:rsidRPr="00854C47">
        <w:rPr>
          <w:color w:val="000000"/>
          <w:spacing w:val="1"/>
        </w:rPr>
        <w:t>в сумме</w:t>
      </w:r>
      <w:r>
        <w:rPr>
          <w:color w:val="000000"/>
          <w:spacing w:val="1"/>
        </w:rPr>
        <w:t xml:space="preserve"> 40 285 088,07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</w:t>
      </w:r>
      <w:r w:rsidRPr="00854C47">
        <w:rPr>
          <w:color w:val="000000"/>
          <w:spacing w:val="1"/>
        </w:rPr>
        <w:t>.</w:t>
      </w:r>
    </w:p>
    <w:p w:rsidR="00625CDC" w:rsidRPr="00854C47" w:rsidRDefault="00625CDC" w:rsidP="00625CDC">
      <w:pPr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 3) дефицит местного бюджета    в сумме 0,00.рублей.</w:t>
      </w:r>
    </w:p>
    <w:p w:rsidR="00625CDC" w:rsidRDefault="00625CDC" w:rsidP="00625CDC">
      <w:pPr>
        <w:shd w:val="clear" w:color="auto" w:fill="FFFFFF"/>
        <w:ind w:left="91"/>
        <w:jc w:val="both"/>
        <w:rPr>
          <w:color w:val="000000"/>
          <w:spacing w:val="6"/>
        </w:rPr>
      </w:pPr>
      <w:r>
        <w:rPr>
          <w:color w:val="000000"/>
          <w:spacing w:val="1"/>
        </w:rPr>
        <w:t xml:space="preserve">        </w:t>
      </w:r>
      <w:r>
        <w:rPr>
          <w:b/>
          <w:color w:val="000000"/>
          <w:spacing w:val="1"/>
        </w:rPr>
        <w:t>2.</w:t>
      </w:r>
      <w:r w:rsidRPr="00FF613C">
        <w:rPr>
          <w:color w:val="000000"/>
          <w:spacing w:val="6"/>
        </w:rPr>
        <w:t xml:space="preserve"> </w:t>
      </w:r>
      <w:r w:rsidRPr="00854C47">
        <w:rPr>
          <w:color w:val="000000"/>
          <w:spacing w:val="6"/>
        </w:rPr>
        <w:t>Утвердить основные характ</w:t>
      </w:r>
      <w:r>
        <w:rPr>
          <w:color w:val="000000"/>
          <w:spacing w:val="6"/>
        </w:rPr>
        <w:t xml:space="preserve">еристики местного бюджета </w:t>
      </w:r>
      <w:r w:rsidRPr="00854C47">
        <w:rPr>
          <w:color w:val="000000"/>
          <w:spacing w:val="6"/>
        </w:rPr>
        <w:t xml:space="preserve">на </w:t>
      </w:r>
      <w:r>
        <w:rPr>
          <w:color w:val="000000"/>
          <w:spacing w:val="6"/>
        </w:rPr>
        <w:t xml:space="preserve">плановый период </w:t>
      </w:r>
      <w:r w:rsidRPr="00854C47">
        <w:rPr>
          <w:color w:val="000000"/>
          <w:spacing w:val="6"/>
        </w:rPr>
        <w:t>201</w:t>
      </w:r>
      <w:r>
        <w:rPr>
          <w:color w:val="000000"/>
          <w:spacing w:val="6"/>
        </w:rPr>
        <w:t>9-2020</w:t>
      </w:r>
      <w:r w:rsidRPr="00854C47">
        <w:rPr>
          <w:color w:val="000000"/>
          <w:spacing w:val="6"/>
        </w:rPr>
        <w:t xml:space="preserve"> год: </w:t>
      </w:r>
    </w:p>
    <w:p w:rsidR="00625CDC" w:rsidRPr="00854C47" w:rsidRDefault="00625CDC" w:rsidP="00625CDC">
      <w:pPr>
        <w:shd w:val="clear" w:color="auto" w:fill="FFFFFF"/>
        <w:ind w:left="91"/>
        <w:jc w:val="both"/>
        <w:rPr>
          <w:color w:val="000000"/>
          <w:spacing w:val="1"/>
        </w:rPr>
      </w:pPr>
      <w:r>
        <w:rPr>
          <w:color w:val="000000"/>
          <w:spacing w:val="6"/>
        </w:rPr>
        <w:lastRenderedPageBreak/>
        <w:t xml:space="preserve">        1)</w:t>
      </w:r>
      <w:r w:rsidRPr="00854C47">
        <w:rPr>
          <w:color w:val="000000"/>
          <w:spacing w:val="6"/>
        </w:rPr>
        <w:t xml:space="preserve"> общий объем доходов</w:t>
      </w:r>
      <w:r>
        <w:rPr>
          <w:color w:val="000000"/>
          <w:spacing w:val="6"/>
        </w:rPr>
        <w:t xml:space="preserve"> местного бюджета на 2019 год</w:t>
      </w:r>
      <w:r w:rsidRPr="00854C47">
        <w:rPr>
          <w:color w:val="000000"/>
          <w:spacing w:val="6"/>
        </w:rPr>
        <w:t xml:space="preserve"> в сумме</w:t>
      </w:r>
      <w:r>
        <w:rPr>
          <w:color w:val="000000"/>
          <w:spacing w:val="6"/>
        </w:rPr>
        <w:t xml:space="preserve">27 144 449,88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 xml:space="preserve">ублей, из них объем </w:t>
      </w:r>
      <w:r w:rsidRPr="00854C47">
        <w:rPr>
          <w:color w:val="000000"/>
          <w:spacing w:val="1"/>
        </w:rPr>
        <w:t>межбюджетных трансфертов</w:t>
      </w:r>
      <w:r>
        <w:rPr>
          <w:color w:val="000000"/>
          <w:spacing w:val="1"/>
        </w:rPr>
        <w:t xml:space="preserve"> </w:t>
      </w:r>
      <w:r w:rsidRPr="00854C47">
        <w:rPr>
          <w:color w:val="000000"/>
          <w:spacing w:val="1"/>
        </w:rPr>
        <w:t>в сумме</w:t>
      </w:r>
      <w:r>
        <w:rPr>
          <w:color w:val="000000"/>
          <w:spacing w:val="1"/>
        </w:rPr>
        <w:t xml:space="preserve"> 16 948 296,00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ублей, в том числе объём субвенций 208 496,00  рублей; на 2020 год в сумме 32 631 083,89 рублей,</w:t>
      </w:r>
      <w:r w:rsidRPr="00AE6E59">
        <w:rPr>
          <w:color w:val="000000"/>
          <w:spacing w:val="1"/>
        </w:rPr>
        <w:t xml:space="preserve"> </w:t>
      </w:r>
      <w:r>
        <w:rPr>
          <w:color w:val="000000"/>
          <w:spacing w:val="1"/>
        </w:rPr>
        <w:t xml:space="preserve">из них объем </w:t>
      </w:r>
      <w:r w:rsidRPr="00854C47">
        <w:rPr>
          <w:color w:val="000000"/>
          <w:spacing w:val="1"/>
        </w:rPr>
        <w:t>межбюджетных трансфертов</w:t>
      </w:r>
      <w:r>
        <w:rPr>
          <w:color w:val="000000"/>
          <w:spacing w:val="1"/>
        </w:rPr>
        <w:t xml:space="preserve"> </w:t>
      </w:r>
      <w:r w:rsidRPr="00854C47">
        <w:rPr>
          <w:color w:val="000000"/>
          <w:spacing w:val="1"/>
        </w:rPr>
        <w:t>в сумме</w:t>
      </w:r>
      <w:r>
        <w:rPr>
          <w:color w:val="000000"/>
          <w:spacing w:val="1"/>
        </w:rPr>
        <w:t xml:space="preserve"> 21 916 588,00 </w:t>
      </w:r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ублей, в том числе объём субвенций 214 888,00 рублей.</w:t>
      </w:r>
      <w:r w:rsidRPr="00854C47">
        <w:rPr>
          <w:color w:val="000000"/>
          <w:spacing w:val="1"/>
        </w:rPr>
        <w:t xml:space="preserve"> </w:t>
      </w:r>
    </w:p>
    <w:p w:rsidR="00625CDC" w:rsidRPr="00282DAF" w:rsidRDefault="00625CDC" w:rsidP="00625CDC">
      <w:pPr>
        <w:shd w:val="clear" w:color="auto" w:fill="FFFFFF"/>
        <w:ind w:left="91"/>
        <w:jc w:val="both"/>
        <w:rPr>
          <w:spacing w:val="1"/>
        </w:rPr>
      </w:pPr>
      <w:r>
        <w:rPr>
          <w:color w:val="000000"/>
          <w:spacing w:val="1"/>
        </w:rPr>
        <w:t xml:space="preserve">        </w:t>
      </w:r>
      <w:r w:rsidRPr="00854C47">
        <w:rPr>
          <w:color w:val="000000"/>
          <w:spacing w:val="1"/>
        </w:rPr>
        <w:t>2) общий объем расходов</w:t>
      </w:r>
      <w:r>
        <w:rPr>
          <w:color w:val="000000"/>
          <w:spacing w:val="1"/>
        </w:rPr>
        <w:t xml:space="preserve"> местного бюджета</w:t>
      </w:r>
      <w:r w:rsidRPr="00854C47">
        <w:rPr>
          <w:i/>
          <w:iCs/>
          <w:color w:val="000000"/>
          <w:spacing w:val="6"/>
        </w:rPr>
        <w:t xml:space="preserve"> </w:t>
      </w:r>
      <w:r>
        <w:rPr>
          <w:color w:val="000000"/>
          <w:spacing w:val="6"/>
        </w:rPr>
        <w:t>на 2019 год в</w:t>
      </w:r>
      <w:r w:rsidRPr="00854C47">
        <w:rPr>
          <w:color w:val="000000"/>
          <w:spacing w:val="1"/>
        </w:rPr>
        <w:t xml:space="preserve"> сумме </w:t>
      </w:r>
      <w:r>
        <w:rPr>
          <w:color w:val="000000"/>
          <w:spacing w:val="1"/>
        </w:rPr>
        <w:t xml:space="preserve">27 144 449,88  </w:t>
      </w:r>
      <w:proofErr w:type="gramStart"/>
      <w:r w:rsidRPr="00854C47">
        <w:rPr>
          <w:color w:val="000000"/>
          <w:spacing w:val="1"/>
        </w:rPr>
        <w:t>р</w:t>
      </w:r>
      <w:r>
        <w:rPr>
          <w:color w:val="000000"/>
          <w:spacing w:val="1"/>
        </w:rPr>
        <w:t>ублей</w:t>
      </w:r>
      <w:proofErr w:type="gramEnd"/>
      <w:r>
        <w:rPr>
          <w:color w:val="000000"/>
          <w:spacing w:val="1"/>
        </w:rPr>
        <w:t xml:space="preserve"> в том </w:t>
      </w:r>
      <w:r w:rsidRPr="00282DAF">
        <w:rPr>
          <w:spacing w:val="1"/>
        </w:rPr>
        <w:t xml:space="preserve">числе условно утвержденные расходы бюджета в сумме </w:t>
      </w:r>
      <w:r>
        <w:rPr>
          <w:spacing w:val="1"/>
        </w:rPr>
        <w:t>678 611,25</w:t>
      </w:r>
      <w:r w:rsidRPr="00282DAF">
        <w:rPr>
          <w:spacing w:val="1"/>
        </w:rPr>
        <w:t xml:space="preserve"> рублей и на 2020 год  в сумме </w:t>
      </w:r>
      <w:r>
        <w:rPr>
          <w:spacing w:val="1"/>
        </w:rPr>
        <w:t>32 631 083,89</w:t>
      </w:r>
      <w:r w:rsidRPr="00282DAF">
        <w:rPr>
          <w:spacing w:val="1"/>
        </w:rPr>
        <w:t xml:space="preserve"> рублей, в том числе условно утвержденные расходы  бюджета в сумме </w:t>
      </w:r>
      <w:r>
        <w:rPr>
          <w:spacing w:val="1"/>
        </w:rPr>
        <w:t>1 631 554,19</w:t>
      </w:r>
      <w:r w:rsidRPr="00282DAF">
        <w:rPr>
          <w:spacing w:val="1"/>
        </w:rPr>
        <w:t xml:space="preserve"> рублей.</w:t>
      </w:r>
    </w:p>
    <w:p w:rsidR="00625CDC" w:rsidRDefault="00625CDC" w:rsidP="00625CDC">
      <w:pPr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3) дефицит местного бюджета на 2019 год в сумме 0,00 рублей и на 2020 год в сумме 0,00 рублей.</w:t>
      </w:r>
    </w:p>
    <w:p w:rsidR="00625CDC" w:rsidRPr="005D52D5" w:rsidRDefault="00625CDC" w:rsidP="00625CDC">
      <w:pPr>
        <w:rPr>
          <w:b/>
        </w:rPr>
      </w:pPr>
      <w:r>
        <w:rPr>
          <w:spacing w:val="1"/>
        </w:rPr>
        <w:t xml:space="preserve"> </w:t>
      </w:r>
      <w:r w:rsidRPr="005D52D5">
        <w:rPr>
          <w:b/>
        </w:rPr>
        <w:t>Пункт 2. Главные администраторы доходов местного бюджета и главные администраторы источников финансирования дефицита местного</w:t>
      </w:r>
      <w:r>
        <w:rPr>
          <w:b/>
        </w:rPr>
        <w:t xml:space="preserve"> бюджета</w:t>
      </w:r>
      <w:r w:rsidRPr="005D52D5">
        <w:rPr>
          <w:b/>
        </w:rPr>
        <w:t>.</w:t>
      </w:r>
    </w:p>
    <w:p w:rsidR="00625CDC" w:rsidRPr="00854C47" w:rsidRDefault="00625CDC" w:rsidP="00625CDC">
      <w:pPr>
        <w:jc w:val="both"/>
        <w:rPr>
          <w:bCs/>
          <w:color w:val="000000"/>
          <w:spacing w:val="-2"/>
        </w:rPr>
      </w:pPr>
      <w:r w:rsidRPr="00854C47">
        <w:rPr>
          <w:b/>
          <w:bCs/>
          <w:color w:val="000000"/>
          <w:spacing w:val="-2"/>
        </w:rPr>
        <w:tab/>
      </w:r>
      <w:r>
        <w:rPr>
          <w:b/>
          <w:bCs/>
          <w:color w:val="000000"/>
          <w:spacing w:val="-2"/>
        </w:rPr>
        <w:t>1</w:t>
      </w:r>
      <w:r w:rsidRPr="00854C47">
        <w:rPr>
          <w:bCs/>
          <w:color w:val="000000"/>
          <w:spacing w:val="-2"/>
        </w:rPr>
        <w:t xml:space="preserve">.Установить перечень главных администраторов доходов </w:t>
      </w:r>
      <w:r>
        <w:rPr>
          <w:bCs/>
          <w:color w:val="000000"/>
          <w:spacing w:val="-2"/>
        </w:rPr>
        <w:t xml:space="preserve"> местного </w:t>
      </w:r>
      <w:r w:rsidRPr="00854C47">
        <w:rPr>
          <w:bCs/>
          <w:color w:val="000000"/>
          <w:spacing w:val="-2"/>
        </w:rPr>
        <w:t xml:space="preserve">бюджета </w:t>
      </w:r>
      <w:r>
        <w:rPr>
          <w:color w:val="000000"/>
          <w:spacing w:val="6"/>
        </w:rPr>
        <w:t xml:space="preserve"> </w:t>
      </w:r>
      <w:r w:rsidRPr="00854C47">
        <w:rPr>
          <w:bCs/>
          <w:color w:val="000000"/>
          <w:spacing w:val="-2"/>
        </w:rPr>
        <w:t>на 201</w:t>
      </w:r>
      <w:r>
        <w:rPr>
          <w:bCs/>
          <w:color w:val="000000"/>
          <w:spacing w:val="-2"/>
        </w:rPr>
        <w:t>8</w:t>
      </w:r>
      <w:r w:rsidRPr="00854C47">
        <w:rPr>
          <w:bCs/>
          <w:color w:val="000000"/>
          <w:spacing w:val="-2"/>
        </w:rPr>
        <w:t xml:space="preserve"> год</w:t>
      </w:r>
      <w:r>
        <w:rPr>
          <w:bCs/>
          <w:color w:val="000000"/>
          <w:spacing w:val="-2"/>
        </w:rPr>
        <w:t xml:space="preserve"> и плановый период 2019-2020 годов</w:t>
      </w:r>
      <w:r w:rsidRPr="00854C47">
        <w:rPr>
          <w:bCs/>
          <w:color w:val="000000"/>
          <w:spacing w:val="-2"/>
        </w:rPr>
        <w:t xml:space="preserve"> </w:t>
      </w:r>
      <w:proofErr w:type="gramStart"/>
      <w:r w:rsidRPr="00854C47">
        <w:rPr>
          <w:bCs/>
          <w:color w:val="000000"/>
          <w:spacing w:val="-2"/>
        </w:rPr>
        <w:t>согласно приложения</w:t>
      </w:r>
      <w:proofErr w:type="gramEnd"/>
      <w:r w:rsidRPr="00854C47">
        <w:rPr>
          <w:bCs/>
          <w:color w:val="000000"/>
          <w:spacing w:val="-2"/>
        </w:rPr>
        <w:t xml:space="preserve"> </w:t>
      </w:r>
      <w:r>
        <w:rPr>
          <w:bCs/>
          <w:color w:val="000000"/>
          <w:spacing w:val="-2"/>
        </w:rPr>
        <w:t>1</w:t>
      </w:r>
      <w:r w:rsidRPr="00854C47">
        <w:rPr>
          <w:bCs/>
          <w:color w:val="000000"/>
          <w:spacing w:val="-2"/>
        </w:rPr>
        <w:t xml:space="preserve"> к настоящему решению, в том числе:   </w:t>
      </w:r>
    </w:p>
    <w:p w:rsidR="00625CDC" w:rsidRPr="00854C47" w:rsidRDefault="00625CDC" w:rsidP="00625CDC">
      <w:pPr>
        <w:shd w:val="clear" w:color="auto" w:fill="FFFFFF"/>
        <w:jc w:val="both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 xml:space="preserve">           </w:t>
      </w:r>
      <w:r w:rsidRPr="00854C47">
        <w:rPr>
          <w:bCs/>
          <w:color w:val="000000"/>
          <w:spacing w:val="-2"/>
        </w:rPr>
        <w:t xml:space="preserve">1) перечень </w:t>
      </w:r>
      <w:r>
        <w:rPr>
          <w:bCs/>
          <w:color w:val="000000"/>
          <w:spacing w:val="-2"/>
        </w:rPr>
        <w:t>главных администраторов</w:t>
      </w:r>
      <w:r w:rsidRPr="00854C47">
        <w:rPr>
          <w:bCs/>
          <w:color w:val="000000"/>
          <w:spacing w:val="-2"/>
        </w:rPr>
        <w:t xml:space="preserve"> </w:t>
      </w:r>
      <w:r>
        <w:rPr>
          <w:bCs/>
          <w:color w:val="000000"/>
          <w:spacing w:val="-2"/>
        </w:rPr>
        <w:t xml:space="preserve">  </w:t>
      </w:r>
      <w:r w:rsidRPr="00854C47">
        <w:rPr>
          <w:bCs/>
          <w:color w:val="000000"/>
          <w:spacing w:val="-2"/>
        </w:rPr>
        <w:t>доходов</w:t>
      </w:r>
      <w:r>
        <w:rPr>
          <w:bCs/>
          <w:color w:val="000000"/>
          <w:spacing w:val="-2"/>
        </w:rPr>
        <w:t xml:space="preserve"> местного бюджета согласно </w:t>
      </w:r>
      <w:r w:rsidRPr="00854C47">
        <w:rPr>
          <w:bCs/>
          <w:color w:val="000000"/>
          <w:spacing w:val="-2"/>
        </w:rPr>
        <w:t>таблиц</w:t>
      </w:r>
      <w:r>
        <w:rPr>
          <w:bCs/>
          <w:color w:val="000000"/>
          <w:spacing w:val="-2"/>
        </w:rPr>
        <w:t>е</w:t>
      </w:r>
      <w:r w:rsidRPr="00854C47">
        <w:rPr>
          <w:bCs/>
          <w:color w:val="000000"/>
          <w:spacing w:val="-2"/>
        </w:rPr>
        <w:t xml:space="preserve"> </w:t>
      </w:r>
      <w:r>
        <w:rPr>
          <w:bCs/>
          <w:color w:val="000000"/>
          <w:spacing w:val="-2"/>
        </w:rPr>
        <w:t xml:space="preserve">1 </w:t>
      </w:r>
    </w:p>
    <w:p w:rsidR="00625CDC" w:rsidRPr="00854C47" w:rsidRDefault="00625CDC" w:rsidP="00625CDC">
      <w:pPr>
        <w:shd w:val="clear" w:color="auto" w:fill="FFFFFF"/>
        <w:jc w:val="both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 xml:space="preserve">           </w:t>
      </w:r>
      <w:r w:rsidRPr="00854C47">
        <w:rPr>
          <w:bCs/>
          <w:color w:val="000000"/>
          <w:spacing w:val="-2"/>
        </w:rPr>
        <w:t xml:space="preserve">2) перечень  </w:t>
      </w:r>
      <w:r>
        <w:rPr>
          <w:bCs/>
          <w:color w:val="000000"/>
          <w:spacing w:val="-2"/>
        </w:rPr>
        <w:t xml:space="preserve">главных администраторов </w:t>
      </w:r>
      <w:r w:rsidRPr="00854C47">
        <w:rPr>
          <w:bCs/>
          <w:color w:val="000000"/>
          <w:spacing w:val="-2"/>
        </w:rPr>
        <w:t xml:space="preserve"> безвозмездных поступлений</w:t>
      </w:r>
      <w:r>
        <w:rPr>
          <w:bCs/>
          <w:color w:val="000000"/>
          <w:spacing w:val="-2"/>
        </w:rPr>
        <w:t xml:space="preserve"> местного бюджета согласно </w:t>
      </w:r>
      <w:r w:rsidRPr="00854C47">
        <w:rPr>
          <w:bCs/>
          <w:color w:val="000000"/>
          <w:spacing w:val="-2"/>
        </w:rPr>
        <w:t>таблиц</w:t>
      </w:r>
      <w:r>
        <w:rPr>
          <w:bCs/>
          <w:color w:val="000000"/>
          <w:spacing w:val="-2"/>
        </w:rPr>
        <w:t>е</w:t>
      </w:r>
      <w:r w:rsidRPr="00854C47">
        <w:rPr>
          <w:bCs/>
          <w:color w:val="000000"/>
          <w:spacing w:val="-2"/>
        </w:rPr>
        <w:t xml:space="preserve"> 2</w:t>
      </w:r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 xml:space="preserve">           3) </w:t>
      </w:r>
      <w:r w:rsidRPr="00854C47">
        <w:rPr>
          <w:bCs/>
          <w:color w:val="000000"/>
          <w:spacing w:val="-2"/>
        </w:rPr>
        <w:t xml:space="preserve">Установить перечень главных </w:t>
      </w:r>
      <w:proofErr w:type="gramStart"/>
      <w:r w:rsidRPr="00854C47">
        <w:rPr>
          <w:bCs/>
          <w:color w:val="000000"/>
          <w:spacing w:val="-2"/>
        </w:rPr>
        <w:t>администраторов</w:t>
      </w:r>
      <w:r>
        <w:rPr>
          <w:bCs/>
          <w:color w:val="000000"/>
          <w:spacing w:val="-2"/>
        </w:rPr>
        <w:t xml:space="preserve"> </w:t>
      </w:r>
      <w:r w:rsidRPr="00854C47">
        <w:rPr>
          <w:bCs/>
          <w:color w:val="000000"/>
          <w:spacing w:val="-2"/>
        </w:rPr>
        <w:t xml:space="preserve"> источников финансирования дефицита</w:t>
      </w:r>
      <w:r>
        <w:rPr>
          <w:bCs/>
          <w:color w:val="000000"/>
          <w:spacing w:val="-2"/>
        </w:rPr>
        <w:t xml:space="preserve"> местного бюджета</w:t>
      </w:r>
      <w:proofErr w:type="gramEnd"/>
      <w:r>
        <w:rPr>
          <w:bCs/>
          <w:color w:val="000000"/>
          <w:spacing w:val="-2"/>
        </w:rPr>
        <w:t xml:space="preserve"> </w:t>
      </w:r>
      <w:r w:rsidRPr="00854C47">
        <w:rPr>
          <w:bCs/>
          <w:color w:val="000000"/>
          <w:spacing w:val="-2"/>
        </w:rPr>
        <w:t xml:space="preserve"> </w:t>
      </w:r>
      <w:r>
        <w:rPr>
          <w:bCs/>
          <w:color w:val="000000"/>
          <w:spacing w:val="-2"/>
        </w:rPr>
        <w:t xml:space="preserve"> </w:t>
      </w:r>
      <w:r>
        <w:t>в 2018 году и плановом периоде 2019 и 2019</w:t>
      </w:r>
      <w:r w:rsidRPr="00422E65">
        <w:t xml:space="preserve"> годов согласно приложению 2 к настоящему</w:t>
      </w:r>
      <w:r>
        <w:t xml:space="preserve"> Решению</w:t>
      </w:r>
      <w:r>
        <w:rPr>
          <w:bCs/>
          <w:color w:val="000000"/>
          <w:spacing w:val="-2"/>
        </w:rPr>
        <w:t>.</w:t>
      </w:r>
    </w:p>
    <w:p w:rsidR="00625CDC" w:rsidRPr="00854C47" w:rsidRDefault="00625CDC" w:rsidP="00625CDC">
      <w:pPr>
        <w:shd w:val="clear" w:color="auto" w:fill="FFFFFF"/>
        <w:jc w:val="both"/>
        <w:rPr>
          <w:b/>
          <w:color w:val="000000"/>
          <w:spacing w:val="10"/>
        </w:rPr>
      </w:pP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b/>
          <w:color w:val="000000"/>
          <w:spacing w:val="10"/>
        </w:rPr>
      </w:pPr>
      <w:r>
        <w:rPr>
          <w:b/>
          <w:color w:val="000000"/>
          <w:spacing w:val="10"/>
        </w:rPr>
        <w:t xml:space="preserve"> Пункт </w:t>
      </w:r>
      <w:r w:rsidRPr="00854C47">
        <w:rPr>
          <w:b/>
          <w:color w:val="000000"/>
          <w:spacing w:val="10"/>
        </w:rPr>
        <w:t>3.</w:t>
      </w:r>
      <w:r>
        <w:rPr>
          <w:b/>
          <w:color w:val="000000"/>
          <w:spacing w:val="10"/>
        </w:rPr>
        <w:t>Формирование доходов бюджета.</w:t>
      </w:r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color w:val="000000"/>
          <w:spacing w:val="6"/>
        </w:rPr>
      </w:pPr>
      <w:r>
        <w:rPr>
          <w:color w:val="000000"/>
          <w:spacing w:val="5"/>
        </w:rPr>
        <w:t xml:space="preserve">           </w:t>
      </w:r>
      <w:proofErr w:type="gramStart"/>
      <w:r>
        <w:rPr>
          <w:color w:val="000000"/>
          <w:spacing w:val="5"/>
        </w:rPr>
        <w:t>1.</w:t>
      </w:r>
      <w:r w:rsidRPr="00854C47">
        <w:rPr>
          <w:color w:val="000000"/>
          <w:spacing w:val="5"/>
        </w:rPr>
        <w:t xml:space="preserve">Установить,  что  доходы </w:t>
      </w:r>
      <w:r>
        <w:rPr>
          <w:color w:val="000000"/>
          <w:spacing w:val="5"/>
        </w:rPr>
        <w:t>местного б</w:t>
      </w:r>
      <w:r w:rsidRPr="00854C47">
        <w:rPr>
          <w:color w:val="000000"/>
          <w:spacing w:val="5"/>
        </w:rPr>
        <w:t xml:space="preserve">юджета </w:t>
      </w:r>
      <w:r>
        <w:t>на 2018 год и плановый период 2019 и 2020 годов</w:t>
      </w:r>
      <w:r w:rsidRPr="00854C47">
        <w:rPr>
          <w:iCs/>
          <w:color w:val="000000"/>
          <w:spacing w:val="8"/>
        </w:rPr>
        <w:t xml:space="preserve"> </w:t>
      </w:r>
      <w:r w:rsidRPr="00854C47">
        <w:rPr>
          <w:color w:val="000000"/>
          <w:spacing w:val="8"/>
        </w:rPr>
        <w:t>формируются за счет доходов</w:t>
      </w:r>
      <w:r>
        <w:rPr>
          <w:color w:val="000000"/>
          <w:spacing w:val="8"/>
        </w:rPr>
        <w:t xml:space="preserve"> от</w:t>
      </w:r>
      <w:r w:rsidRPr="00854C47">
        <w:rPr>
          <w:color w:val="000000"/>
          <w:spacing w:val="8"/>
        </w:rPr>
        <w:t xml:space="preserve"> предусмотренных законодательством </w:t>
      </w:r>
      <w:r>
        <w:rPr>
          <w:color w:val="000000"/>
          <w:spacing w:val="8"/>
        </w:rPr>
        <w:t xml:space="preserve"> </w:t>
      </w:r>
      <w:r w:rsidRPr="00854C47">
        <w:rPr>
          <w:color w:val="000000"/>
          <w:spacing w:val="8"/>
        </w:rPr>
        <w:t xml:space="preserve">Российской Федерации о налогах и сборах федеральных налогов и сборов, региональных и местных налогов, пеней и штрафов по ним, неналоговых доходов, </w:t>
      </w:r>
      <w:r w:rsidRPr="00854C47">
        <w:rPr>
          <w:color w:val="000000"/>
          <w:spacing w:val="6"/>
        </w:rPr>
        <w:t>безвозмездных поступлений</w:t>
      </w:r>
      <w:r>
        <w:rPr>
          <w:color w:val="000000"/>
          <w:spacing w:val="6"/>
        </w:rPr>
        <w:t xml:space="preserve"> согласно приложения № 3 (таблица 1, и 2), к настоящему Решению.</w:t>
      </w:r>
      <w:proofErr w:type="gramEnd"/>
    </w:p>
    <w:p w:rsidR="00625CDC" w:rsidRDefault="00625CDC" w:rsidP="00625CDC">
      <w:pPr>
        <w:shd w:val="clear" w:color="auto" w:fill="FFFFFF"/>
        <w:tabs>
          <w:tab w:val="left" w:leader="underscore" w:pos="0"/>
        </w:tabs>
        <w:spacing w:before="10" w:line="322" w:lineRule="exact"/>
        <w:ind w:right="14"/>
        <w:jc w:val="both"/>
        <w:rPr>
          <w:b/>
        </w:rPr>
      </w:pPr>
    </w:p>
    <w:p w:rsidR="00625CDC" w:rsidRPr="00854C47" w:rsidRDefault="00625CDC" w:rsidP="00625CDC">
      <w:pPr>
        <w:shd w:val="clear" w:color="auto" w:fill="FFFFFF"/>
        <w:tabs>
          <w:tab w:val="left" w:leader="underscore" w:pos="0"/>
        </w:tabs>
        <w:spacing w:before="10" w:line="322" w:lineRule="exact"/>
        <w:ind w:right="14"/>
        <w:jc w:val="both"/>
        <w:rPr>
          <w:b/>
        </w:rPr>
      </w:pPr>
      <w:r>
        <w:rPr>
          <w:b/>
        </w:rPr>
        <w:t>Пункт</w:t>
      </w:r>
      <w:r w:rsidRPr="00854C47">
        <w:rPr>
          <w:b/>
        </w:rPr>
        <w:t xml:space="preserve"> </w:t>
      </w:r>
      <w:r>
        <w:rPr>
          <w:b/>
        </w:rPr>
        <w:t>4</w:t>
      </w:r>
      <w:r w:rsidRPr="00854C47">
        <w:rPr>
          <w:b/>
        </w:rPr>
        <w:t>.</w:t>
      </w:r>
      <w:r>
        <w:rPr>
          <w:b/>
        </w:rPr>
        <w:t xml:space="preserve"> Бюджетные ассигнования </w:t>
      </w:r>
      <w:r w:rsidRPr="00E27E0F">
        <w:rPr>
          <w:bCs/>
          <w:color w:val="000000"/>
          <w:spacing w:val="-2"/>
        </w:rPr>
        <w:t xml:space="preserve"> </w:t>
      </w:r>
      <w:r>
        <w:rPr>
          <w:b/>
        </w:rPr>
        <w:t>на 2018 год и  плановый период 2019 и 2020 годов.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 w:rsidRPr="00854C47">
        <w:rPr>
          <w:color w:val="000000"/>
          <w:spacing w:val="5"/>
        </w:rPr>
        <w:t>1.Установить в пределах общего объема расходов, установленного статьей 1 настоящего Решения, распределение бюджетных ассигнований</w:t>
      </w:r>
      <w:r>
        <w:rPr>
          <w:color w:val="000000"/>
          <w:spacing w:val="5"/>
        </w:rPr>
        <w:t>: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>
        <w:rPr>
          <w:color w:val="000000"/>
          <w:spacing w:val="5"/>
        </w:rPr>
        <w:t xml:space="preserve">1) </w:t>
      </w:r>
      <w:r w:rsidRPr="00854C47">
        <w:rPr>
          <w:color w:val="000000"/>
          <w:spacing w:val="5"/>
        </w:rPr>
        <w:t xml:space="preserve">по разделам, подразделам, целевым </w:t>
      </w:r>
      <w:r>
        <w:rPr>
          <w:color w:val="000000"/>
          <w:spacing w:val="5"/>
        </w:rPr>
        <w:t>статьям</w:t>
      </w:r>
      <w:r w:rsidRPr="00854C47">
        <w:rPr>
          <w:color w:val="000000"/>
          <w:spacing w:val="5"/>
        </w:rPr>
        <w:t xml:space="preserve"> </w:t>
      </w:r>
      <w:r>
        <w:rPr>
          <w:color w:val="000000"/>
          <w:spacing w:val="5"/>
        </w:rPr>
        <w:t xml:space="preserve">(муниципальным программам и </w:t>
      </w:r>
      <w:proofErr w:type="spellStart"/>
      <w:r>
        <w:rPr>
          <w:color w:val="000000"/>
          <w:spacing w:val="5"/>
        </w:rPr>
        <w:t>непрограммным</w:t>
      </w:r>
      <w:proofErr w:type="spellEnd"/>
      <w:r>
        <w:rPr>
          <w:color w:val="000000"/>
          <w:spacing w:val="5"/>
        </w:rPr>
        <w:t xml:space="preserve"> направлениям деятельности) группам и подгруппам </w:t>
      </w:r>
      <w:proofErr w:type="gramStart"/>
      <w:r>
        <w:rPr>
          <w:color w:val="000000"/>
          <w:spacing w:val="5"/>
        </w:rPr>
        <w:t>видов</w:t>
      </w:r>
      <w:r w:rsidRPr="00854C47">
        <w:rPr>
          <w:color w:val="000000"/>
          <w:spacing w:val="5"/>
        </w:rPr>
        <w:t xml:space="preserve"> расходов </w:t>
      </w:r>
      <w:r>
        <w:rPr>
          <w:color w:val="000000"/>
          <w:spacing w:val="5"/>
        </w:rPr>
        <w:t>классификации расходов  бюджетов</w:t>
      </w:r>
      <w:proofErr w:type="gramEnd"/>
      <w:r>
        <w:rPr>
          <w:color w:val="000000"/>
          <w:spacing w:val="5"/>
        </w:rPr>
        <w:t>: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>
        <w:rPr>
          <w:color w:val="000000"/>
          <w:spacing w:val="5"/>
        </w:rPr>
        <w:t>а)</w:t>
      </w:r>
      <w:r w:rsidRPr="00854C47">
        <w:rPr>
          <w:color w:val="000000"/>
          <w:spacing w:val="5"/>
        </w:rPr>
        <w:t xml:space="preserve"> на 201</w:t>
      </w:r>
      <w:r>
        <w:rPr>
          <w:color w:val="000000"/>
          <w:spacing w:val="5"/>
        </w:rPr>
        <w:t>8</w:t>
      </w:r>
      <w:r w:rsidRPr="00854C47">
        <w:rPr>
          <w:color w:val="000000"/>
          <w:spacing w:val="5"/>
        </w:rPr>
        <w:t xml:space="preserve"> год </w:t>
      </w:r>
      <w:r>
        <w:rPr>
          <w:color w:val="000000"/>
          <w:spacing w:val="5"/>
        </w:rPr>
        <w:t>согласно таблице 1 приложения 4 к настоящему Решению.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>
        <w:rPr>
          <w:color w:val="000000"/>
          <w:spacing w:val="5"/>
        </w:rPr>
        <w:t xml:space="preserve">б) на 2019-2020 годы </w:t>
      </w:r>
      <w:r w:rsidRPr="00854C47">
        <w:rPr>
          <w:color w:val="000000"/>
          <w:spacing w:val="5"/>
        </w:rPr>
        <w:t xml:space="preserve">согласно </w:t>
      </w:r>
      <w:r>
        <w:rPr>
          <w:color w:val="000000"/>
          <w:spacing w:val="5"/>
        </w:rPr>
        <w:t xml:space="preserve">таблице 2 </w:t>
      </w:r>
      <w:r w:rsidRPr="00854C47">
        <w:rPr>
          <w:color w:val="000000"/>
          <w:spacing w:val="5"/>
        </w:rPr>
        <w:t>приложени</w:t>
      </w:r>
      <w:r>
        <w:rPr>
          <w:color w:val="000000"/>
          <w:spacing w:val="5"/>
        </w:rPr>
        <w:t>я</w:t>
      </w:r>
      <w:r w:rsidRPr="00854C47">
        <w:rPr>
          <w:color w:val="000000"/>
          <w:spacing w:val="5"/>
        </w:rPr>
        <w:t xml:space="preserve"> </w:t>
      </w:r>
      <w:r>
        <w:rPr>
          <w:color w:val="000000"/>
          <w:spacing w:val="5"/>
        </w:rPr>
        <w:t xml:space="preserve"> 4</w:t>
      </w:r>
      <w:r w:rsidRPr="00854C47">
        <w:rPr>
          <w:color w:val="000000"/>
          <w:spacing w:val="5"/>
        </w:rPr>
        <w:t xml:space="preserve"> </w:t>
      </w:r>
      <w:r>
        <w:rPr>
          <w:color w:val="000000"/>
          <w:spacing w:val="5"/>
        </w:rPr>
        <w:t xml:space="preserve"> </w:t>
      </w:r>
      <w:r w:rsidRPr="00854C47">
        <w:rPr>
          <w:color w:val="000000"/>
          <w:spacing w:val="5"/>
        </w:rPr>
        <w:t>к настоящему Решению.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>
        <w:rPr>
          <w:color w:val="000000"/>
          <w:spacing w:val="5"/>
        </w:rPr>
        <w:t>2.Утвердить ведомственную структуру расходов местного бюджета:</w:t>
      </w:r>
    </w:p>
    <w:p w:rsidR="00625CDC" w:rsidRDefault="00625CDC" w:rsidP="00625CDC">
      <w:pPr>
        <w:shd w:val="clear" w:color="auto" w:fill="FFFFFF"/>
        <w:tabs>
          <w:tab w:val="left" w:leader="underscore" w:pos="8117"/>
        </w:tabs>
        <w:ind w:firstLine="739"/>
        <w:jc w:val="both"/>
        <w:rPr>
          <w:color w:val="000000"/>
          <w:spacing w:val="5"/>
        </w:rPr>
      </w:pPr>
      <w:r>
        <w:rPr>
          <w:color w:val="000000"/>
          <w:spacing w:val="5"/>
        </w:rPr>
        <w:t>1)</w:t>
      </w:r>
      <w:r w:rsidRPr="00854C47">
        <w:rPr>
          <w:color w:val="000000"/>
          <w:spacing w:val="5"/>
        </w:rPr>
        <w:t xml:space="preserve"> на 201</w:t>
      </w:r>
      <w:r>
        <w:rPr>
          <w:color w:val="000000"/>
          <w:spacing w:val="5"/>
        </w:rPr>
        <w:t>8</w:t>
      </w:r>
      <w:r w:rsidRPr="00854C47">
        <w:rPr>
          <w:color w:val="000000"/>
          <w:spacing w:val="5"/>
        </w:rPr>
        <w:t xml:space="preserve"> год </w:t>
      </w:r>
      <w:r>
        <w:rPr>
          <w:color w:val="000000"/>
          <w:spacing w:val="5"/>
        </w:rPr>
        <w:t>согласно таблице 1 приложения 5 к настоящему Решению.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pacing w:val="5"/>
        </w:rPr>
      </w:pPr>
      <w:r>
        <w:rPr>
          <w:color w:val="000000"/>
          <w:spacing w:val="5"/>
        </w:rPr>
        <w:t xml:space="preserve">2) на 2019-2020 годы </w:t>
      </w:r>
      <w:r w:rsidRPr="00854C47">
        <w:rPr>
          <w:color w:val="000000"/>
          <w:spacing w:val="5"/>
        </w:rPr>
        <w:t xml:space="preserve">согласно </w:t>
      </w:r>
      <w:r>
        <w:rPr>
          <w:color w:val="000000"/>
          <w:spacing w:val="5"/>
        </w:rPr>
        <w:t xml:space="preserve">таблице 2 </w:t>
      </w:r>
      <w:r w:rsidRPr="00854C47">
        <w:rPr>
          <w:color w:val="000000"/>
          <w:spacing w:val="5"/>
        </w:rPr>
        <w:t>приложени</w:t>
      </w:r>
      <w:r>
        <w:rPr>
          <w:color w:val="000000"/>
          <w:spacing w:val="5"/>
        </w:rPr>
        <w:t>я</w:t>
      </w:r>
      <w:r w:rsidRPr="00854C47">
        <w:rPr>
          <w:color w:val="000000"/>
          <w:spacing w:val="5"/>
        </w:rPr>
        <w:t xml:space="preserve"> </w:t>
      </w:r>
      <w:r>
        <w:rPr>
          <w:color w:val="000000"/>
          <w:spacing w:val="5"/>
        </w:rPr>
        <w:t xml:space="preserve"> 5</w:t>
      </w:r>
      <w:r w:rsidRPr="00854C47">
        <w:rPr>
          <w:color w:val="000000"/>
          <w:spacing w:val="5"/>
        </w:rPr>
        <w:t xml:space="preserve"> </w:t>
      </w:r>
      <w:r>
        <w:rPr>
          <w:color w:val="000000"/>
          <w:spacing w:val="5"/>
        </w:rPr>
        <w:t xml:space="preserve"> </w:t>
      </w:r>
      <w:r w:rsidRPr="00854C47">
        <w:rPr>
          <w:color w:val="000000"/>
          <w:spacing w:val="5"/>
        </w:rPr>
        <w:t>к настоящему Решению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   3. </w:t>
      </w:r>
      <w:proofErr w:type="gramStart"/>
      <w:r>
        <w:rPr>
          <w:color w:val="000000"/>
          <w:spacing w:val="1"/>
        </w:rPr>
        <w:t>Су</w:t>
      </w:r>
      <w:r w:rsidRPr="00D63C3E">
        <w:rPr>
          <w:color w:val="000000"/>
          <w:spacing w:val="1"/>
        </w:rPr>
        <w:t>бсидии юридическим лицам, индивидуальным предпринимателям</w:t>
      </w:r>
      <w:r>
        <w:rPr>
          <w:color w:val="000000"/>
          <w:spacing w:val="1"/>
        </w:rPr>
        <w:t xml:space="preserve"> и физическим лицам- производителям товаров (работ, услуг), а также некоммерческим организациям, не являющимися казёнными учреждениями, предоставляются в случаях, предусмотренных решениями сессии Совета депутатов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сельсовета, и в пределах бюджетных ассигнований, предусмотренных ведомственной структурой расходов бюджета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сельсовета на 2018 год и плановый период 2019-2020 </w:t>
      </w:r>
      <w:r>
        <w:rPr>
          <w:color w:val="000000"/>
          <w:spacing w:val="1"/>
        </w:rPr>
        <w:lastRenderedPageBreak/>
        <w:t>годы по соответствующим целевым статьям и виду расходов  согласно приложению 5</w:t>
      </w:r>
      <w:proofErr w:type="gramEnd"/>
      <w:r>
        <w:rPr>
          <w:color w:val="000000"/>
          <w:spacing w:val="1"/>
        </w:rPr>
        <w:t xml:space="preserve"> к настоящему решению.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Порядок предоставления указанных субсидий устанавливается администрацией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сельсовета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района Новосибирской области.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Предоставить субсидию за счёт бюджета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сельсовета: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МУП «</w:t>
      </w:r>
      <w:proofErr w:type="spellStart"/>
      <w:r>
        <w:rPr>
          <w:color w:val="000000"/>
          <w:spacing w:val="1"/>
        </w:rPr>
        <w:t>Кыштовское</w:t>
      </w:r>
      <w:proofErr w:type="spellEnd"/>
      <w:r>
        <w:rPr>
          <w:color w:val="000000"/>
          <w:spacing w:val="1"/>
        </w:rPr>
        <w:t xml:space="preserve"> АТП» МОКР на 2018 год – в размере 750 000,00 рублей с целью осуществления финансирования деятельности связанного с перевозкой пассажиров по маршруту сети </w:t>
      </w:r>
      <w:proofErr w:type="spellStart"/>
      <w:r>
        <w:rPr>
          <w:color w:val="000000"/>
          <w:spacing w:val="1"/>
        </w:rPr>
        <w:t>Кыштовского</w:t>
      </w:r>
      <w:proofErr w:type="spellEnd"/>
      <w:r>
        <w:rPr>
          <w:color w:val="000000"/>
          <w:spacing w:val="1"/>
        </w:rPr>
        <w:t xml:space="preserve"> сельсовета.</w:t>
      </w: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 w:line="322" w:lineRule="exact"/>
        <w:jc w:val="both"/>
        <w:rPr>
          <w:b/>
        </w:rPr>
      </w:pPr>
      <w:r>
        <w:rPr>
          <w:b/>
        </w:rPr>
        <w:t>Пункт</w:t>
      </w:r>
      <w:r w:rsidRPr="00854C47">
        <w:rPr>
          <w:b/>
        </w:rPr>
        <w:t xml:space="preserve"> </w:t>
      </w:r>
      <w:r>
        <w:rPr>
          <w:b/>
        </w:rPr>
        <w:t>5</w:t>
      </w:r>
      <w:r w:rsidRPr="00854C47">
        <w:rPr>
          <w:b/>
        </w:rPr>
        <w:t>.</w:t>
      </w:r>
      <w:r>
        <w:rPr>
          <w:b/>
        </w:rPr>
        <w:t xml:space="preserve"> Источники финансирования дефицита местного бюджета</w:t>
      </w:r>
      <w:r w:rsidRPr="00685969">
        <w:rPr>
          <w:b/>
        </w:rPr>
        <w:t>.</w:t>
      </w:r>
    </w:p>
    <w:p w:rsidR="00625CDC" w:rsidRDefault="00625CDC" w:rsidP="00625CD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22" w:lineRule="exact"/>
        <w:jc w:val="both"/>
      </w:pPr>
      <w:r>
        <w:rPr>
          <w:color w:val="000000"/>
          <w:spacing w:val="11"/>
        </w:rPr>
        <w:t xml:space="preserve">         </w:t>
      </w:r>
      <w:r w:rsidRPr="00854C47">
        <w:rPr>
          <w:color w:val="000000"/>
          <w:spacing w:val="11"/>
        </w:rPr>
        <w:t xml:space="preserve">Установить источники финансирования дефицита </w:t>
      </w:r>
      <w:r>
        <w:rPr>
          <w:color w:val="000000"/>
          <w:spacing w:val="11"/>
        </w:rPr>
        <w:t xml:space="preserve">местного </w:t>
      </w:r>
      <w:r w:rsidRPr="00854C47">
        <w:rPr>
          <w:color w:val="000000"/>
          <w:spacing w:val="11"/>
        </w:rPr>
        <w:t>бюджета</w:t>
      </w:r>
      <w:r>
        <w:t>:</w:t>
      </w:r>
    </w:p>
    <w:p w:rsidR="00625CDC" w:rsidRPr="00854C47" w:rsidRDefault="00625CDC" w:rsidP="00625CD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22" w:lineRule="exact"/>
        <w:jc w:val="both"/>
        <w:rPr>
          <w:color w:val="000000"/>
          <w:spacing w:val="11"/>
        </w:rPr>
      </w:pPr>
      <w:r>
        <w:t xml:space="preserve">           1)</w:t>
      </w:r>
      <w:r w:rsidRPr="00854C47">
        <w:rPr>
          <w:color w:val="000000"/>
          <w:spacing w:val="11"/>
        </w:rPr>
        <w:t xml:space="preserve"> на 201</w:t>
      </w:r>
      <w:r>
        <w:rPr>
          <w:color w:val="000000"/>
          <w:spacing w:val="11"/>
        </w:rPr>
        <w:t>8</w:t>
      </w:r>
      <w:r w:rsidRPr="00854C47">
        <w:rPr>
          <w:color w:val="000000"/>
          <w:spacing w:val="11"/>
        </w:rPr>
        <w:t xml:space="preserve"> год согласно </w:t>
      </w:r>
      <w:r>
        <w:rPr>
          <w:color w:val="000000"/>
          <w:spacing w:val="11"/>
        </w:rPr>
        <w:t xml:space="preserve">таблице 1 </w:t>
      </w:r>
      <w:r w:rsidRPr="00854C47">
        <w:rPr>
          <w:color w:val="000000"/>
          <w:spacing w:val="11"/>
        </w:rPr>
        <w:t xml:space="preserve">приложения </w:t>
      </w:r>
      <w:r>
        <w:rPr>
          <w:color w:val="000000"/>
          <w:spacing w:val="11"/>
        </w:rPr>
        <w:t xml:space="preserve">7 </w:t>
      </w:r>
      <w:r w:rsidRPr="00854C47">
        <w:rPr>
          <w:color w:val="000000"/>
          <w:spacing w:val="11"/>
        </w:rPr>
        <w:t>к настоящему Решению.</w:t>
      </w:r>
    </w:p>
    <w:p w:rsidR="00625CDC" w:rsidRDefault="00625CDC" w:rsidP="00625CD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22" w:lineRule="exact"/>
        <w:jc w:val="both"/>
        <w:rPr>
          <w:color w:val="000000"/>
          <w:spacing w:val="11"/>
        </w:rPr>
      </w:pPr>
      <w:r>
        <w:rPr>
          <w:color w:val="000000"/>
          <w:spacing w:val="11"/>
        </w:rPr>
        <w:t xml:space="preserve">          2)на 2019 год</w:t>
      </w:r>
      <w:r w:rsidRPr="00854C47">
        <w:rPr>
          <w:color w:val="000000"/>
          <w:spacing w:val="11"/>
        </w:rPr>
        <w:t xml:space="preserve"> </w:t>
      </w:r>
      <w:r>
        <w:rPr>
          <w:color w:val="000000"/>
          <w:spacing w:val="11"/>
        </w:rPr>
        <w:t xml:space="preserve">согласно таблице 2 приложения 7 </w:t>
      </w:r>
      <w:r w:rsidRPr="00854C47">
        <w:rPr>
          <w:color w:val="000000"/>
          <w:spacing w:val="11"/>
        </w:rPr>
        <w:t>к настоящему Решению</w:t>
      </w:r>
      <w:r>
        <w:rPr>
          <w:color w:val="000000"/>
          <w:spacing w:val="11"/>
        </w:rPr>
        <w:t>.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b/>
          <w:color w:val="000000"/>
          <w:spacing w:val="-2"/>
        </w:rPr>
        <w:t xml:space="preserve">            </w:t>
      </w:r>
      <w:r w:rsidRPr="002E708C">
        <w:rPr>
          <w:color w:val="000000"/>
          <w:spacing w:val="-2"/>
        </w:rPr>
        <w:t>3) на</w:t>
      </w:r>
      <w:r>
        <w:rPr>
          <w:color w:val="000000"/>
          <w:spacing w:val="-2"/>
        </w:rPr>
        <w:t xml:space="preserve">  2020 </w:t>
      </w:r>
      <w:r w:rsidRPr="002E708C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год  согласно  таблице  3   приложения   7  к  настоящему    Решению</w:t>
      </w:r>
      <w:r>
        <w:rPr>
          <w:color w:val="000000"/>
          <w:spacing w:val="1"/>
        </w:rPr>
        <w:t xml:space="preserve">   </w:t>
      </w:r>
    </w:p>
    <w:p w:rsidR="00625CDC" w:rsidRPr="008B0BC3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color w:val="000000"/>
          <w:spacing w:val="1"/>
        </w:rPr>
        <w:t>Пункт 6</w:t>
      </w:r>
      <w:r w:rsidRPr="00854C47">
        <w:rPr>
          <w:b/>
          <w:color w:val="000000"/>
          <w:spacing w:val="1"/>
        </w:rPr>
        <w:t>.</w:t>
      </w:r>
      <w:r>
        <w:rPr>
          <w:b/>
          <w:color w:val="000000"/>
          <w:spacing w:val="1"/>
        </w:rPr>
        <w:t xml:space="preserve"> Особенности заключения и оплаты договоров (муниципальных контрактов</w:t>
      </w:r>
      <w:proofErr w:type="gramStart"/>
      <w:r>
        <w:rPr>
          <w:b/>
          <w:color w:val="000000"/>
          <w:spacing w:val="1"/>
        </w:rPr>
        <w:t>)</w:t>
      </w:r>
      <w:proofErr w:type="gramEnd"/>
    </w:p>
    <w:p w:rsidR="00625CDC" w:rsidRDefault="00625CDC" w:rsidP="00625CDC">
      <w:pPr>
        <w:shd w:val="clear" w:color="auto" w:fill="FFFFFF"/>
        <w:tabs>
          <w:tab w:val="left" w:leader="underscore" w:pos="0"/>
        </w:tabs>
        <w:spacing w:before="10" w:line="322" w:lineRule="exact"/>
        <w:ind w:right="14"/>
        <w:jc w:val="both"/>
        <w:rPr>
          <w:color w:val="000000"/>
          <w:spacing w:val="4"/>
        </w:rPr>
      </w:pPr>
      <w:r w:rsidRPr="00854C47">
        <w:rPr>
          <w:b/>
          <w:color w:val="000000"/>
          <w:spacing w:val="1"/>
        </w:rPr>
        <w:tab/>
      </w:r>
      <w:r>
        <w:rPr>
          <w:color w:val="000000"/>
          <w:spacing w:val="4"/>
        </w:rPr>
        <w:t>.</w:t>
      </w:r>
      <w:r w:rsidRPr="00854C47">
        <w:rPr>
          <w:color w:val="000000"/>
          <w:spacing w:val="4"/>
        </w:rPr>
        <w:t xml:space="preserve">Установить, что </w:t>
      </w:r>
      <w:r>
        <w:rPr>
          <w:color w:val="000000"/>
          <w:spacing w:val="4"/>
        </w:rPr>
        <w:t xml:space="preserve">казенные </w:t>
      </w:r>
      <w:r w:rsidRPr="00854C47">
        <w:rPr>
          <w:color w:val="000000"/>
          <w:spacing w:val="4"/>
        </w:rPr>
        <w:t xml:space="preserve">учреждения и исполнительные органы власти </w:t>
      </w:r>
      <w:proofErr w:type="spellStart"/>
      <w:r>
        <w:t>Кыштовского</w:t>
      </w:r>
      <w:proofErr w:type="spellEnd"/>
      <w:r w:rsidRPr="00854C47">
        <w:t xml:space="preserve"> сельсовета </w:t>
      </w:r>
      <w:r w:rsidRPr="00854C47">
        <w:rPr>
          <w:color w:val="000000"/>
          <w:spacing w:val="4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 w:rsidRPr="00AA4D7C">
        <w:t>1) в размере 100 процентов суммы договора  (</w:t>
      </w:r>
      <w:r>
        <w:t>муниципаль</w:t>
      </w:r>
      <w:r w:rsidRPr="00AA4D7C">
        <w:t>н</w:t>
      </w:r>
      <w:r>
        <w:t>ого</w:t>
      </w:r>
      <w:r w:rsidRPr="00AA4D7C">
        <w:t xml:space="preserve"> контракта):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 w:rsidRPr="00AA4D7C">
        <w:t>а) о предоставлении услуг связи, услуг проживания в гостиницах;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 w:rsidRPr="00AA4D7C">
        <w:t>б) о подписке на печатные издания и об их приобретении;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 w:rsidRPr="00AA4D7C">
        <w:t>в) об обучении на курсах повышения квалификации;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 w:rsidRPr="00AA4D7C">
        <w:t>г) о приобретении ави</w:t>
      </w:r>
      <w:proofErr w:type="gramStart"/>
      <w:r w:rsidRPr="00AA4D7C">
        <w:t>а-</w:t>
      </w:r>
      <w:proofErr w:type="gramEnd"/>
      <w:r w:rsidRPr="00AA4D7C"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proofErr w:type="spellStart"/>
      <w:r w:rsidRPr="00AA4D7C">
        <w:t>д</w:t>
      </w:r>
      <w:proofErr w:type="spellEnd"/>
      <w:r w:rsidRPr="00AA4D7C">
        <w:t>) страхования;</w:t>
      </w:r>
    </w:p>
    <w:p w:rsidR="00625CDC" w:rsidRPr="004370F9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>
        <w:t>2</w:t>
      </w:r>
      <w:r w:rsidRPr="00AA4D7C">
        <w:t>) </w:t>
      </w:r>
      <w:r w:rsidRPr="004370F9">
        <w:t>в размере 90 процентов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625CDC" w:rsidRPr="00AA4D7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>
        <w:t>3</w:t>
      </w:r>
      <w:r w:rsidRPr="00AA4D7C">
        <w:t xml:space="preserve">) в размере </w:t>
      </w:r>
      <w:r>
        <w:t>2</w:t>
      </w:r>
      <w:r w:rsidRPr="00AA4D7C">
        <w:t>0 процентов суммы договора (государственного контракта), если иное не предусмотрено законодательством Российской Федерации,  по остальным договорам (государственным контрактам);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>
        <w:t>4</w:t>
      </w:r>
      <w:r w:rsidRPr="00AA4D7C">
        <w:t>) в размере 100 процентов суммы договора (</w:t>
      </w:r>
      <w:r>
        <w:t>муниципаль</w:t>
      </w:r>
      <w:r w:rsidRPr="00AA4D7C">
        <w:t>ного контракта)  по рас</w:t>
      </w:r>
      <w:r>
        <w:t xml:space="preserve">поряжению главы </w:t>
      </w:r>
      <w:proofErr w:type="spellStart"/>
      <w:r>
        <w:t>Кыштовского</w:t>
      </w:r>
      <w:proofErr w:type="spellEnd"/>
      <w:r w:rsidRPr="00AA4D7C">
        <w:t xml:space="preserve"> сельсовета </w:t>
      </w:r>
      <w:proofErr w:type="spellStart"/>
      <w:r w:rsidRPr="00AA4D7C">
        <w:t>Кыштовского</w:t>
      </w:r>
      <w:proofErr w:type="spellEnd"/>
      <w:r w:rsidRPr="00AA4D7C">
        <w:t xml:space="preserve"> района Новосибирской области.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  <w:r>
        <w:t>5) в размере 30 процентов плановой общей стоимости тепловой энергии (мощности) и (или) теплоносителя, потребляемой в месяц, за который осуществляется оплата (на основании Постановления Правительства РФ от 23.05.2016 года № 452 Правила организации теплоснабжения п.34(1)).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</w:p>
    <w:p w:rsidR="00625CDC" w:rsidRPr="00BD688E" w:rsidRDefault="00625CDC" w:rsidP="00625CDC">
      <w:pPr>
        <w:widowControl w:val="0"/>
        <w:autoSpaceDE w:val="0"/>
        <w:autoSpaceDN w:val="0"/>
        <w:adjustRightInd w:val="0"/>
        <w:outlineLvl w:val="1"/>
        <w:rPr>
          <w:b/>
        </w:rPr>
      </w:pPr>
      <w:r>
        <w:rPr>
          <w:b/>
          <w:color w:val="000000"/>
          <w:spacing w:val="1"/>
        </w:rPr>
        <w:t>Пункт</w:t>
      </w:r>
      <w:r>
        <w:rPr>
          <w:b/>
        </w:rPr>
        <w:t xml:space="preserve"> 7.</w:t>
      </w:r>
      <w:r w:rsidRPr="00BD688E">
        <w:rPr>
          <w:b/>
        </w:rPr>
        <w:t> Особенности доведения лимитов бюджетных обязательств и</w:t>
      </w:r>
    </w:p>
    <w:p w:rsidR="00625CDC" w:rsidRPr="00BD688E" w:rsidRDefault="00625CDC" w:rsidP="00625CDC">
      <w:pPr>
        <w:widowControl w:val="0"/>
        <w:autoSpaceDE w:val="0"/>
        <w:autoSpaceDN w:val="0"/>
        <w:adjustRightInd w:val="0"/>
        <w:outlineLvl w:val="1"/>
        <w:rPr>
          <w:b/>
        </w:rPr>
      </w:pPr>
      <w:r w:rsidRPr="00BD688E">
        <w:rPr>
          <w:b/>
        </w:rPr>
        <w:t xml:space="preserve"> санкционирования оплаты денежных обязательств</w:t>
      </w:r>
    </w:p>
    <w:p w:rsidR="00625CDC" w:rsidRPr="00BD688E" w:rsidRDefault="00625CDC" w:rsidP="00625CDC">
      <w:pPr>
        <w:widowControl w:val="0"/>
        <w:autoSpaceDE w:val="0"/>
        <w:autoSpaceDN w:val="0"/>
        <w:adjustRightInd w:val="0"/>
        <w:jc w:val="both"/>
      </w:pPr>
      <w:r w:rsidRPr="00BD688E">
        <w:t xml:space="preserve">      </w:t>
      </w:r>
      <w:r>
        <w:t xml:space="preserve">  </w:t>
      </w:r>
      <w:r w:rsidRPr="00BD688E">
        <w:t xml:space="preserve">   1.  </w:t>
      </w:r>
      <w:proofErr w:type="gramStart"/>
      <w:r w:rsidRPr="00BD688E">
        <w:t>Установить, что при отсутствии нормативн</w:t>
      </w:r>
      <w:r>
        <w:t>ого</w:t>
      </w:r>
      <w:r w:rsidRPr="00BD688E">
        <w:t xml:space="preserve"> правов</w:t>
      </w:r>
      <w:r>
        <w:t>ого</w:t>
      </w:r>
      <w:r w:rsidRPr="00BD688E">
        <w:t xml:space="preserve"> акт</w:t>
      </w:r>
      <w:r>
        <w:t>а</w:t>
      </w:r>
      <w:r w:rsidRPr="00BD688E">
        <w:t xml:space="preserve">   устанавливающ</w:t>
      </w:r>
      <w:r>
        <w:t>его</w:t>
      </w:r>
      <w:r w:rsidRPr="00BD688E">
        <w:t xml:space="preserve"> расходные обязательства  </w:t>
      </w:r>
      <w:proofErr w:type="spellStart"/>
      <w:r>
        <w:t>Кыштовского</w:t>
      </w:r>
      <w:proofErr w:type="spellEnd"/>
      <w:r w:rsidRPr="00BD688E">
        <w:t xml:space="preserve"> сельсовета </w:t>
      </w:r>
      <w:proofErr w:type="spellStart"/>
      <w:r>
        <w:t>Кыштовского</w:t>
      </w:r>
      <w:proofErr w:type="spellEnd"/>
      <w:r w:rsidRPr="00BD688E">
        <w:t xml:space="preserve"> района Новосибирской области,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администрацией </w:t>
      </w:r>
      <w:proofErr w:type="spellStart"/>
      <w:r>
        <w:t>Кыштовского</w:t>
      </w:r>
      <w:proofErr w:type="spellEnd"/>
      <w:r>
        <w:t xml:space="preserve">  сельсовета </w:t>
      </w:r>
      <w:proofErr w:type="spellStart"/>
      <w:r>
        <w:t>Кыштовск</w:t>
      </w:r>
      <w:r w:rsidRPr="00BD688E">
        <w:t>ого</w:t>
      </w:r>
      <w:proofErr w:type="spellEnd"/>
      <w:r w:rsidRPr="00BD688E">
        <w:t xml:space="preserve"> района Новосибирской области после принятия соответствующего закона и (или) и</w:t>
      </w:r>
      <w:r>
        <w:t xml:space="preserve"> и</w:t>
      </w:r>
      <w:r w:rsidRPr="00BD688E">
        <w:t>ного нормативного правового акта</w:t>
      </w:r>
      <w:r>
        <w:t>.</w:t>
      </w:r>
      <w:r w:rsidRPr="00BD688E">
        <w:t xml:space="preserve">  </w:t>
      </w:r>
      <w:proofErr w:type="gramEnd"/>
    </w:p>
    <w:p w:rsidR="00625CDC" w:rsidRPr="00AA4D7C" w:rsidRDefault="00625CDC" w:rsidP="00625CDC">
      <w:pPr>
        <w:widowControl w:val="0"/>
        <w:autoSpaceDE w:val="0"/>
        <w:autoSpaceDN w:val="0"/>
        <w:adjustRightInd w:val="0"/>
        <w:jc w:val="both"/>
      </w:pPr>
      <w:r w:rsidRPr="00BD688E">
        <w:rPr>
          <w:b/>
        </w:rPr>
        <w:t xml:space="preserve"> </w:t>
      </w:r>
      <w:r>
        <w:rPr>
          <w:b/>
        </w:rPr>
        <w:t xml:space="preserve">         </w:t>
      </w:r>
      <w:r w:rsidRPr="0066715B">
        <w:t>2.</w:t>
      </w:r>
      <w:r w:rsidRPr="00BD688E">
        <w:t> Установить, что при отсутств</w:t>
      </w:r>
      <w:r>
        <w:t>ии нормативного правового акта</w:t>
      </w:r>
      <w:r w:rsidRPr="00BD688E">
        <w:t>, регламентирующего порядок испол</w:t>
      </w:r>
      <w:r>
        <w:t xml:space="preserve">нения расходного обязательства </w:t>
      </w:r>
      <w:proofErr w:type="spellStart"/>
      <w:r>
        <w:t>Кыштовского</w:t>
      </w:r>
      <w:proofErr w:type="spellEnd"/>
      <w:r>
        <w:t xml:space="preserve"> </w:t>
      </w:r>
      <w:r>
        <w:lastRenderedPageBreak/>
        <w:t xml:space="preserve">сельсовета </w:t>
      </w:r>
      <w:proofErr w:type="spellStart"/>
      <w:r>
        <w:t>Кыштовс</w:t>
      </w:r>
      <w:r w:rsidRPr="00BD688E">
        <w:t>кого</w:t>
      </w:r>
      <w:proofErr w:type="spellEnd"/>
      <w:r w:rsidRPr="00BD688E">
        <w:t xml:space="preserve"> района Новосибирской области, санкционирование оплаты денежных обязательств по нему осуществляется администрацией </w:t>
      </w:r>
      <w:proofErr w:type="spellStart"/>
      <w:r>
        <w:t>Кыштовского</w:t>
      </w:r>
      <w:proofErr w:type="spellEnd"/>
      <w:r w:rsidRPr="00BD688E">
        <w:t xml:space="preserve"> сельсовета </w:t>
      </w:r>
      <w:proofErr w:type="spellStart"/>
      <w:r>
        <w:t>Кыштовско</w:t>
      </w:r>
      <w:r w:rsidRPr="00BD688E">
        <w:t>го</w:t>
      </w:r>
      <w:proofErr w:type="spellEnd"/>
      <w:r w:rsidRPr="00BD688E">
        <w:t xml:space="preserve"> района Новосибирской области после принятия соответствующего нормативного правового акта</w:t>
      </w:r>
      <w:r>
        <w:t>.</w:t>
      </w:r>
      <w:r w:rsidRPr="00BD688E">
        <w:t xml:space="preserve"> </w:t>
      </w:r>
      <w:r w:rsidRPr="00AA4D7C">
        <w:t xml:space="preserve"> </w:t>
      </w:r>
    </w:p>
    <w:p w:rsidR="00625CDC" w:rsidRPr="00B52EBD" w:rsidRDefault="00625CDC" w:rsidP="00625CDC">
      <w:pPr>
        <w:shd w:val="clear" w:color="auto" w:fill="FFFFFF"/>
        <w:spacing w:before="86" w:line="302" w:lineRule="exact"/>
        <w:rPr>
          <w:b/>
        </w:rPr>
      </w:pPr>
      <w:r w:rsidRPr="00B8347A">
        <w:rPr>
          <w:b/>
          <w:color w:val="000000"/>
          <w:spacing w:val="3"/>
        </w:rPr>
        <w:t xml:space="preserve">Пункт </w:t>
      </w:r>
      <w:r>
        <w:rPr>
          <w:b/>
          <w:color w:val="000000"/>
          <w:spacing w:val="3"/>
        </w:rPr>
        <w:t>8</w:t>
      </w:r>
      <w:r w:rsidRPr="00B8347A">
        <w:rPr>
          <w:b/>
        </w:rPr>
        <w:t>.</w:t>
      </w:r>
      <w:r w:rsidRPr="00B8347A">
        <w:rPr>
          <w:b/>
          <w:sz w:val="28"/>
          <w:szCs w:val="28"/>
        </w:rPr>
        <w:t> </w:t>
      </w:r>
      <w:r w:rsidRPr="00B8347A">
        <w:rPr>
          <w:b/>
        </w:rPr>
        <w:t>Дорожный фонд</w:t>
      </w:r>
      <w:r>
        <w:rPr>
          <w:b/>
        </w:rPr>
        <w:t>.</w:t>
      </w:r>
    </w:p>
    <w:p w:rsidR="00625CDC" w:rsidRPr="009A267F" w:rsidRDefault="00625CDC" w:rsidP="00625CDC">
      <w:pPr>
        <w:pStyle w:val="1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</w:t>
      </w:r>
      <w:r w:rsidRPr="009A267F">
        <w:rPr>
          <w:b w:val="0"/>
          <w:sz w:val="24"/>
          <w:szCs w:val="24"/>
        </w:rPr>
        <w:t>1. Утвердить объем бюджетн</w:t>
      </w:r>
      <w:r>
        <w:rPr>
          <w:b w:val="0"/>
          <w:sz w:val="24"/>
          <w:szCs w:val="24"/>
        </w:rPr>
        <w:t>ых ассигнований дорожного фонда</w:t>
      </w:r>
      <w:r w:rsidRPr="009A267F">
        <w:rPr>
          <w:b w:val="0"/>
          <w:sz w:val="24"/>
          <w:szCs w:val="24"/>
        </w:rPr>
        <w:t>:</w:t>
      </w:r>
    </w:p>
    <w:p w:rsidR="00625CDC" w:rsidRPr="009A267F" w:rsidRDefault="00625CDC" w:rsidP="00625CDC">
      <w:pPr>
        <w:pStyle w:val="1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</w:t>
      </w:r>
      <w:r w:rsidRPr="009A267F">
        <w:rPr>
          <w:b w:val="0"/>
          <w:sz w:val="24"/>
          <w:szCs w:val="24"/>
        </w:rPr>
        <w:t>1) на 201</w:t>
      </w:r>
      <w:r>
        <w:rPr>
          <w:b w:val="0"/>
          <w:sz w:val="24"/>
          <w:szCs w:val="24"/>
        </w:rPr>
        <w:t>8</w:t>
      </w:r>
      <w:r w:rsidRPr="009A267F">
        <w:rPr>
          <w:b w:val="0"/>
          <w:sz w:val="24"/>
          <w:szCs w:val="24"/>
        </w:rPr>
        <w:t xml:space="preserve"> год в сумме </w:t>
      </w:r>
      <w:r>
        <w:rPr>
          <w:b w:val="0"/>
          <w:sz w:val="24"/>
          <w:szCs w:val="24"/>
        </w:rPr>
        <w:t xml:space="preserve"> 5 495 208,07</w:t>
      </w:r>
      <w:r w:rsidRPr="009A267F">
        <w:rPr>
          <w:b w:val="0"/>
          <w:sz w:val="24"/>
          <w:szCs w:val="24"/>
        </w:rPr>
        <w:t xml:space="preserve"> рублей;</w:t>
      </w:r>
    </w:p>
    <w:p w:rsidR="00625CDC" w:rsidRPr="009A267F" w:rsidRDefault="00625CDC" w:rsidP="00625CDC">
      <w:pPr>
        <w:pStyle w:val="1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</w:t>
      </w:r>
      <w:r w:rsidRPr="009A267F">
        <w:rPr>
          <w:b w:val="0"/>
          <w:sz w:val="24"/>
          <w:szCs w:val="24"/>
        </w:rPr>
        <w:t>2) на 201</w:t>
      </w:r>
      <w:r>
        <w:rPr>
          <w:b w:val="0"/>
          <w:sz w:val="24"/>
          <w:szCs w:val="24"/>
        </w:rPr>
        <w:t>9</w:t>
      </w:r>
      <w:r w:rsidRPr="009A267F">
        <w:rPr>
          <w:b w:val="0"/>
          <w:sz w:val="24"/>
          <w:szCs w:val="24"/>
        </w:rPr>
        <w:t xml:space="preserve"> год в сумме </w:t>
      </w:r>
      <w:r>
        <w:rPr>
          <w:b w:val="0"/>
          <w:sz w:val="24"/>
          <w:szCs w:val="24"/>
        </w:rPr>
        <w:t xml:space="preserve"> 8 774 148,62</w:t>
      </w:r>
      <w:r w:rsidRPr="009A267F">
        <w:rPr>
          <w:b w:val="0"/>
          <w:sz w:val="24"/>
          <w:szCs w:val="24"/>
        </w:rPr>
        <w:t xml:space="preserve"> рублей и на 20</w:t>
      </w:r>
      <w:r>
        <w:rPr>
          <w:b w:val="0"/>
          <w:sz w:val="24"/>
          <w:szCs w:val="24"/>
        </w:rPr>
        <w:t>20</w:t>
      </w:r>
      <w:r w:rsidRPr="009A267F">
        <w:rPr>
          <w:b w:val="0"/>
          <w:sz w:val="24"/>
          <w:szCs w:val="24"/>
        </w:rPr>
        <w:t xml:space="preserve"> год в сумме -</w:t>
      </w:r>
      <w:r>
        <w:rPr>
          <w:b w:val="0"/>
          <w:sz w:val="24"/>
          <w:szCs w:val="24"/>
        </w:rPr>
        <w:t>13 698 043,26</w:t>
      </w:r>
      <w:r w:rsidRPr="009A267F">
        <w:rPr>
          <w:b w:val="0"/>
          <w:sz w:val="24"/>
          <w:szCs w:val="24"/>
        </w:rPr>
        <w:t xml:space="preserve"> рублей.</w:t>
      </w:r>
    </w:p>
    <w:p w:rsidR="00625CDC" w:rsidRPr="00616420" w:rsidRDefault="00625CDC" w:rsidP="00625CDC">
      <w:pPr>
        <w:widowControl w:val="0"/>
        <w:autoSpaceDE w:val="0"/>
        <w:autoSpaceDN w:val="0"/>
        <w:adjustRightInd w:val="0"/>
        <w:ind w:firstLine="567"/>
        <w:jc w:val="both"/>
      </w:pP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  <w:r>
        <w:rPr>
          <w:b/>
          <w:color w:val="000000"/>
          <w:spacing w:val="-2"/>
        </w:rPr>
        <w:t xml:space="preserve">Пункт 9. </w:t>
      </w:r>
      <w:proofErr w:type="spellStart"/>
      <w:r>
        <w:rPr>
          <w:b/>
          <w:color w:val="000000"/>
          <w:spacing w:val="-2"/>
        </w:rPr>
        <w:t>Софинансирование</w:t>
      </w:r>
      <w:proofErr w:type="spellEnd"/>
      <w:r>
        <w:rPr>
          <w:b/>
          <w:color w:val="000000"/>
          <w:spacing w:val="-2"/>
        </w:rPr>
        <w:t>.</w:t>
      </w: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  <w:r>
        <w:rPr>
          <w:b/>
          <w:color w:val="000000"/>
          <w:spacing w:val="-2"/>
        </w:rPr>
        <w:t xml:space="preserve">              </w:t>
      </w:r>
      <w:proofErr w:type="gramStart"/>
      <w:r w:rsidRPr="00B17989">
        <w:rPr>
          <w:color w:val="000000"/>
          <w:spacing w:val="-2"/>
        </w:rPr>
        <w:t>Установить</w:t>
      </w:r>
      <w:r>
        <w:rPr>
          <w:color w:val="000000"/>
          <w:spacing w:val="-2"/>
        </w:rPr>
        <w:t xml:space="preserve">, что средства местного бюджета, предусмотренные на условиях </w:t>
      </w:r>
      <w:proofErr w:type="spellStart"/>
      <w:r>
        <w:rPr>
          <w:color w:val="000000"/>
          <w:spacing w:val="-2"/>
        </w:rPr>
        <w:t>софинансирования</w:t>
      </w:r>
      <w:proofErr w:type="spellEnd"/>
      <w:r>
        <w:rPr>
          <w:color w:val="000000"/>
          <w:spacing w:val="-2"/>
        </w:rPr>
        <w:t xml:space="preserve"> расходов, осуществляемых за счёт средств областного или районного бюджета, расходуются в соответствии с нормативами </w:t>
      </w:r>
      <w:proofErr w:type="spellStart"/>
      <w:r>
        <w:rPr>
          <w:color w:val="000000"/>
          <w:spacing w:val="-2"/>
        </w:rPr>
        <w:t>софинансирования</w:t>
      </w:r>
      <w:proofErr w:type="spellEnd"/>
      <w:r>
        <w:rPr>
          <w:color w:val="000000"/>
          <w:spacing w:val="-2"/>
        </w:rPr>
        <w:t xml:space="preserve"> расходов, установленными нормативными правовыми актами Правительства Новосибирской области или администрацией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района Новосибирской области, а также соглашениями, заключёнными администрацией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сельсовета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района Новосибирской области с областными или районными органами исполнительной власти.</w:t>
      </w:r>
      <w:proofErr w:type="gramEnd"/>
    </w:p>
    <w:p w:rsidR="00625CDC" w:rsidRPr="004F7772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-2"/>
        </w:rPr>
      </w:pPr>
      <w:r>
        <w:rPr>
          <w:b/>
          <w:color w:val="000000"/>
          <w:spacing w:val="-2"/>
        </w:rPr>
        <w:t xml:space="preserve">             </w:t>
      </w:r>
      <w:proofErr w:type="gramStart"/>
      <w:r w:rsidRPr="004F7772">
        <w:rPr>
          <w:color w:val="000000"/>
          <w:spacing w:val="-2"/>
        </w:rPr>
        <w:t>Фактический объём указанных расходов</w:t>
      </w:r>
      <w:r>
        <w:rPr>
          <w:color w:val="000000"/>
          <w:spacing w:val="-2"/>
        </w:rPr>
        <w:t xml:space="preserve">  местного бюджета определяется соответствующим главным распорядителем средств местного бюджета в пределах бюджетных ассигнований, утверждённых настоящим Решением, исходя из фактически поступившего объёма средств районного или областного бюджета на соответствующие цели, нормативными правовыми актами Новосибирской области, областных органов исполнительной власти, а также соглашениями, заключёнными администрацией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района Новосибирской области с администрацией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сельсовета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района Новосибирской области.</w:t>
      </w:r>
      <w:proofErr w:type="gramEnd"/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  <w:r w:rsidRPr="00130718">
        <w:rPr>
          <w:b/>
          <w:color w:val="000000"/>
          <w:spacing w:val="-2"/>
        </w:rPr>
        <w:t xml:space="preserve">Пункт </w:t>
      </w:r>
      <w:r>
        <w:rPr>
          <w:b/>
          <w:color w:val="000000"/>
          <w:spacing w:val="-2"/>
        </w:rPr>
        <w:t>10</w:t>
      </w:r>
      <w:r w:rsidRPr="00130718">
        <w:rPr>
          <w:b/>
          <w:color w:val="000000"/>
          <w:spacing w:val="-2"/>
        </w:rPr>
        <w:t xml:space="preserve">. Иные межбюджетные трансферты из </w:t>
      </w:r>
      <w:r>
        <w:rPr>
          <w:b/>
          <w:color w:val="000000"/>
          <w:spacing w:val="-2"/>
        </w:rPr>
        <w:t xml:space="preserve">местного </w:t>
      </w:r>
      <w:r w:rsidRPr="00130718">
        <w:rPr>
          <w:b/>
          <w:color w:val="000000"/>
          <w:spacing w:val="-2"/>
        </w:rPr>
        <w:t>бюджета.</w:t>
      </w:r>
    </w:p>
    <w:p w:rsidR="00625CDC" w:rsidRPr="003E48DC" w:rsidRDefault="00625CDC" w:rsidP="00625CDC">
      <w:pPr>
        <w:widowControl w:val="0"/>
        <w:autoSpaceDE w:val="0"/>
        <w:autoSpaceDN w:val="0"/>
        <w:adjustRightInd w:val="0"/>
        <w:ind w:firstLine="567"/>
        <w:jc w:val="both"/>
      </w:pPr>
      <w:r w:rsidRPr="003E48DC">
        <w:rPr>
          <w:b/>
          <w:color w:val="000000"/>
          <w:spacing w:val="-2"/>
        </w:rPr>
        <w:t xml:space="preserve">  </w:t>
      </w:r>
      <w:r w:rsidRPr="003E48DC">
        <w:t>1. Утвердить объем иных межбюджет</w:t>
      </w:r>
      <w:r>
        <w:t>ных трансфертов, предоставленных из местного бюджета другим бюджетам бюджетной системы Российской Федерации</w:t>
      </w:r>
      <w:r w:rsidRPr="003E48DC">
        <w:t>:</w:t>
      </w:r>
    </w:p>
    <w:p w:rsidR="00625CDC" w:rsidRPr="003E48DC" w:rsidRDefault="00625CDC" w:rsidP="00625CDC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 </w:t>
      </w:r>
      <w:r w:rsidRPr="003E48DC">
        <w:t>1) на 201</w:t>
      </w:r>
      <w:r>
        <w:t>8</w:t>
      </w:r>
      <w:r w:rsidRPr="003E48DC">
        <w:t xml:space="preserve"> год в сумме</w:t>
      </w:r>
      <w:r>
        <w:t xml:space="preserve"> 31 350,00</w:t>
      </w:r>
      <w:r w:rsidRPr="003E48DC">
        <w:t xml:space="preserve"> рублей;</w:t>
      </w:r>
    </w:p>
    <w:p w:rsidR="00625CDC" w:rsidRPr="003E48DC" w:rsidRDefault="00625CDC" w:rsidP="00625CDC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 </w:t>
      </w:r>
      <w:r w:rsidRPr="003E48DC">
        <w:t xml:space="preserve">2. Утвердить цели предоставления и распределение иных межбюджетных трансфертов из </w:t>
      </w:r>
      <w:r>
        <w:t>местного</w:t>
      </w:r>
      <w:r w:rsidRPr="003E48DC">
        <w:t xml:space="preserve"> бюджета</w:t>
      </w:r>
      <w:r>
        <w:t>: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</w:t>
      </w:r>
      <w:r w:rsidRPr="003E48DC">
        <w:t>1) </w:t>
      </w:r>
      <w:r>
        <w:t>н</w:t>
      </w:r>
      <w:r w:rsidRPr="00D66CD6">
        <w:t>а осуществлен</w:t>
      </w:r>
      <w:r>
        <w:t>и</w:t>
      </w:r>
      <w:r w:rsidRPr="00D66CD6">
        <w:t xml:space="preserve">е части полномочий по решению </w:t>
      </w:r>
      <w:r>
        <w:t xml:space="preserve">вопроса местного значения "О передаче </w:t>
      </w:r>
      <w:r w:rsidRPr="00D66CD6">
        <w:t xml:space="preserve"> полном</w:t>
      </w:r>
      <w:r>
        <w:t>о</w:t>
      </w:r>
      <w:r w:rsidRPr="00D66CD6">
        <w:t>чий по осуществлению внешнего муниципального контроля"</w:t>
      </w:r>
      <w:r>
        <w:t xml:space="preserve"> </w:t>
      </w:r>
      <w:r w:rsidRPr="00D66CD6">
        <w:t>в соответст</w:t>
      </w:r>
      <w:r>
        <w:t xml:space="preserve">вии с заключенными соглашениями </w:t>
      </w:r>
      <w:proofErr w:type="gramStart"/>
      <w:r>
        <w:t>согласно приложения</w:t>
      </w:r>
      <w:proofErr w:type="gramEnd"/>
      <w:r>
        <w:t xml:space="preserve">  8.табл.1.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pacing w:val="-2"/>
        </w:rPr>
      </w:pPr>
      <w:r>
        <w:t xml:space="preserve"> </w:t>
      </w:r>
      <w:r w:rsidRPr="003E48DC">
        <w:t xml:space="preserve"> 3. Предоставление иных межбюджетных трансфертов, предусмотренных настоящей статьей, осуществляется в порядке, установленном </w:t>
      </w:r>
      <w:r>
        <w:t xml:space="preserve">администрацией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области.</w:t>
      </w:r>
      <w:r>
        <w:rPr>
          <w:color w:val="000000"/>
          <w:spacing w:val="-2"/>
        </w:rPr>
        <w:t xml:space="preserve"> 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</w:t>
      </w:r>
    </w:p>
    <w:p w:rsidR="00625CDC" w:rsidRPr="001B613B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b/>
          <w:color w:val="000000"/>
          <w:spacing w:val="1"/>
        </w:rPr>
      </w:pPr>
      <w:r>
        <w:rPr>
          <w:b/>
          <w:color w:val="000000"/>
          <w:spacing w:val="1"/>
        </w:rPr>
        <w:t>Пункт 11. Прогнозный план приватизации муниципального имущества.</w:t>
      </w:r>
    </w:p>
    <w:p w:rsidR="00625CDC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</w:p>
    <w:p w:rsidR="00625CDC" w:rsidRPr="001B613B" w:rsidRDefault="00625CDC" w:rsidP="00625CDC">
      <w:pPr>
        <w:widowControl w:val="0"/>
        <w:shd w:val="clear" w:color="auto" w:fill="FFFFFF"/>
        <w:tabs>
          <w:tab w:val="left" w:pos="0"/>
          <w:tab w:val="left" w:leader="underscore" w:pos="6701"/>
        </w:tabs>
        <w:jc w:val="both"/>
        <w:rPr>
          <w:color w:val="000000"/>
          <w:spacing w:val="1"/>
        </w:rPr>
      </w:pPr>
      <w:r>
        <w:rPr>
          <w:color w:val="000000"/>
          <w:spacing w:val="1"/>
        </w:rPr>
        <w:t xml:space="preserve">            .Утвердить</w:t>
      </w:r>
      <w:r>
        <w:t xml:space="preserve"> прогнозный план приватизации муниципального имущества </w:t>
      </w:r>
      <w:proofErr w:type="spellStart"/>
      <w:r>
        <w:t>Кыштолвского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на 2018 год </w:t>
      </w:r>
      <w:proofErr w:type="gramStart"/>
      <w:r>
        <w:t>согласно приложения</w:t>
      </w:r>
      <w:proofErr w:type="gramEnd"/>
      <w:r>
        <w:t xml:space="preserve"> № 9 к настоящему  Решению.</w:t>
      </w:r>
      <w:r>
        <w:rPr>
          <w:color w:val="000000"/>
          <w:spacing w:val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25CDC" w:rsidRDefault="00625CDC" w:rsidP="00625CDC">
      <w:pPr>
        <w:rPr>
          <w:b/>
        </w:rPr>
      </w:pPr>
    </w:p>
    <w:p w:rsidR="00625CDC" w:rsidRPr="0039434B" w:rsidRDefault="00625CDC" w:rsidP="00625CDC">
      <w:r w:rsidRPr="00B42302">
        <w:rPr>
          <w:b/>
        </w:rPr>
        <w:t xml:space="preserve">Пункт </w:t>
      </w:r>
      <w:r>
        <w:rPr>
          <w:b/>
        </w:rPr>
        <w:t>12</w:t>
      </w:r>
      <w:r w:rsidRPr="00B42302">
        <w:rPr>
          <w:b/>
        </w:rPr>
        <w:t>.  Особенности использования остатков целевых средств, предоставленных из областного бюджета</w:t>
      </w:r>
      <w:r>
        <w:rPr>
          <w:b/>
        </w:rPr>
        <w:t>.</w:t>
      </w:r>
    </w:p>
    <w:p w:rsidR="00625CDC" w:rsidRDefault="00625CDC" w:rsidP="00625CDC">
      <w:pPr>
        <w:jc w:val="both"/>
      </w:pPr>
      <w:r>
        <w:t xml:space="preserve">            </w:t>
      </w:r>
      <w:r w:rsidRPr="0039434B">
        <w:t>Установить, что не использованные по состоянию на 1 января 201</w:t>
      </w:r>
      <w:r>
        <w:t>8</w:t>
      </w:r>
      <w:r w:rsidRPr="0039434B">
        <w:t xml:space="preserve"> года остатки межбюджетных трансфертов, полученных из областного бюджета местным бюджетом в форме субсидий, субвенций и иных межбюджетных трансфертов, имеющих целевое назначение, подлежат возврату в доход областного бюджета.</w:t>
      </w:r>
    </w:p>
    <w:p w:rsidR="00625CDC" w:rsidRPr="0039434B" w:rsidRDefault="00625CDC" w:rsidP="00625CDC">
      <w:pPr>
        <w:widowControl w:val="0"/>
        <w:autoSpaceDE w:val="0"/>
        <w:autoSpaceDN w:val="0"/>
        <w:adjustRightInd w:val="0"/>
        <w:ind w:firstLine="709"/>
        <w:jc w:val="both"/>
      </w:pPr>
    </w:p>
    <w:p w:rsidR="00625CDC" w:rsidRPr="00CE5190" w:rsidRDefault="00625CDC" w:rsidP="00625CDC">
      <w:pPr>
        <w:pStyle w:val="1"/>
        <w:rPr>
          <w:sz w:val="24"/>
          <w:szCs w:val="24"/>
        </w:rPr>
      </w:pPr>
      <w:r w:rsidRPr="00CE5190">
        <w:rPr>
          <w:sz w:val="24"/>
          <w:szCs w:val="24"/>
        </w:rPr>
        <w:t>Пункт 1</w:t>
      </w:r>
      <w:r>
        <w:rPr>
          <w:sz w:val="24"/>
          <w:szCs w:val="24"/>
        </w:rPr>
        <w:t>3</w:t>
      </w:r>
      <w:r w:rsidRPr="00CE5190">
        <w:rPr>
          <w:sz w:val="24"/>
          <w:szCs w:val="24"/>
        </w:rPr>
        <w:t>.  Особенности использования остатков средств</w:t>
      </w:r>
      <w:r>
        <w:rPr>
          <w:sz w:val="24"/>
          <w:szCs w:val="24"/>
        </w:rPr>
        <w:t>,</w:t>
      </w:r>
      <w:r w:rsidRPr="00CE5190">
        <w:rPr>
          <w:sz w:val="24"/>
          <w:szCs w:val="24"/>
        </w:rPr>
        <w:t xml:space="preserve"> предоставленных из  районного бюджета  </w:t>
      </w:r>
    </w:p>
    <w:p w:rsidR="00625CDC" w:rsidRPr="00F625F3" w:rsidRDefault="00625CDC" w:rsidP="00625CDC">
      <w:pPr>
        <w:shd w:val="clear" w:color="auto" w:fill="FFFFFF"/>
        <w:spacing w:before="86"/>
        <w:ind w:firstLine="739"/>
        <w:jc w:val="both"/>
        <w:rPr>
          <w:color w:val="000000"/>
        </w:rPr>
      </w:pPr>
      <w:r w:rsidRPr="00F625F3">
        <w:rPr>
          <w:color w:val="000000"/>
        </w:rPr>
        <w:t>Установить, что неиспользованные по состоянию на 1 января 201</w:t>
      </w:r>
      <w:r>
        <w:rPr>
          <w:color w:val="000000"/>
        </w:rPr>
        <w:t>8</w:t>
      </w:r>
      <w:r w:rsidRPr="00F625F3">
        <w:rPr>
          <w:color w:val="000000"/>
        </w:rPr>
        <w:t xml:space="preserve"> года остатки целевых средств, переданных из бюджета района в  бюджеты поселения  в 201</w:t>
      </w:r>
      <w:r>
        <w:rPr>
          <w:color w:val="000000"/>
        </w:rPr>
        <w:t>7</w:t>
      </w:r>
      <w:r w:rsidRPr="00F625F3">
        <w:rPr>
          <w:color w:val="000000"/>
        </w:rPr>
        <w:t xml:space="preserve"> году, подлежат возврату в доход районного бюджета.</w:t>
      </w:r>
    </w:p>
    <w:p w:rsidR="00625CDC" w:rsidRPr="004478C0" w:rsidRDefault="00625CDC" w:rsidP="00625CDC">
      <w:pPr>
        <w:shd w:val="clear" w:color="auto" w:fill="FFFFFF"/>
        <w:spacing w:before="86"/>
        <w:jc w:val="both"/>
        <w:rPr>
          <w:b/>
          <w:color w:val="000000"/>
        </w:rPr>
      </w:pPr>
      <w:r w:rsidRPr="004478C0">
        <w:rPr>
          <w:b/>
          <w:color w:val="000000"/>
        </w:rPr>
        <w:t>Пункт 1</w:t>
      </w:r>
      <w:r>
        <w:rPr>
          <w:b/>
          <w:color w:val="000000"/>
        </w:rPr>
        <w:t>4.</w:t>
      </w:r>
      <w:r w:rsidRPr="004478C0">
        <w:rPr>
          <w:b/>
          <w:color w:val="00B0F0"/>
          <w:sz w:val="28"/>
          <w:szCs w:val="28"/>
        </w:rPr>
        <w:t xml:space="preserve"> </w:t>
      </w:r>
      <w:r w:rsidRPr="004478C0">
        <w:rPr>
          <w:b/>
          <w:color w:val="000000"/>
        </w:rPr>
        <w:t>Особенности использования остатков средств местного бюджета на начало текущего финансового года</w:t>
      </w:r>
    </w:p>
    <w:p w:rsidR="00625CDC" w:rsidRPr="004478C0" w:rsidRDefault="00625CDC" w:rsidP="00625CD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4478C0">
        <w:rPr>
          <w:color w:val="000000"/>
        </w:rPr>
        <w:t xml:space="preserve">Установить, что остатки средств </w:t>
      </w:r>
      <w:r>
        <w:rPr>
          <w:color w:val="000000"/>
        </w:rPr>
        <w:t>мес</w:t>
      </w:r>
      <w:r w:rsidRPr="004478C0">
        <w:rPr>
          <w:color w:val="000000"/>
        </w:rPr>
        <w:t xml:space="preserve">тного бюджета на начало текущего финансового года </w:t>
      </w:r>
      <w:r w:rsidRPr="004478C0">
        <w:rPr>
          <w:iCs/>
          <w:color w:val="000000"/>
        </w:rPr>
        <w:t xml:space="preserve">в объеме, не превышающем сумму остатка неиспользованных бюджетных ассигнований на оплату заключенных от имени </w:t>
      </w:r>
      <w:r>
        <w:rPr>
          <w:iCs/>
          <w:color w:val="000000"/>
        </w:rPr>
        <w:t xml:space="preserve">администрации </w:t>
      </w:r>
      <w:proofErr w:type="spellStart"/>
      <w:r>
        <w:rPr>
          <w:iCs/>
          <w:color w:val="000000"/>
        </w:rPr>
        <w:t>Кыштовского</w:t>
      </w:r>
      <w:proofErr w:type="spellEnd"/>
      <w:r>
        <w:rPr>
          <w:iCs/>
          <w:color w:val="000000"/>
        </w:rPr>
        <w:t xml:space="preserve">  сельсовета </w:t>
      </w:r>
      <w:proofErr w:type="spellStart"/>
      <w:r>
        <w:rPr>
          <w:iCs/>
          <w:color w:val="000000"/>
        </w:rPr>
        <w:t>Кыштовского</w:t>
      </w:r>
      <w:proofErr w:type="spellEnd"/>
      <w:r>
        <w:rPr>
          <w:iCs/>
          <w:color w:val="000000"/>
        </w:rPr>
        <w:t xml:space="preserve"> района </w:t>
      </w:r>
      <w:r w:rsidRPr="004478C0">
        <w:rPr>
          <w:iCs/>
          <w:color w:val="000000"/>
        </w:rPr>
        <w:t>Новосибирской области государственных контрактов на поставку товаров, выполнение работ, оказание услуг, подлежавших в соответствии с условиями этих государственных контрактов оплате в отчетном финансовом году, могут направляться на увеличение бюджетных ассигнований</w:t>
      </w:r>
      <w:proofErr w:type="gramEnd"/>
      <w:r w:rsidRPr="004478C0">
        <w:rPr>
          <w:iCs/>
          <w:color w:val="000000"/>
        </w:rPr>
        <w:t xml:space="preserve"> на указанные цели в случае принятия исполнительным органом  власти соответствующего решения.</w:t>
      </w:r>
    </w:p>
    <w:p w:rsidR="00625CDC" w:rsidRPr="004478C0" w:rsidRDefault="00625CDC" w:rsidP="00625CDC">
      <w:pPr>
        <w:shd w:val="clear" w:color="auto" w:fill="FFFFFF"/>
        <w:ind w:right="5"/>
        <w:jc w:val="both"/>
        <w:rPr>
          <w:b/>
          <w:color w:val="000000"/>
          <w:spacing w:val="-2"/>
        </w:rPr>
      </w:pPr>
    </w:p>
    <w:p w:rsidR="00625CDC" w:rsidRPr="00185B3D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</w:rPr>
      </w:pPr>
      <w:r>
        <w:rPr>
          <w:b/>
          <w:color w:val="000000"/>
          <w:spacing w:val="-2"/>
        </w:rPr>
        <w:t>П</w:t>
      </w:r>
      <w:r w:rsidRPr="00185B3D">
        <w:rPr>
          <w:b/>
          <w:color w:val="000000"/>
          <w:spacing w:val="-2"/>
        </w:rPr>
        <w:t xml:space="preserve">ункт </w:t>
      </w:r>
      <w:r>
        <w:rPr>
          <w:b/>
          <w:color w:val="000000"/>
          <w:spacing w:val="-2"/>
        </w:rPr>
        <w:t>15</w:t>
      </w:r>
      <w:r w:rsidRPr="00DD6DFD">
        <w:rPr>
          <w:b/>
          <w:sz w:val="28"/>
          <w:szCs w:val="28"/>
        </w:rPr>
        <w:t>. </w:t>
      </w:r>
      <w:r w:rsidRPr="00185B3D">
        <w:rPr>
          <w:b/>
        </w:rPr>
        <w:t xml:space="preserve">Особенности урегулирования задолженности перед </w:t>
      </w:r>
      <w:r>
        <w:rPr>
          <w:b/>
        </w:rPr>
        <w:t>администрацией</w:t>
      </w:r>
    </w:p>
    <w:p w:rsidR="00625CDC" w:rsidRPr="00403204" w:rsidRDefault="00625CDC" w:rsidP="00625CDC">
      <w:pPr>
        <w:shd w:val="clear" w:color="auto" w:fill="FFFFFF"/>
        <w:ind w:right="5"/>
        <w:jc w:val="both"/>
        <w:rPr>
          <w:color w:val="000000"/>
          <w:spacing w:val="-2"/>
        </w:rPr>
      </w:pPr>
      <w:r>
        <w:rPr>
          <w:color w:val="000000"/>
          <w:spacing w:val="-2"/>
          <w:sz w:val="28"/>
          <w:szCs w:val="28"/>
        </w:rPr>
        <w:tab/>
      </w:r>
      <w:r w:rsidRPr="00403204">
        <w:rPr>
          <w:color w:val="000000"/>
          <w:spacing w:val="-2"/>
        </w:rPr>
        <w:t xml:space="preserve">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</w:t>
      </w:r>
      <w:r>
        <w:rPr>
          <w:color w:val="000000"/>
          <w:spacing w:val="-2"/>
        </w:rPr>
        <w:t>а</w:t>
      </w:r>
      <w:r w:rsidRPr="00403204">
        <w:rPr>
          <w:color w:val="000000"/>
          <w:spacing w:val="-2"/>
        </w:rPr>
        <w:t xml:space="preserve">дминистрация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сельсовета  </w:t>
      </w:r>
      <w:r w:rsidRPr="00403204">
        <w:rPr>
          <w:color w:val="000000"/>
          <w:spacing w:val="-2"/>
        </w:rPr>
        <w:t xml:space="preserve">вправе принимать решения о заключении мировых соглашений, </w:t>
      </w:r>
      <w:proofErr w:type="gramStart"/>
      <w:r w:rsidRPr="00403204">
        <w:rPr>
          <w:color w:val="000000"/>
          <w:spacing w:val="-2"/>
        </w:rPr>
        <w:t>устанавливая условия</w:t>
      </w:r>
      <w:proofErr w:type="gramEnd"/>
      <w:r w:rsidRPr="00403204">
        <w:rPr>
          <w:color w:val="000000"/>
          <w:spacing w:val="-2"/>
        </w:rPr>
        <w:t xml:space="preserve"> урегулировании задолженности должников по денежным обязательствам перед </w:t>
      </w:r>
      <w:r>
        <w:rPr>
          <w:color w:val="000000"/>
          <w:spacing w:val="-2"/>
        </w:rPr>
        <w:t xml:space="preserve">администрацией </w:t>
      </w:r>
      <w:proofErr w:type="spellStart"/>
      <w:r>
        <w:rPr>
          <w:color w:val="000000"/>
          <w:spacing w:val="-2"/>
        </w:rPr>
        <w:t>Кыштовского</w:t>
      </w:r>
      <w:proofErr w:type="spellEnd"/>
      <w:r>
        <w:rPr>
          <w:color w:val="000000"/>
          <w:spacing w:val="-2"/>
        </w:rPr>
        <w:t xml:space="preserve"> сельсовета </w:t>
      </w:r>
      <w:r w:rsidRPr="00403204">
        <w:rPr>
          <w:color w:val="000000"/>
          <w:spacing w:val="-2"/>
        </w:rPr>
        <w:t>следующими способами:</w:t>
      </w:r>
    </w:p>
    <w:p w:rsidR="00625CDC" w:rsidRPr="00403204" w:rsidRDefault="00625CDC" w:rsidP="00625CDC">
      <w:pPr>
        <w:shd w:val="clear" w:color="auto" w:fill="FFFFFF"/>
        <w:ind w:right="5"/>
        <w:jc w:val="both"/>
        <w:rPr>
          <w:color w:val="000000"/>
          <w:spacing w:val="-2"/>
        </w:rPr>
      </w:pPr>
      <w:r w:rsidRPr="00403204">
        <w:rPr>
          <w:color w:val="000000"/>
          <w:spacing w:val="-2"/>
        </w:rPr>
        <w:tab/>
        <w:t>1) предоставление отступного;</w:t>
      </w:r>
    </w:p>
    <w:p w:rsidR="00625CDC" w:rsidRPr="001B613B" w:rsidRDefault="00625CDC" w:rsidP="00625CDC">
      <w:pPr>
        <w:shd w:val="clear" w:color="auto" w:fill="FFFFFF"/>
        <w:ind w:right="5"/>
        <w:jc w:val="both"/>
        <w:rPr>
          <w:color w:val="000000"/>
          <w:spacing w:val="-2"/>
        </w:rPr>
      </w:pPr>
      <w:r>
        <w:rPr>
          <w:color w:val="000000"/>
          <w:spacing w:val="-2"/>
        </w:rPr>
        <w:tab/>
        <w:t>2) новация обязательств.</w:t>
      </w: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3"/>
        </w:rPr>
      </w:pPr>
    </w:p>
    <w:p w:rsidR="00625CDC" w:rsidRPr="00812A1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3"/>
          <w:highlight w:val="yellow"/>
        </w:rPr>
      </w:pPr>
      <w:r w:rsidRPr="008615C0">
        <w:rPr>
          <w:b/>
          <w:color w:val="000000"/>
          <w:spacing w:val="3"/>
        </w:rPr>
        <w:t>Пункт</w:t>
      </w:r>
      <w:r>
        <w:rPr>
          <w:b/>
          <w:color w:val="000000"/>
          <w:spacing w:val="3"/>
        </w:rPr>
        <w:t xml:space="preserve"> </w:t>
      </w:r>
      <w:r w:rsidRPr="008615C0">
        <w:rPr>
          <w:b/>
          <w:color w:val="000000"/>
          <w:spacing w:val="3"/>
        </w:rPr>
        <w:t>1</w:t>
      </w:r>
      <w:r>
        <w:rPr>
          <w:b/>
          <w:color w:val="000000"/>
          <w:spacing w:val="3"/>
        </w:rPr>
        <w:t>6</w:t>
      </w:r>
      <w:r w:rsidRPr="008615C0">
        <w:rPr>
          <w:b/>
          <w:color w:val="000000"/>
          <w:spacing w:val="3"/>
        </w:rPr>
        <w:t xml:space="preserve">.Особенности исполнения </w:t>
      </w:r>
      <w:r>
        <w:rPr>
          <w:b/>
          <w:color w:val="000000"/>
          <w:spacing w:val="3"/>
        </w:rPr>
        <w:t xml:space="preserve">местного </w:t>
      </w:r>
      <w:r w:rsidRPr="008615C0">
        <w:rPr>
          <w:b/>
          <w:color w:val="000000"/>
          <w:spacing w:val="3"/>
        </w:rPr>
        <w:t>бюджета</w:t>
      </w:r>
      <w:r w:rsidRPr="00B52EBD">
        <w:rPr>
          <w:b/>
          <w:bCs/>
          <w:color w:val="000000"/>
          <w:spacing w:val="-2"/>
        </w:rPr>
        <w:t xml:space="preserve"> </w:t>
      </w:r>
      <w:r w:rsidRPr="00B52EBD">
        <w:rPr>
          <w:b/>
          <w:color w:val="000000"/>
          <w:spacing w:val="3"/>
        </w:rPr>
        <w:t>в 201</w:t>
      </w:r>
      <w:r>
        <w:rPr>
          <w:b/>
          <w:color w:val="000000"/>
          <w:spacing w:val="3"/>
        </w:rPr>
        <w:t xml:space="preserve">8 </w:t>
      </w:r>
      <w:r w:rsidRPr="00B52EBD">
        <w:rPr>
          <w:b/>
          <w:color w:val="000000"/>
          <w:spacing w:val="3"/>
        </w:rPr>
        <w:t>году и на плановый период 201</w:t>
      </w:r>
      <w:r>
        <w:rPr>
          <w:b/>
          <w:color w:val="000000"/>
          <w:spacing w:val="3"/>
        </w:rPr>
        <w:t>9</w:t>
      </w:r>
      <w:r w:rsidRPr="00B52EBD">
        <w:rPr>
          <w:b/>
          <w:color w:val="000000"/>
          <w:spacing w:val="3"/>
        </w:rPr>
        <w:t xml:space="preserve"> и 20</w:t>
      </w:r>
      <w:r>
        <w:rPr>
          <w:b/>
          <w:color w:val="000000"/>
          <w:spacing w:val="3"/>
        </w:rPr>
        <w:t>20</w:t>
      </w:r>
      <w:r w:rsidRPr="00B52EBD">
        <w:rPr>
          <w:b/>
          <w:color w:val="000000"/>
          <w:spacing w:val="3"/>
        </w:rPr>
        <w:t xml:space="preserve"> годов.</w:t>
      </w:r>
    </w:p>
    <w:p w:rsidR="00625CDC" w:rsidRPr="00812A1C" w:rsidRDefault="00625CDC" w:rsidP="00625CDC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pacing w:val="3"/>
          <w:highlight w:val="yellow"/>
        </w:rPr>
      </w:pPr>
      <w:r w:rsidRPr="00197F86">
        <w:t xml:space="preserve">Установить в соответствии с </w:t>
      </w:r>
      <w:hyperlink r:id="rId5" w:history="1">
        <w:r w:rsidRPr="00197F86">
          <w:t xml:space="preserve">пунктом </w:t>
        </w:r>
        <w:r>
          <w:t>3</w:t>
        </w:r>
        <w:r w:rsidRPr="00197F86">
          <w:t xml:space="preserve"> статьи 217</w:t>
        </w:r>
      </w:hyperlink>
      <w:r w:rsidRPr="00197F86">
        <w:t xml:space="preserve"> Бюджетного кодекса Российской Федерации следующие основания для внесения в 201</w:t>
      </w:r>
      <w:r>
        <w:t>8</w:t>
      </w:r>
      <w:r w:rsidRPr="00197F86">
        <w:t xml:space="preserve"> году изменений в показатели сводно</w:t>
      </w:r>
      <w:r>
        <w:t xml:space="preserve">й бюджетной росписи 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</w:t>
      </w:r>
      <w:r w:rsidRPr="00197F86">
        <w:t>, связанные с особенностями исполнения местного бюджета</w:t>
      </w:r>
      <w:r>
        <w:t>:</w:t>
      </w:r>
    </w:p>
    <w:p w:rsidR="00625CDC" w:rsidRPr="00B52EBD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3"/>
        </w:rPr>
      </w:pPr>
      <w:r w:rsidRPr="00B52EBD">
        <w:rPr>
          <w:color w:val="000000"/>
          <w:spacing w:val="3"/>
        </w:rPr>
        <w:t xml:space="preserve">        </w:t>
      </w:r>
      <w:r>
        <w:rPr>
          <w:color w:val="000000"/>
          <w:spacing w:val="3"/>
        </w:rPr>
        <w:t xml:space="preserve"> </w:t>
      </w:r>
      <w:r w:rsidRPr="00B52EBD">
        <w:rPr>
          <w:color w:val="000000"/>
          <w:spacing w:val="3"/>
        </w:rPr>
        <w:t xml:space="preserve">   1. В случае принятия решения о внесении изменений в Решение о бюджете.</w:t>
      </w:r>
    </w:p>
    <w:p w:rsidR="00625CDC" w:rsidRPr="00B52EBD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  <w:r w:rsidRPr="00B52EBD">
        <w:rPr>
          <w:color w:val="000000"/>
          <w:spacing w:val="3"/>
        </w:rPr>
        <w:t xml:space="preserve">          </w:t>
      </w:r>
      <w:r>
        <w:rPr>
          <w:color w:val="000000"/>
          <w:spacing w:val="3"/>
        </w:rPr>
        <w:t xml:space="preserve">  2. </w:t>
      </w:r>
      <w:proofErr w:type="gramStart"/>
      <w:r w:rsidRPr="00B52EBD">
        <w:rPr>
          <w:color w:val="000000"/>
          <w:spacing w:val="3"/>
        </w:rPr>
        <w:t>В соответствии с решением руководителя финансового органа без внесения изменений в решение о бюджете</w:t>
      </w:r>
      <w:proofErr w:type="gramEnd"/>
      <w:r w:rsidRPr="00B52EBD">
        <w:rPr>
          <w:color w:val="000000"/>
          <w:spacing w:val="3"/>
        </w:rPr>
        <w:t xml:space="preserve">: </w:t>
      </w:r>
    </w:p>
    <w:p w:rsidR="00625CDC" w:rsidRPr="00B52EBD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-2"/>
        </w:rPr>
      </w:pPr>
      <w:r w:rsidRPr="00B52EBD">
        <w:rPr>
          <w:b/>
          <w:color w:val="000000"/>
          <w:spacing w:val="-2"/>
        </w:rPr>
        <w:t xml:space="preserve">        </w:t>
      </w:r>
      <w:r>
        <w:rPr>
          <w:b/>
          <w:color w:val="000000"/>
          <w:spacing w:val="-2"/>
        </w:rPr>
        <w:t xml:space="preserve"> </w:t>
      </w:r>
      <w:r w:rsidRPr="00B52EBD">
        <w:rPr>
          <w:b/>
          <w:color w:val="000000"/>
          <w:spacing w:val="-2"/>
        </w:rPr>
        <w:t xml:space="preserve">  </w:t>
      </w:r>
      <w:r w:rsidRPr="00B52EBD">
        <w:rPr>
          <w:color w:val="000000"/>
          <w:spacing w:val="-2"/>
        </w:rPr>
        <w:t>1) в случае недостаточности бюджетных ассигнований для исполнения публичных нормативных обязательств-с превышением общего объема указанных ассигнований в пределах 5 процентов общего объема  бюджетных ассигнований,</w:t>
      </w:r>
      <w:r>
        <w:rPr>
          <w:color w:val="000000"/>
          <w:spacing w:val="-2"/>
        </w:rPr>
        <w:t xml:space="preserve"> </w:t>
      </w:r>
      <w:r w:rsidRPr="00B52EBD">
        <w:rPr>
          <w:color w:val="000000"/>
          <w:spacing w:val="-2"/>
        </w:rPr>
        <w:t>утвержденных решением о бюджете на исполнение в текущем финансовом году;</w:t>
      </w: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-2"/>
        </w:rPr>
      </w:pPr>
      <w:r w:rsidRPr="00B52EBD">
        <w:rPr>
          <w:color w:val="000000"/>
          <w:spacing w:val="-2"/>
        </w:rPr>
        <w:t xml:space="preserve">           </w:t>
      </w:r>
      <w:proofErr w:type="gramStart"/>
      <w:r>
        <w:rPr>
          <w:color w:val="000000"/>
          <w:spacing w:val="-2"/>
        </w:rPr>
        <w:t>2</w:t>
      </w:r>
      <w:r w:rsidRPr="00B52EBD">
        <w:rPr>
          <w:color w:val="000000"/>
          <w:spacing w:val="-2"/>
        </w:rPr>
        <w:t>) в случае увеличения бюджетных ассигнований по отдельным разделам, целевым статьям и видам расходов бюджета за счет экономии по использованию в текущем финансовом году бюджетных ассигнований  - в пределах общего объема бюджетных ассигнований, предусмотренных главному распорядителю бюджетных средств в теку</w:t>
      </w:r>
      <w:r>
        <w:rPr>
          <w:color w:val="000000"/>
          <w:spacing w:val="-2"/>
        </w:rPr>
        <w:t>щем финансовом году при условии</w:t>
      </w:r>
      <w:r w:rsidRPr="00B52EBD">
        <w:rPr>
          <w:color w:val="000000"/>
          <w:spacing w:val="-2"/>
        </w:rPr>
        <w:t>,</w:t>
      </w:r>
      <w:r>
        <w:rPr>
          <w:color w:val="000000"/>
          <w:spacing w:val="-2"/>
        </w:rPr>
        <w:t xml:space="preserve"> </w:t>
      </w:r>
      <w:r w:rsidRPr="00B52EBD">
        <w:rPr>
          <w:color w:val="000000"/>
          <w:spacing w:val="-2"/>
        </w:rPr>
        <w:t>что увеличение бюджетных ассигнований по соответствующему виду расходов не превышает 10 процентов.</w:t>
      </w:r>
      <w:proofErr w:type="gramEnd"/>
    </w:p>
    <w:p w:rsidR="00625CDC" w:rsidRPr="00B52EBD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           3) в случае перераспределения бюджетных ассигнований на финансовое обеспечение публичных нормативных обязательств между разделами, подразделами, целевыми  статьями, группами (группами и подгруппами) видов расходов либо между разделами, подразделами, целевыми статьям</w:t>
      </w:r>
      <w:proofErr w:type="gramStart"/>
      <w:r>
        <w:rPr>
          <w:color w:val="000000"/>
          <w:spacing w:val="-2"/>
        </w:rPr>
        <w:t>и(</w:t>
      </w:r>
      <w:proofErr w:type="gramEnd"/>
      <w:r>
        <w:rPr>
          <w:color w:val="000000"/>
          <w:spacing w:val="-2"/>
        </w:rPr>
        <w:t xml:space="preserve">государственными(муниципальными) программами и       </w:t>
      </w:r>
      <w:proofErr w:type="spellStart"/>
      <w:r>
        <w:rPr>
          <w:color w:val="000000"/>
          <w:spacing w:val="-2"/>
        </w:rPr>
        <w:t>непрограммными</w:t>
      </w:r>
      <w:proofErr w:type="spellEnd"/>
      <w:r>
        <w:rPr>
          <w:color w:val="000000"/>
          <w:spacing w:val="-2"/>
        </w:rPr>
        <w:t xml:space="preserve"> направлениями деятельности),группами(группами и подгруппами) видов </w:t>
      </w:r>
      <w:r>
        <w:rPr>
          <w:color w:val="000000"/>
          <w:spacing w:val="-2"/>
        </w:rPr>
        <w:lastRenderedPageBreak/>
        <w:t>расходов классификации расходов бюджетов в пределах общего объема бюджетных ассигнований, предусмотренного главному распорядителю бюджетных средств на исполнение публичных нормативных обязательств в текущем финансовом году;</w:t>
      </w:r>
    </w:p>
    <w:p w:rsidR="00625CDC" w:rsidRPr="008615C0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</w:pPr>
      <w:r w:rsidRPr="00B52EBD">
        <w:rPr>
          <w:color w:val="000000"/>
          <w:spacing w:val="-2"/>
        </w:rPr>
        <w:t xml:space="preserve">            </w:t>
      </w:r>
      <w:r w:rsidRPr="008615C0">
        <w:rPr>
          <w:color w:val="000000"/>
          <w:spacing w:val="-2"/>
        </w:rPr>
        <w:t>4</w:t>
      </w:r>
      <w:r w:rsidRPr="008615C0">
        <w:t>) 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8615C0">
        <w:t>дств пр</w:t>
      </w:r>
      <w:proofErr w:type="gramEnd"/>
      <w:r w:rsidRPr="008615C0">
        <w:t>и изменении порядка применения бюджетной классификации, установленной Министерством финансов Российской Федерации;</w:t>
      </w:r>
    </w:p>
    <w:p w:rsidR="00625CDC" w:rsidRPr="008615C0" w:rsidRDefault="00625CDC" w:rsidP="00625CDC">
      <w:pPr>
        <w:autoSpaceDE w:val="0"/>
        <w:autoSpaceDN w:val="0"/>
        <w:adjustRightInd w:val="0"/>
        <w:ind w:firstLine="709"/>
        <w:jc w:val="both"/>
      </w:pPr>
      <w:r w:rsidRPr="008615C0">
        <w:t>5) перераспределение бюджетных ассигнований между разделами, подразделами, целевыми статьями и видами расходов классификации расходов бюджетов для уплаты штрафов (в том числе административных), пеней (в том числе за несвоевременную уплату налогов и сборов);</w:t>
      </w:r>
    </w:p>
    <w:p w:rsidR="00625CDC" w:rsidRPr="008615C0" w:rsidRDefault="00625CDC" w:rsidP="00625CDC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8615C0">
        <w:t>6) перераспределение бюджетных ассигнований между разделами, подразделами, целевыми статьями и видами расходов классификации расходов бюджетов, включая увеличение по межбюджетным трансфертам, в целях погашения кредиторской задолженности, о</w:t>
      </w:r>
      <w:r w:rsidRPr="008615C0">
        <w:rPr>
          <w:iCs/>
        </w:rPr>
        <w:t>бразовавшейся в отчетном финансовом году;</w:t>
      </w:r>
    </w:p>
    <w:p w:rsidR="00625CDC" w:rsidRPr="008615C0" w:rsidRDefault="00625CDC" w:rsidP="00625CDC">
      <w:pPr>
        <w:ind w:firstLine="709"/>
        <w:jc w:val="both"/>
      </w:pPr>
      <w:r w:rsidRPr="008615C0">
        <w:t xml:space="preserve">7) увеличение бюджетных ассигнований на финансирование расходов, предусмотренных соглашениями о предоставлении межбюджетных трансфертов, имеющих целевое назначение, заключенными с областными </w:t>
      </w:r>
      <w:proofErr w:type="gramStart"/>
      <w:r w:rsidRPr="008615C0">
        <w:t>и(</w:t>
      </w:r>
      <w:proofErr w:type="gramEnd"/>
      <w:r w:rsidRPr="008615C0">
        <w:t xml:space="preserve">или) районными органами исполнительной власти или физическими и юридическими лицами, в объемах и на цели, которые определены соглашениями о предоставлении межбюджетных трансфертов, имеющих целевое назначение, сверх объемов, утвержденных настоящим Решением; </w:t>
      </w:r>
    </w:p>
    <w:p w:rsidR="00625CDC" w:rsidRPr="00A1616E" w:rsidRDefault="00625CDC" w:rsidP="00625CDC">
      <w:pPr>
        <w:ind w:firstLine="709"/>
        <w:jc w:val="both"/>
        <w:rPr>
          <w:i/>
        </w:rPr>
      </w:pPr>
      <w:r w:rsidRPr="008615C0">
        <w:t>8) распределение на основании областных и</w:t>
      </w:r>
      <w:r>
        <w:t xml:space="preserve"> </w:t>
      </w:r>
      <w:r w:rsidRPr="008615C0">
        <w:t>(или) районных нормативных правовых актов субсидий, субвенций, иных межбюджетных трансфертов, предоставленных из областного и (или) районного бюджета или от физических и юридических лиц местному бюджету, сверх объемов, утвержденных настоящим Решением.</w:t>
      </w:r>
    </w:p>
    <w:p w:rsidR="00625CDC" w:rsidRDefault="00625CDC" w:rsidP="00625CDC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jc w:val="both"/>
        <w:rPr>
          <w:b/>
          <w:color w:val="000000"/>
          <w:spacing w:val="-2"/>
        </w:rPr>
      </w:pPr>
    </w:p>
    <w:p w:rsidR="00625CDC" w:rsidRDefault="00625CDC" w:rsidP="00625CDC">
      <w:pPr>
        <w:shd w:val="clear" w:color="auto" w:fill="FFFFFF"/>
        <w:ind w:right="5"/>
        <w:jc w:val="both"/>
        <w:rPr>
          <w:b/>
          <w:color w:val="000000"/>
          <w:spacing w:val="-2"/>
        </w:rPr>
      </w:pPr>
      <w:r>
        <w:rPr>
          <w:b/>
          <w:color w:val="000000"/>
          <w:spacing w:val="-2"/>
        </w:rPr>
        <w:t xml:space="preserve">Пункт </w:t>
      </w:r>
      <w:r w:rsidRPr="00854C47">
        <w:rPr>
          <w:b/>
          <w:color w:val="000000"/>
          <w:spacing w:val="-2"/>
        </w:rPr>
        <w:t xml:space="preserve"> </w:t>
      </w:r>
      <w:r>
        <w:rPr>
          <w:b/>
          <w:color w:val="000000"/>
          <w:spacing w:val="-2"/>
        </w:rPr>
        <w:t>17</w:t>
      </w:r>
      <w:r w:rsidRPr="00854C47">
        <w:rPr>
          <w:b/>
          <w:color w:val="000000"/>
          <w:spacing w:val="-2"/>
        </w:rPr>
        <w:t xml:space="preserve">. </w:t>
      </w:r>
      <w:r>
        <w:rPr>
          <w:b/>
          <w:color w:val="000000"/>
          <w:spacing w:val="-2"/>
        </w:rPr>
        <w:t>Направление подписания, опубликования данного решения.</w:t>
      </w:r>
    </w:p>
    <w:p w:rsidR="00625CDC" w:rsidRPr="00854C47" w:rsidRDefault="00625CDC" w:rsidP="00625CDC">
      <w:pPr>
        <w:shd w:val="clear" w:color="auto" w:fill="FFFFFF"/>
        <w:ind w:right="5"/>
        <w:jc w:val="both"/>
      </w:pPr>
      <w:r w:rsidRPr="00854C47">
        <w:tab/>
        <w:t xml:space="preserve"> Данное решение направить главе</w:t>
      </w:r>
      <w:r>
        <w:t xml:space="preserve"> </w:t>
      </w:r>
      <w:proofErr w:type="spellStart"/>
      <w:r>
        <w:t>Кыштовского</w:t>
      </w:r>
      <w:proofErr w:type="spellEnd"/>
      <w:r w:rsidRPr="00854C47">
        <w:t xml:space="preserve"> сельсовета </w:t>
      </w:r>
      <w:r w:rsidRPr="00854C47">
        <w:rPr>
          <w:color w:val="000000"/>
          <w:spacing w:val="-2"/>
        </w:rPr>
        <w:t xml:space="preserve"> </w:t>
      </w:r>
      <w:r w:rsidRPr="00854C47">
        <w:t>для подписания и опубликования.</w:t>
      </w:r>
    </w:p>
    <w:p w:rsidR="00625CDC" w:rsidRPr="00854C47" w:rsidRDefault="00625CDC" w:rsidP="00625CDC">
      <w:pPr>
        <w:shd w:val="clear" w:color="auto" w:fill="FFFFFF"/>
        <w:ind w:right="5"/>
        <w:jc w:val="both"/>
      </w:pPr>
    </w:p>
    <w:p w:rsidR="00625CDC" w:rsidRPr="00854C47" w:rsidRDefault="00625CDC" w:rsidP="00625CDC">
      <w:pPr>
        <w:shd w:val="clear" w:color="auto" w:fill="FFFFFF"/>
        <w:ind w:right="5"/>
        <w:jc w:val="both"/>
        <w:rPr>
          <w:b/>
          <w:color w:val="000000"/>
          <w:spacing w:val="-2"/>
        </w:rPr>
      </w:pPr>
      <w:r>
        <w:rPr>
          <w:b/>
          <w:color w:val="000000"/>
          <w:spacing w:val="-2"/>
        </w:rPr>
        <w:t>Пункт</w:t>
      </w:r>
      <w:r w:rsidRPr="00854C47">
        <w:rPr>
          <w:b/>
          <w:color w:val="000000"/>
          <w:spacing w:val="-2"/>
        </w:rPr>
        <w:t xml:space="preserve"> </w:t>
      </w:r>
      <w:r>
        <w:rPr>
          <w:b/>
          <w:color w:val="000000"/>
          <w:spacing w:val="-2"/>
        </w:rPr>
        <w:t>18</w:t>
      </w:r>
      <w:r w:rsidRPr="00854C47">
        <w:rPr>
          <w:b/>
          <w:color w:val="000000"/>
          <w:spacing w:val="-2"/>
        </w:rPr>
        <w:t xml:space="preserve">. </w:t>
      </w:r>
      <w:r w:rsidRPr="00E73A01">
        <w:rPr>
          <w:b/>
        </w:rPr>
        <w:t>Вступление в силу настоящего решения</w:t>
      </w:r>
    </w:p>
    <w:p w:rsidR="00625CDC" w:rsidRDefault="00625CDC" w:rsidP="00625CDC">
      <w:pPr>
        <w:shd w:val="clear" w:color="auto" w:fill="FFFFFF"/>
        <w:ind w:right="5"/>
        <w:jc w:val="both"/>
      </w:pPr>
      <w:r w:rsidRPr="00854C47">
        <w:tab/>
        <w:t xml:space="preserve">Настоящее решение вступает в силу с </w:t>
      </w:r>
      <w:r>
        <w:t>01 января 2018 года.</w:t>
      </w:r>
    </w:p>
    <w:p w:rsidR="00625CDC" w:rsidRDefault="00625CDC" w:rsidP="00625CDC">
      <w:pPr>
        <w:shd w:val="clear" w:color="auto" w:fill="FFFFFF"/>
        <w:ind w:right="5"/>
        <w:jc w:val="both"/>
      </w:pPr>
    </w:p>
    <w:p w:rsidR="00625CDC" w:rsidRDefault="00625CDC" w:rsidP="00625CDC">
      <w:pPr>
        <w:shd w:val="clear" w:color="auto" w:fill="FFFFFF"/>
        <w:ind w:right="5"/>
        <w:jc w:val="both"/>
      </w:pPr>
    </w:p>
    <w:p w:rsidR="00625CDC" w:rsidRDefault="00625CDC" w:rsidP="00625CDC">
      <w:pPr>
        <w:shd w:val="clear" w:color="auto" w:fill="FFFFFF"/>
        <w:ind w:right="5"/>
        <w:jc w:val="both"/>
      </w:pPr>
    </w:p>
    <w:p w:rsidR="00625CDC" w:rsidRDefault="00625CDC" w:rsidP="00625CDC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>Глава</w:t>
      </w:r>
      <w:r w:rsidRPr="00920711">
        <w:t xml:space="preserve">  </w:t>
      </w:r>
      <w:proofErr w:type="spellStart"/>
      <w:r w:rsidRPr="00920711">
        <w:t>Кыштовского</w:t>
      </w:r>
      <w:proofErr w:type="spellEnd"/>
      <w:r w:rsidRPr="00920711">
        <w:t xml:space="preserve"> сельсовета</w:t>
      </w:r>
    </w:p>
    <w:p w:rsidR="00625CDC" w:rsidRDefault="00625CDC" w:rsidP="00625CDC">
      <w:pPr>
        <w:tabs>
          <w:tab w:val="left" w:pos="5409"/>
        </w:tabs>
        <w:jc w:val="both"/>
      </w:pPr>
      <w:proofErr w:type="spellStart"/>
      <w:r>
        <w:t>Кыштовского</w:t>
      </w:r>
      <w:proofErr w:type="spellEnd"/>
      <w:r>
        <w:t xml:space="preserve"> сельсовета</w:t>
      </w:r>
      <w:r>
        <w:tab/>
      </w:r>
      <w:proofErr w:type="spellStart"/>
      <w:r>
        <w:t>Кыштовского</w:t>
      </w:r>
      <w:proofErr w:type="spellEnd"/>
      <w:r>
        <w:t xml:space="preserve"> района</w:t>
      </w:r>
    </w:p>
    <w:p w:rsidR="00625CDC" w:rsidRDefault="00625CDC" w:rsidP="00625CDC">
      <w:pPr>
        <w:tabs>
          <w:tab w:val="left" w:pos="5409"/>
        </w:tabs>
        <w:jc w:val="both"/>
      </w:pPr>
      <w:proofErr w:type="spellStart"/>
      <w:r>
        <w:t>Кыштовского</w:t>
      </w:r>
      <w:proofErr w:type="spellEnd"/>
      <w:r>
        <w:t xml:space="preserve"> района</w:t>
      </w:r>
      <w:r w:rsidRPr="00920711">
        <w:t xml:space="preserve"> </w:t>
      </w:r>
      <w:r>
        <w:tab/>
        <w:t>Новосибирской области</w:t>
      </w:r>
    </w:p>
    <w:p w:rsidR="00625CDC" w:rsidRPr="00920711" w:rsidRDefault="00625CDC" w:rsidP="00625CDC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625CDC" w:rsidRDefault="00625CDC" w:rsidP="00625CDC">
      <w:proofErr w:type="spellStart"/>
      <w:r w:rsidRPr="00920711">
        <w:t>_________________Т.А.Шерко</w:t>
      </w:r>
      <w:proofErr w:type="spellEnd"/>
      <w:r w:rsidRPr="00920711">
        <w:t xml:space="preserve">                         </w:t>
      </w:r>
      <w:r>
        <w:t xml:space="preserve">            </w:t>
      </w:r>
      <w:r w:rsidRPr="00920711">
        <w:t xml:space="preserve"> ________________</w:t>
      </w:r>
      <w:r>
        <w:t xml:space="preserve">Н.В. </w:t>
      </w:r>
      <w:proofErr w:type="spellStart"/>
      <w:r>
        <w:t>Шипчин</w:t>
      </w:r>
      <w:proofErr w:type="spellEnd"/>
    </w:p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/>
    <w:p w:rsidR="00625CDC" w:rsidRDefault="00625CDC" w:rsidP="00625CDC">
      <w:pPr>
        <w:jc w:val="center"/>
      </w:pPr>
      <w:r>
        <w:rPr>
          <w:b/>
          <w:noProof/>
        </w:rPr>
        <w:lastRenderedPageBreak/>
        <w:drawing>
          <wp:inline distT="0" distB="0" distL="0" distR="0">
            <wp:extent cx="692150" cy="8445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150" cy="84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CDC" w:rsidRDefault="00625CDC" w:rsidP="00625CDC">
      <w:r>
        <w:t xml:space="preserve">                        </w:t>
      </w:r>
    </w:p>
    <w:p w:rsidR="00625CDC" w:rsidRDefault="00625CDC" w:rsidP="00625CDC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625CDC" w:rsidRPr="004435AF" w:rsidRDefault="00625CDC" w:rsidP="00625CDC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625CDC" w:rsidRDefault="00625CDC" w:rsidP="00625CDC">
      <w:pPr>
        <w:jc w:val="center"/>
      </w:pPr>
      <w:r>
        <w:t>пятого</w:t>
      </w:r>
      <w:r w:rsidRPr="00C961C3">
        <w:t xml:space="preserve"> созыва</w:t>
      </w:r>
    </w:p>
    <w:p w:rsidR="00625CDC" w:rsidRDefault="00625CDC" w:rsidP="00625CDC">
      <w:pPr>
        <w:jc w:val="center"/>
      </w:pPr>
    </w:p>
    <w:p w:rsidR="00625CDC" w:rsidRDefault="00625CDC" w:rsidP="00625CDC"/>
    <w:p w:rsidR="00625CDC" w:rsidRPr="00C961C3" w:rsidRDefault="00625CDC" w:rsidP="00625CDC">
      <w:pPr>
        <w:jc w:val="center"/>
      </w:pPr>
      <w:proofErr w:type="gramStart"/>
      <w:r w:rsidRPr="00C961C3">
        <w:t>Р</w:t>
      </w:r>
      <w:proofErr w:type="gramEnd"/>
      <w:r w:rsidRPr="00C961C3">
        <w:t xml:space="preserve"> Е Ш Е Н И Е</w:t>
      </w:r>
      <w:r>
        <w:t xml:space="preserve"> № 2</w:t>
      </w:r>
    </w:p>
    <w:p w:rsidR="00625CDC" w:rsidRPr="00C961C3" w:rsidRDefault="00625CDC" w:rsidP="00625CDC">
      <w:pPr>
        <w:jc w:val="center"/>
      </w:pPr>
      <w:r>
        <w:t xml:space="preserve">(сорок третий </w:t>
      </w:r>
      <w:r w:rsidRPr="00C961C3">
        <w:t>сесси</w:t>
      </w:r>
      <w:r>
        <w:t>и)</w:t>
      </w:r>
    </w:p>
    <w:p w:rsidR="00625CDC" w:rsidRPr="00C961C3" w:rsidRDefault="00625CDC" w:rsidP="00625CDC">
      <w:r w:rsidRPr="00C961C3">
        <w:t xml:space="preserve">      </w:t>
      </w:r>
    </w:p>
    <w:p w:rsidR="00625CDC" w:rsidRDefault="00625CDC" w:rsidP="00625CDC">
      <w:r>
        <w:t>29. 12</w:t>
      </w:r>
      <w:r w:rsidRPr="00C961C3">
        <w:t>.20</w:t>
      </w:r>
      <w:r>
        <w:t xml:space="preserve">17 </w:t>
      </w:r>
      <w:r w:rsidRPr="00C961C3">
        <w:t xml:space="preserve">г.                   </w:t>
      </w:r>
      <w:r>
        <w:t xml:space="preserve">                                                                                         с</w:t>
      </w:r>
      <w:proofErr w:type="gramStart"/>
      <w:r>
        <w:t>.К</w:t>
      </w:r>
      <w:proofErr w:type="gramEnd"/>
      <w:r>
        <w:t xml:space="preserve">ыштовка   </w:t>
      </w:r>
    </w:p>
    <w:p w:rsidR="00625CDC" w:rsidRPr="00C961C3" w:rsidRDefault="00625CDC" w:rsidP="00625CDC">
      <w:r>
        <w:t xml:space="preserve">              </w:t>
      </w:r>
    </w:p>
    <w:p w:rsidR="00625CDC" w:rsidRPr="00D04F15" w:rsidRDefault="00625CDC" w:rsidP="00625CDC">
      <w:pPr>
        <w:jc w:val="both"/>
      </w:pPr>
      <w:r w:rsidRPr="00D04F15">
        <w:t xml:space="preserve">    О внесении изменений в решение №</w:t>
      </w:r>
      <w:r>
        <w:t>1 24</w:t>
      </w:r>
      <w:r w:rsidRPr="00D04F15">
        <w:t>-й</w:t>
      </w:r>
    </w:p>
    <w:p w:rsidR="00625CDC" w:rsidRPr="00D04F15" w:rsidRDefault="00625CDC" w:rsidP="00625CDC">
      <w:pPr>
        <w:jc w:val="both"/>
      </w:pPr>
      <w:r w:rsidRPr="00D04F15">
        <w:t xml:space="preserve">    сессии Совета депутатов </w:t>
      </w:r>
      <w:proofErr w:type="spellStart"/>
      <w:r w:rsidRPr="00D04F15">
        <w:t>Кыштовского</w:t>
      </w:r>
      <w:proofErr w:type="spellEnd"/>
      <w:r w:rsidRPr="00D04F15">
        <w:t xml:space="preserve"> </w:t>
      </w:r>
      <w:r>
        <w:t>сельсовета</w:t>
      </w:r>
    </w:p>
    <w:p w:rsidR="00625CDC" w:rsidRDefault="00625CDC" w:rsidP="00625CDC">
      <w:pPr>
        <w:jc w:val="both"/>
      </w:pPr>
      <w:r w:rsidRPr="00D04F15">
        <w:t xml:space="preserve">    </w:t>
      </w:r>
      <w:proofErr w:type="spellStart"/>
      <w:r>
        <w:t>Кыштовского</w:t>
      </w:r>
      <w:proofErr w:type="spellEnd"/>
      <w:r>
        <w:t xml:space="preserve"> района Новосибирской области от 28.12.2016г</w:t>
      </w:r>
    </w:p>
    <w:p w:rsidR="00625CDC" w:rsidRDefault="00625CDC" w:rsidP="00625CDC">
      <w:pPr>
        <w:jc w:val="both"/>
      </w:pPr>
      <w:r>
        <w:t xml:space="preserve">    </w:t>
      </w:r>
      <w:r w:rsidRPr="00D04F15">
        <w:t xml:space="preserve">«О бюджете </w:t>
      </w:r>
      <w:proofErr w:type="spellStart"/>
      <w:r w:rsidRPr="00D04F15">
        <w:t>Кыштовского</w:t>
      </w:r>
      <w:proofErr w:type="spellEnd"/>
      <w:r w:rsidRPr="00D04F15">
        <w:t xml:space="preserve"> </w:t>
      </w:r>
      <w:r>
        <w:t xml:space="preserve"> </w:t>
      </w:r>
      <w:r w:rsidRPr="00D04F15">
        <w:t xml:space="preserve">сельсовета </w:t>
      </w:r>
      <w:proofErr w:type="spellStart"/>
      <w:r w:rsidRPr="00D04F15">
        <w:t>Кыштовского</w:t>
      </w:r>
      <w:proofErr w:type="spellEnd"/>
    </w:p>
    <w:p w:rsidR="00625CDC" w:rsidRPr="00D04F15" w:rsidRDefault="00625CDC" w:rsidP="00625CDC">
      <w:pPr>
        <w:jc w:val="both"/>
      </w:pPr>
      <w:r>
        <w:t xml:space="preserve">   </w:t>
      </w:r>
      <w:r w:rsidRPr="00D04F15">
        <w:t xml:space="preserve"> района на 201</w:t>
      </w:r>
      <w:r>
        <w:t>7</w:t>
      </w:r>
      <w:r w:rsidRPr="00D04F15">
        <w:t xml:space="preserve"> год</w:t>
      </w:r>
      <w:r>
        <w:t xml:space="preserve"> </w:t>
      </w:r>
      <w:r w:rsidRPr="00D04F15">
        <w:t xml:space="preserve"> и плановый период 201</w:t>
      </w:r>
      <w:r>
        <w:t>8-2019</w:t>
      </w:r>
      <w:r w:rsidRPr="00D04F15">
        <w:t xml:space="preserve"> годов»</w:t>
      </w:r>
    </w:p>
    <w:p w:rsidR="00625CDC" w:rsidRPr="00D04F15" w:rsidRDefault="00625CDC" w:rsidP="00625CDC">
      <w:r w:rsidRPr="00D04F15">
        <w:t xml:space="preserve">    </w:t>
      </w:r>
    </w:p>
    <w:p w:rsidR="00625CDC" w:rsidRPr="006057F6" w:rsidRDefault="00625CDC" w:rsidP="00625CDC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t xml:space="preserve">           </w:t>
      </w: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proofErr w:type="spellStart"/>
      <w:r>
        <w:rPr>
          <w:rFonts w:ascii="Times New Roman CYR" w:hAnsi="Times New Roman CYR" w:cs="Times New Roman CYR"/>
          <w:b/>
          <w:bCs/>
        </w:rPr>
        <w:t>Кыштовского</w:t>
      </w:r>
      <w:proofErr w:type="spellEnd"/>
      <w:r>
        <w:rPr>
          <w:rFonts w:ascii="Times New Roman CYR" w:hAnsi="Times New Roman CYR" w:cs="Times New Roman CYR"/>
          <w:b/>
          <w:bCs/>
        </w:rPr>
        <w:t xml:space="preserve">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t xml:space="preserve"> </w:t>
      </w: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24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proofErr w:type="spellStart"/>
      <w:r>
        <w:rPr>
          <w:rFonts w:ascii="Times New Roman CYR" w:hAnsi="Times New Roman CYR" w:cs="Times New Roman CYR"/>
        </w:rPr>
        <w:t>Кыштовского</w:t>
      </w:r>
      <w:proofErr w:type="spellEnd"/>
      <w:r>
        <w:rPr>
          <w:rFonts w:ascii="Times New Roman CYR" w:hAnsi="Times New Roman CYR" w:cs="Times New Roman CYR"/>
        </w:rPr>
        <w:t xml:space="preserve">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28</w:t>
      </w:r>
      <w:r w:rsidRPr="006057F6">
        <w:rPr>
          <w:rFonts w:ascii="Times New Roman CYR" w:hAnsi="Times New Roman CYR" w:cs="Times New Roman CYR"/>
        </w:rPr>
        <w:t>.12.201</w:t>
      </w:r>
      <w:r>
        <w:rPr>
          <w:rFonts w:ascii="Times New Roman CYR" w:hAnsi="Times New Roman CYR" w:cs="Times New Roman CYR"/>
        </w:rPr>
        <w:t>6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proofErr w:type="spellStart"/>
      <w:r>
        <w:rPr>
          <w:rFonts w:ascii="Times New Roman CYR" w:hAnsi="Times New Roman CYR" w:cs="Times New Roman CYR"/>
        </w:rPr>
        <w:t>Кыштовского</w:t>
      </w:r>
      <w:proofErr w:type="spellEnd"/>
      <w:r>
        <w:rPr>
          <w:rFonts w:ascii="Times New Roman CYR" w:hAnsi="Times New Roman CYR" w:cs="Times New Roman CYR"/>
        </w:rPr>
        <w:t xml:space="preserve"> сельсовета </w:t>
      </w:r>
      <w:proofErr w:type="spellStart"/>
      <w:r>
        <w:rPr>
          <w:rFonts w:ascii="Times New Roman CYR" w:hAnsi="Times New Roman CYR" w:cs="Times New Roman CYR"/>
        </w:rPr>
        <w:t>Кыштовского</w:t>
      </w:r>
      <w:proofErr w:type="spellEnd"/>
      <w:r>
        <w:rPr>
          <w:rFonts w:ascii="Times New Roman CYR" w:hAnsi="Times New Roman CYR" w:cs="Times New Roman CYR"/>
        </w:rPr>
        <w:t xml:space="preserve"> района</w:t>
      </w:r>
      <w:r w:rsidRPr="006057F6">
        <w:rPr>
          <w:rFonts w:ascii="Times New Roman CYR" w:hAnsi="Times New Roman CYR" w:cs="Times New Roman CYR"/>
        </w:rPr>
        <w:t xml:space="preserve"> на 201</w:t>
      </w:r>
      <w:r>
        <w:rPr>
          <w:rFonts w:ascii="Times New Roman CYR" w:hAnsi="Times New Roman CYR" w:cs="Times New Roman CYR"/>
        </w:rPr>
        <w:t>7</w:t>
      </w:r>
      <w:r w:rsidRPr="006057F6">
        <w:rPr>
          <w:rFonts w:ascii="Times New Roman CYR" w:hAnsi="Times New Roman CYR" w:cs="Times New Roman CYR"/>
        </w:rPr>
        <w:t xml:space="preserve"> год и плановый период 201</w:t>
      </w:r>
      <w:r>
        <w:rPr>
          <w:rFonts w:ascii="Times New Roman CYR" w:hAnsi="Times New Roman CYR" w:cs="Times New Roman CYR"/>
        </w:rPr>
        <w:t>8</w:t>
      </w:r>
      <w:r w:rsidRPr="006057F6">
        <w:rPr>
          <w:rFonts w:ascii="Times New Roman CYR" w:hAnsi="Times New Roman CYR" w:cs="Times New Roman CYR"/>
        </w:rPr>
        <w:t>-201</w:t>
      </w:r>
      <w:r>
        <w:rPr>
          <w:rFonts w:ascii="Times New Roman CYR" w:hAnsi="Times New Roman CYR" w:cs="Times New Roman CYR"/>
        </w:rPr>
        <w:t>9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</w:t>
      </w:r>
      <w:proofErr w:type="gramStart"/>
      <w:r>
        <w:rPr>
          <w:rFonts w:ascii="Times New Roman CYR" w:hAnsi="Times New Roman CYR" w:cs="Times New Roman CYR"/>
        </w:rPr>
        <w:t>.</w:t>
      </w:r>
      <w:proofErr w:type="gramEnd"/>
      <w:r>
        <w:rPr>
          <w:rFonts w:ascii="Times New Roman CYR" w:hAnsi="Times New Roman CYR" w:cs="Times New Roman CYR"/>
        </w:rPr>
        <w:t xml:space="preserve"> </w:t>
      </w:r>
      <w:proofErr w:type="gramStart"/>
      <w:r>
        <w:rPr>
          <w:rFonts w:ascii="Times New Roman CYR" w:hAnsi="Times New Roman CYR" w:cs="Times New Roman CYR"/>
        </w:rPr>
        <w:t>с</w:t>
      </w:r>
      <w:proofErr w:type="gramEnd"/>
      <w:r>
        <w:rPr>
          <w:rFonts w:ascii="Times New Roman CYR" w:hAnsi="Times New Roman CYR" w:cs="Times New Roman CYR"/>
        </w:rPr>
        <w:t>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</w:t>
      </w:r>
      <w:proofErr w:type="gramStart"/>
      <w:r>
        <w:rPr>
          <w:rFonts w:ascii="Times New Roman CYR" w:hAnsi="Times New Roman CYR" w:cs="Times New Roman CYR"/>
        </w:rPr>
        <w:t xml:space="preserve"> В</w:t>
      </w:r>
      <w:proofErr w:type="gramEnd"/>
      <w:r>
        <w:rPr>
          <w:rFonts w:ascii="Times New Roman CYR" w:hAnsi="Times New Roman CYR" w:cs="Times New Roman CYR"/>
        </w:rPr>
        <w:t xml:space="preserve"> пункте 1 п.п.1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1) цифры « 45 710 030,87  рублей» заменить цифрами «46 518 889,26»;</w:t>
      </w:r>
    </w:p>
    <w:p w:rsidR="00625CDC" w:rsidRDefault="00625CDC" w:rsidP="00625CDC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2) цифры 46 587 140,23 рублей» заменить цифрами « 47 395 998,62»;</w:t>
      </w:r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  </w:t>
      </w:r>
      <w:r>
        <w:rPr>
          <w:rFonts w:ascii="Times New Roman CYR" w:hAnsi="Times New Roman CYR" w:cs="Times New Roman CYR"/>
          <w:b/>
        </w:rPr>
        <w:t>2</w:t>
      </w:r>
      <w:r>
        <w:rPr>
          <w:rFonts w:ascii="Times New Roman CYR" w:hAnsi="Times New Roman CYR" w:cs="Times New Roman CYR"/>
        </w:rPr>
        <w:t xml:space="preserve">.В пункте 3 п.п.1 утвердить приложение №3 таблица 1 «Доходы </w:t>
      </w:r>
      <w:proofErr w:type="spellStart"/>
      <w:r>
        <w:rPr>
          <w:rFonts w:ascii="Times New Roman CYR" w:hAnsi="Times New Roman CYR" w:cs="Times New Roman CYR"/>
        </w:rPr>
        <w:t>Кыштовского</w:t>
      </w:r>
      <w:proofErr w:type="spellEnd"/>
      <w:r>
        <w:rPr>
          <w:rFonts w:ascii="Times New Roman CYR" w:hAnsi="Times New Roman CYR" w:cs="Times New Roman CYR"/>
        </w:rPr>
        <w:t xml:space="preserve"> сельсовета» в прилагаемой редакции.</w:t>
      </w:r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6057F6">
        <w:rPr>
          <w:rFonts w:ascii="Times New Roman CYR" w:hAnsi="Times New Roman CYR" w:cs="Times New Roman CYR"/>
        </w:rPr>
        <w:t xml:space="preserve">          </w:t>
      </w:r>
      <w:r>
        <w:rPr>
          <w:rFonts w:ascii="Times New Roman CYR" w:hAnsi="Times New Roman CYR" w:cs="Times New Roman CYR"/>
          <w:b/>
        </w:rPr>
        <w:t>3</w:t>
      </w:r>
      <w:r w:rsidRPr="007C1D9A">
        <w:rPr>
          <w:rFonts w:ascii="Times New Roman CYR" w:hAnsi="Times New Roman CYR" w:cs="Times New Roman CYR"/>
          <w:b/>
        </w:rPr>
        <w:t>.</w:t>
      </w:r>
      <w:r>
        <w:rPr>
          <w:rFonts w:ascii="Times New Roman CYR" w:hAnsi="Times New Roman CYR" w:cs="Times New Roman CYR"/>
        </w:rPr>
        <w:t xml:space="preserve"> </w:t>
      </w:r>
      <w:proofErr w:type="gramStart"/>
      <w:r>
        <w:rPr>
          <w:rFonts w:ascii="Times New Roman CYR" w:hAnsi="Times New Roman CYR" w:cs="Times New Roman CYR"/>
        </w:rPr>
        <w:t>В пункте 4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п.п.1 утвердить приложение 4 таблица 1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 xml:space="preserve">мам и </w:t>
      </w:r>
      <w:proofErr w:type="spellStart"/>
      <w:r w:rsidRPr="00F02472">
        <w:rPr>
          <w:rFonts w:ascii="Times New Roman CYR" w:hAnsi="Times New Roman CYR" w:cs="Times New Roman CYR"/>
        </w:rPr>
        <w:t>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</w:t>
      </w:r>
      <w:proofErr w:type="spellEnd"/>
      <w:r w:rsidRPr="00F02472">
        <w:rPr>
          <w:rFonts w:ascii="Times New Roman CYR" w:hAnsi="Times New Roman CYR" w:cs="Times New Roman CYR"/>
        </w:rPr>
        <w:t xml:space="preserve"> 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 на 2017 год и плановый период 2018 и 2019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 на 201</w:t>
      </w:r>
      <w:r>
        <w:rPr>
          <w:rFonts w:ascii="Times New Roman CYR" w:hAnsi="Times New Roman CYR" w:cs="Times New Roman CYR"/>
        </w:rPr>
        <w:t>7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;</w:t>
      </w:r>
      <w:proofErr w:type="gramEnd"/>
    </w:p>
    <w:p w:rsidR="00625CDC" w:rsidRDefault="00625CDC" w:rsidP="00625CD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4.В пункте 13 утвердить приложение 7 таблица 1 « Источники финансирования дефицита местного бюджета на 2017 год</w:t>
      </w:r>
      <w:proofErr w:type="gramStart"/>
      <w:r>
        <w:rPr>
          <w:rFonts w:ascii="Times New Roman CYR" w:hAnsi="Times New Roman CYR" w:cs="Times New Roman CYR"/>
        </w:rPr>
        <w:t>»в</w:t>
      </w:r>
      <w:proofErr w:type="gramEnd"/>
      <w:r>
        <w:rPr>
          <w:rFonts w:ascii="Times New Roman CYR" w:hAnsi="Times New Roman CYR" w:cs="Times New Roman CYR"/>
        </w:rPr>
        <w:t xml:space="preserve"> прилагаемой редакции;</w:t>
      </w:r>
    </w:p>
    <w:p w:rsidR="00625CDC" w:rsidRPr="00250B32" w:rsidRDefault="00625CDC" w:rsidP="00625CD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5.Изложить пункт 8 </w:t>
      </w:r>
      <w:proofErr w:type="spellStart"/>
      <w:r>
        <w:rPr>
          <w:rFonts w:ascii="Times New Roman CYR" w:hAnsi="Times New Roman CYR" w:cs="Times New Roman CYR"/>
        </w:rPr>
        <w:t>п</w:t>
      </w:r>
      <w:proofErr w:type="gramStart"/>
      <w:r>
        <w:rPr>
          <w:rFonts w:ascii="Times New Roman CYR" w:hAnsi="Times New Roman CYR" w:cs="Times New Roman CYR"/>
        </w:rPr>
        <w:t>.п</w:t>
      </w:r>
      <w:proofErr w:type="spellEnd"/>
      <w:proofErr w:type="gramEnd"/>
      <w:r>
        <w:rPr>
          <w:rFonts w:ascii="Times New Roman CYR" w:hAnsi="Times New Roman CYR" w:cs="Times New Roman CYR"/>
        </w:rPr>
        <w:t xml:space="preserve"> 1в следующей редакции «на 2017 год в сумме 18 557 988,34рублей»</w:t>
      </w:r>
    </w:p>
    <w:p w:rsidR="00625CDC" w:rsidRPr="006057F6" w:rsidRDefault="00625CDC" w:rsidP="00625CDC">
      <w:pPr>
        <w:shd w:val="clear" w:color="auto" w:fill="FFFFFF"/>
        <w:tabs>
          <w:tab w:val="left" w:leader="underscore" w:pos="8117"/>
        </w:tabs>
        <w:jc w:val="both"/>
        <w:rPr>
          <w:rFonts w:ascii="Times New Roman CYR" w:hAnsi="Times New Roman CYR" w:cs="Times New Roman CYR"/>
        </w:rPr>
      </w:pPr>
      <w:r w:rsidRPr="00967EAE">
        <w:rPr>
          <w:rFonts w:ascii="Times New Roman CYR" w:hAnsi="Times New Roman CYR" w:cs="Times New Roman CYR"/>
        </w:rPr>
        <w:t xml:space="preserve">         </w:t>
      </w:r>
      <w:r>
        <w:rPr>
          <w:rFonts w:ascii="Times New Roman CYR" w:hAnsi="Times New Roman CYR" w:cs="Times New Roman CYR"/>
        </w:rPr>
        <w:t>6.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proofErr w:type="spellStart"/>
      <w:r>
        <w:rPr>
          <w:rFonts w:ascii="Times New Roman CYR" w:hAnsi="Times New Roman CYR" w:cs="Times New Roman CYR"/>
        </w:rPr>
        <w:t>Кыштовского</w:t>
      </w:r>
      <w:proofErr w:type="spellEnd"/>
      <w:r w:rsidRPr="00F04C3D">
        <w:rPr>
          <w:rFonts w:ascii="Times New Roman CYR" w:hAnsi="Times New Roman CYR" w:cs="Times New Roman CYR"/>
        </w:rPr>
        <w:t xml:space="preserve"> сельсовета  для подписания и опубликования.</w:t>
      </w:r>
    </w:p>
    <w:p w:rsidR="00625CDC" w:rsidRDefault="00625CDC" w:rsidP="00625CDC">
      <w:pPr>
        <w:jc w:val="both"/>
      </w:pPr>
    </w:p>
    <w:p w:rsidR="00625CDC" w:rsidRPr="00C961C3" w:rsidRDefault="00625CDC" w:rsidP="00625CDC">
      <w:pPr>
        <w:jc w:val="both"/>
      </w:pPr>
      <w:r w:rsidRPr="00C961C3">
        <w:t xml:space="preserve">     </w:t>
      </w:r>
    </w:p>
    <w:p w:rsidR="00625CDC" w:rsidRDefault="00625CDC" w:rsidP="00625CDC"/>
    <w:p w:rsidR="00625CDC" w:rsidRDefault="00625CDC" w:rsidP="00625CDC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>Глава</w:t>
      </w:r>
      <w:r w:rsidRPr="00920711">
        <w:t xml:space="preserve">  </w:t>
      </w:r>
      <w:proofErr w:type="spellStart"/>
      <w:r w:rsidRPr="00920711">
        <w:t>Кыштовского</w:t>
      </w:r>
      <w:proofErr w:type="spellEnd"/>
      <w:r w:rsidRPr="00920711">
        <w:t xml:space="preserve"> сельсовета</w:t>
      </w:r>
    </w:p>
    <w:p w:rsidR="00625CDC" w:rsidRDefault="00625CDC" w:rsidP="00625CDC">
      <w:pPr>
        <w:tabs>
          <w:tab w:val="left" w:pos="5409"/>
        </w:tabs>
        <w:jc w:val="both"/>
      </w:pPr>
      <w:proofErr w:type="spellStart"/>
      <w:r>
        <w:t>Кыштовского</w:t>
      </w:r>
      <w:proofErr w:type="spellEnd"/>
      <w:r>
        <w:t xml:space="preserve"> сельсовета</w:t>
      </w:r>
      <w:r>
        <w:tab/>
      </w:r>
      <w:proofErr w:type="spellStart"/>
      <w:r>
        <w:t>Кыштовского</w:t>
      </w:r>
      <w:proofErr w:type="spellEnd"/>
      <w:r>
        <w:t xml:space="preserve"> района</w:t>
      </w:r>
    </w:p>
    <w:p w:rsidR="00625CDC" w:rsidRDefault="00625CDC" w:rsidP="00625CDC">
      <w:pPr>
        <w:tabs>
          <w:tab w:val="left" w:pos="5409"/>
        </w:tabs>
        <w:jc w:val="both"/>
      </w:pPr>
      <w:proofErr w:type="spellStart"/>
      <w:r>
        <w:t>Кыштовского</w:t>
      </w:r>
      <w:proofErr w:type="spellEnd"/>
      <w:r>
        <w:t xml:space="preserve"> района</w:t>
      </w:r>
      <w:r w:rsidRPr="00920711">
        <w:t xml:space="preserve"> </w:t>
      </w:r>
      <w:r>
        <w:tab/>
        <w:t>Новосибирской области</w:t>
      </w:r>
    </w:p>
    <w:p w:rsidR="00625CDC" w:rsidRPr="00920711" w:rsidRDefault="00625CDC" w:rsidP="00625CDC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625CDC" w:rsidRPr="00920711" w:rsidRDefault="00625CDC" w:rsidP="00625CDC">
      <w:proofErr w:type="spellStart"/>
      <w:r w:rsidRPr="00920711">
        <w:t>_________________Т.А.Шерко</w:t>
      </w:r>
      <w:proofErr w:type="spellEnd"/>
      <w:r w:rsidRPr="00920711">
        <w:t xml:space="preserve">                         </w:t>
      </w:r>
      <w:r>
        <w:t xml:space="preserve">            </w:t>
      </w:r>
      <w:r w:rsidRPr="00920711">
        <w:t xml:space="preserve"> ________________</w:t>
      </w:r>
      <w:r>
        <w:t xml:space="preserve">Н.В. </w:t>
      </w:r>
      <w:proofErr w:type="spellStart"/>
      <w:r>
        <w:t>Шипчин</w:t>
      </w:r>
      <w:proofErr w:type="spellEnd"/>
    </w:p>
    <w:p w:rsidR="00625CDC" w:rsidRPr="00920711" w:rsidRDefault="00625CDC" w:rsidP="00625CDC"/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625CDC" w:rsidRPr="00625CDC" w:rsidTr="00EF770A">
        <w:tc>
          <w:tcPr>
            <w:tcW w:w="4863" w:type="dxa"/>
            <w:tcBorders>
              <w:top w:val="nil"/>
              <w:left w:val="nil"/>
              <w:bottom w:val="nil"/>
              <w:right w:val="nil"/>
            </w:tcBorders>
          </w:tcPr>
          <w:p w:rsidR="00625CDC" w:rsidRPr="00625CDC" w:rsidRDefault="00625CDC" w:rsidP="00EF770A">
            <w:pPr>
              <w:spacing w:line="240" w:lineRule="exact"/>
              <w:ind w:left="4395"/>
              <w:jc w:val="both"/>
            </w:pPr>
          </w:p>
          <w:p w:rsidR="00625CDC" w:rsidRPr="00625CDC" w:rsidRDefault="00625CDC" w:rsidP="00625CDC">
            <w:pPr>
              <w:spacing w:line="240" w:lineRule="exact"/>
              <w:ind w:left="4395"/>
              <w:jc w:val="both"/>
            </w:pPr>
          </w:p>
        </w:tc>
      </w:tr>
    </w:tbl>
    <w:p w:rsidR="00625CDC" w:rsidRPr="00625CDC" w:rsidRDefault="00625CDC" w:rsidP="00625CDC">
      <w:pPr>
        <w:ind w:right="81"/>
        <w:jc w:val="both"/>
        <w:rPr>
          <w:b/>
          <w:sz w:val="28"/>
          <w:szCs w:val="28"/>
        </w:rPr>
      </w:pPr>
      <w:r w:rsidRPr="00625CDC">
        <w:rPr>
          <w:b/>
          <w:sz w:val="28"/>
          <w:szCs w:val="28"/>
        </w:rPr>
        <w:lastRenderedPageBreak/>
        <w:t xml:space="preserve">В соответствии с приказом прокурора Новосибирской области №137 от 30.10.2015  «О взаимодействии органов прокуратуры Новосибирской области со средствами массовой информации» предоставляем следующую информацию: </w:t>
      </w:r>
    </w:p>
    <w:p w:rsidR="00625CDC" w:rsidRPr="00625CDC" w:rsidRDefault="00625CDC" w:rsidP="00625CDC">
      <w:pPr>
        <w:pStyle w:val="1"/>
        <w:shd w:val="clear" w:color="auto" w:fill="FFFFFF"/>
        <w:ind w:right="81" w:firstLine="709"/>
        <w:textAlignment w:val="baseline"/>
        <w:rPr>
          <w:bCs/>
          <w:color w:val="000000"/>
          <w:sz w:val="24"/>
          <w:szCs w:val="24"/>
        </w:rPr>
      </w:pPr>
      <w:r w:rsidRPr="00625CDC">
        <w:rPr>
          <w:sz w:val="24"/>
          <w:szCs w:val="24"/>
        </w:rPr>
        <w:t>1.</w:t>
      </w:r>
      <w:r w:rsidRPr="00625CDC">
        <w:rPr>
          <w:color w:val="000000"/>
          <w:sz w:val="24"/>
          <w:szCs w:val="24"/>
        </w:rPr>
        <w:t xml:space="preserve"> перед судом предстанет начальник отделения почтовой связи по обвинению в присвоении денег.</w:t>
      </w:r>
    </w:p>
    <w:p w:rsidR="00625CDC" w:rsidRPr="00625CDC" w:rsidRDefault="00625CDC" w:rsidP="00625CDC">
      <w:pPr>
        <w:ind w:right="81" w:firstLine="709"/>
        <w:jc w:val="both"/>
      </w:pPr>
      <w:r w:rsidRPr="00625CDC">
        <w:t xml:space="preserve">Прокурором </w:t>
      </w:r>
      <w:proofErr w:type="spellStart"/>
      <w:r w:rsidRPr="00625CDC">
        <w:t>Кыштовского</w:t>
      </w:r>
      <w:proofErr w:type="spellEnd"/>
      <w:r w:rsidRPr="00625CDC">
        <w:t xml:space="preserve"> района Евгением Пирожковым, 25.12.2017 утверждено обвинительное заключение по уголовному делу в отношении начальника отделения почтовой связи 3 класса СОПС Кыштовка </w:t>
      </w:r>
      <w:proofErr w:type="spellStart"/>
      <w:r w:rsidRPr="00625CDC">
        <w:t>Чановского</w:t>
      </w:r>
      <w:proofErr w:type="spellEnd"/>
      <w:r w:rsidRPr="00625CDC">
        <w:t xml:space="preserve"> почтамта – ОСП УФПС Новосибирской области – филиал ФГУП «Почта России» Лопухиной Людмилы Анатольевны, 15.11.1967 г.р</w:t>
      </w:r>
      <w:proofErr w:type="gramStart"/>
      <w:r w:rsidRPr="00625CDC">
        <w:t>..</w:t>
      </w:r>
      <w:proofErr w:type="gramEnd"/>
    </w:p>
    <w:p w:rsidR="00625CDC" w:rsidRPr="00625CDC" w:rsidRDefault="00625CDC" w:rsidP="00625CDC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625CDC">
        <w:rPr>
          <w:color w:val="000000"/>
        </w:rPr>
        <w:t xml:space="preserve">Лопухиной Л.А. предъявлено обвинение в совершении преступления, предусмотренного </w:t>
      </w:r>
      <w:proofErr w:type="gramStart"/>
      <w:r w:rsidRPr="00625CDC">
        <w:rPr>
          <w:color w:val="000000"/>
        </w:rPr>
        <w:t>ч</w:t>
      </w:r>
      <w:proofErr w:type="gramEnd"/>
      <w:r w:rsidRPr="00625CDC">
        <w:rPr>
          <w:color w:val="000000"/>
        </w:rPr>
        <w:t>.3 ст.160 УК РФ (присвоение, то есть хищение чужого имущества, вверенного виновному, совершенное лицом с использованием своего служебного положения). </w:t>
      </w:r>
    </w:p>
    <w:p w:rsidR="00625CDC" w:rsidRPr="00625CDC" w:rsidRDefault="00625CDC" w:rsidP="00625CDC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625CDC">
        <w:rPr>
          <w:color w:val="000000"/>
        </w:rPr>
        <w:t xml:space="preserve">По версии следствия, в период времени с июля 2015 года по февраль 2016 года Лопухина Л.А. являясь руководителем </w:t>
      </w:r>
      <w:r w:rsidRPr="00625CDC">
        <w:t xml:space="preserve">отделения почтовой связи 3 класса СОПС Кыштовка </w:t>
      </w:r>
      <w:proofErr w:type="spellStart"/>
      <w:r w:rsidRPr="00625CDC">
        <w:t>Чановского</w:t>
      </w:r>
      <w:proofErr w:type="spellEnd"/>
      <w:r w:rsidRPr="00625CDC">
        <w:t xml:space="preserve"> почтамта, расположенного на улице Советская, 2 с</w:t>
      </w:r>
      <w:proofErr w:type="gramStart"/>
      <w:r w:rsidRPr="00625CDC">
        <w:t>.К</w:t>
      </w:r>
      <w:proofErr w:type="gramEnd"/>
      <w:r w:rsidRPr="00625CDC">
        <w:t xml:space="preserve">ыштовка </w:t>
      </w:r>
      <w:proofErr w:type="spellStart"/>
      <w:r w:rsidRPr="00625CDC">
        <w:t>Кыштовского</w:t>
      </w:r>
      <w:proofErr w:type="spellEnd"/>
      <w:r w:rsidRPr="00625CDC">
        <w:t xml:space="preserve"> района Новосибирской области брала из вверенной и подотчетной ей кассы различными сумами денежные средства, которые в последующем тратила их на свои личные нужды. За указанный период времени Лопухиной Л.А. было присвоено 67508, 46 рублей. О хищении денежных средств, принадлежащих </w:t>
      </w:r>
      <w:proofErr w:type="spellStart"/>
      <w:r w:rsidRPr="00625CDC">
        <w:t>Чановскому</w:t>
      </w:r>
      <w:proofErr w:type="spellEnd"/>
      <w:r w:rsidRPr="00625CDC">
        <w:t xml:space="preserve"> почтамту – ОСП УФПС Новосибирской области – филиал ФГУП «Почта России» стало известно вышестоящему руководству Лопухиной Л.А. только после проведения тщательной инвентаризации товарно-материальных ценностей отделения почтовой связи Кыштовка </w:t>
      </w:r>
      <w:proofErr w:type="spellStart"/>
      <w:r w:rsidRPr="00625CDC">
        <w:t>Чановского</w:t>
      </w:r>
      <w:proofErr w:type="spellEnd"/>
      <w:r w:rsidRPr="00625CDC">
        <w:t xml:space="preserve"> </w:t>
      </w:r>
      <w:proofErr w:type="spellStart"/>
      <w:r w:rsidRPr="00625CDC">
        <w:t>почтампта</w:t>
      </w:r>
      <w:proofErr w:type="spellEnd"/>
      <w:r w:rsidRPr="00625CDC">
        <w:t xml:space="preserve">.  Ущерб на стадии следствия возмещен частично. Вину в совершенном преступлении Лопухина Л.А. признала полностью. </w:t>
      </w:r>
    </w:p>
    <w:p w:rsidR="00625CDC" w:rsidRPr="00625CDC" w:rsidRDefault="00625CDC" w:rsidP="00625CDC">
      <w:pPr>
        <w:ind w:right="140" w:firstLine="709"/>
        <w:jc w:val="both"/>
      </w:pPr>
      <w:r w:rsidRPr="00625CDC">
        <w:t>Уголовное дело по существу рассмотрит Венгеровский районный суд Новосибирской области.</w:t>
      </w:r>
    </w:p>
    <w:p w:rsidR="00625CDC" w:rsidRPr="00625CDC" w:rsidRDefault="00625CDC" w:rsidP="00625CDC">
      <w:pPr>
        <w:pStyle w:val="2"/>
        <w:shd w:val="clear" w:color="auto" w:fill="FFFFFF"/>
        <w:spacing w:before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5CDC">
        <w:rPr>
          <w:rFonts w:ascii="Times New Roman" w:hAnsi="Times New Roman" w:cs="Times New Roman"/>
          <w:bCs w:val="0"/>
          <w:color w:val="000000" w:themeColor="text1"/>
          <w:sz w:val="24"/>
          <w:szCs w:val="24"/>
        </w:rPr>
        <w:t xml:space="preserve">2. </w:t>
      </w:r>
      <w:r w:rsidRPr="00625C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Новый перечень категорий граждан, пенсионное обеспечение которых осуществляется за счет средств федерального бюджета </w:t>
      </w:r>
    </w:p>
    <w:p w:rsidR="00625CDC" w:rsidRPr="00625CDC" w:rsidRDefault="00625CDC" w:rsidP="00625CDC">
      <w:pPr>
        <w:pStyle w:val="2"/>
        <w:shd w:val="clear" w:color="auto" w:fill="FFFFFF"/>
        <w:spacing w:before="0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625CDC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 01.01.2018 вступают изменения в Федеральный закон от 15.12.2001 № 166-ФЗ «О государственном пенсионном обеспечении в Российской Федерации». 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625CDC">
        <w:t xml:space="preserve">Согласно изменениям расширен перечень категорий граждан, пенсионное обеспечение которых осуществляется за счет средств федерального бюджета на основании указанного Федерального закона. 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625CDC">
        <w:t>В категорию нетрудоспособных граждан включены дети, оба родителя которых неизвестны.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625CDC">
        <w:t>Внесенные изменения определили правовой статус детей, оба родителя которых неизвестны, т.е. к таким можно отнести  найденные (подкинутые) или оставленные в медицинских организациях матерями, не предъявившими документа, удостоверяющего ее личность.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625CDC">
        <w:t>Указанной категории детей в возрасте до 18 лет, а также старше указанного возраста, обучающимся по очной форме по основным образовательным программам в организациях, осуществляющих образовательную деятельность, до окончания обучения, но не дольше чем до достижения ими возраста 23 лет при соблюдении установленных законом условий назначается социальная пенсия.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625CDC">
        <w:t xml:space="preserve">Пенсия подлежит выплате </w:t>
      </w:r>
      <w:proofErr w:type="gramStart"/>
      <w:r w:rsidRPr="00625CDC">
        <w:t>с даты составления</w:t>
      </w:r>
      <w:proofErr w:type="gramEnd"/>
      <w:r w:rsidRPr="00625CDC">
        <w:t xml:space="preserve"> записи акта о рождении, на весь период, в течение которого соответствующее лицо считается нетрудоспособным. </w:t>
      </w:r>
    </w:p>
    <w:p w:rsidR="00625CDC" w:rsidRPr="00625CDC" w:rsidRDefault="00625CDC" w:rsidP="00625CDC">
      <w:pPr>
        <w:pStyle w:val="revann"/>
        <w:shd w:val="clear" w:color="auto" w:fill="FFFFFF"/>
        <w:spacing w:before="0" w:beforeAutospacing="0" w:after="0" w:afterAutospacing="0"/>
        <w:ind w:firstLine="709"/>
        <w:jc w:val="both"/>
        <w:rPr>
          <w:b/>
          <w:bCs/>
          <w:color w:val="000000"/>
          <w:spacing w:val="2"/>
        </w:rPr>
      </w:pPr>
      <w:r w:rsidRPr="00625CDC">
        <w:rPr>
          <w:b/>
          <w:bCs/>
          <w:color w:val="000000"/>
          <w:spacing w:val="2"/>
        </w:rPr>
        <w:t>3. Верховный Суд РФ разрешил адвокатам (защитникам) при свиданиях с осужденным использовать технические средства связи.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proofErr w:type="gramStart"/>
      <w:r w:rsidRPr="00625CDC">
        <w:rPr>
          <w:color w:val="000000"/>
          <w:spacing w:val="2"/>
        </w:rPr>
        <w:lastRenderedPageBreak/>
        <w:t>Согласно пункту 77 Правил внутреннего распорядка исправительных учреждений, утвержденных Приказом Минюста России от 16 декабря 2016 г. N 295 (далее - Правила), лица, прибывшие на свидание с осужденными, после разъяснения им администрацией исправительного учреждения (ИУ) порядка проведения свидания сдают запрещенные к использованию в ИУ вещи, деньги и ценности на хранение до окончания свидания младшему инспектору по проведению свиданий под роспись в</w:t>
      </w:r>
      <w:proofErr w:type="gramEnd"/>
      <w:r w:rsidRPr="00625CDC">
        <w:rPr>
          <w:color w:val="000000"/>
          <w:spacing w:val="2"/>
        </w:rPr>
        <w:t xml:space="preserve"> специальном </w:t>
      </w:r>
      <w:proofErr w:type="gramStart"/>
      <w:r w:rsidRPr="00625CDC">
        <w:rPr>
          <w:color w:val="000000"/>
          <w:spacing w:val="2"/>
        </w:rPr>
        <w:t>журнале</w:t>
      </w:r>
      <w:proofErr w:type="gramEnd"/>
      <w:r w:rsidRPr="00625CDC">
        <w:rPr>
          <w:color w:val="000000"/>
          <w:spacing w:val="2"/>
        </w:rPr>
        <w:t>. После чего одежда и вещи граждан, прибывших на свидание, подлежат досмотру. В случае обнаружения запрещенных вещей администрация ИУ принимает меры в соответствии с требованиями законодательства РФ и названных Правил.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>Верховный Суд РФ, в частности, указал следующее.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>Пункт 77 Правил предписывает лицам, прибывшим на свидание с осужденными, сдать запрещенные к использованию в ИУ вещи, деньги и ценности на хранение. К таким предметам пункт 17 приложения N 1 к Правилам, в частности, относит: фотоаппараты, видео-, аудиотехнику, электронные носители и накопители информации, средства мобильной связи и коммуникации либо комплектующие к ним, обеспечивающие их работу.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>Правила обязательны для персонала исправительных учреждений, содержащихся в них осужденных, а также иных лиц, посещающих эти учреждения, и не делают исключений относительно свиданий осужденных с адвокатами.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 xml:space="preserve">Как неоднократно указывал Конституционный Суд РФ, неопределенность содержания правовой нормы препятствует ее единообразному пониманию, ослабляет гарантии защиты конституционных прав и свобод, а нарушения требования определенности правовой нормы, влекущего ее произвольное толкование </w:t>
      </w:r>
      <w:proofErr w:type="spellStart"/>
      <w:r w:rsidRPr="00625CDC">
        <w:rPr>
          <w:color w:val="000000"/>
          <w:spacing w:val="2"/>
        </w:rPr>
        <w:t>правоприменителем</w:t>
      </w:r>
      <w:proofErr w:type="spellEnd"/>
      <w:r w:rsidRPr="00625CDC">
        <w:rPr>
          <w:color w:val="000000"/>
          <w:spacing w:val="2"/>
        </w:rPr>
        <w:t>, достаточно для признания такой нормы не соответствующей законодательству.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>Согласно части 1 статьи 18 Федерального закона от 15 июля 1995 г. N 103-ФЗ "О содержании под стражей подозреваемых и обвиняемых в совершении преступлений" защитнику запрещается проносить на территорию места содержания под стражей технические средства связи, а также технические средства (устройства), позволяющие осуществлять киносъемку, аудио- и видеозапись. Данные ограничения обусловлены режимом содержания под стражей, обеспечивающим безопасность следственного изолятора, соблюдение прав подозреваемых и обвиняемых, исполнение ими своих обязанностей, их изоляцию, а также выполнение задач, предусмотренных УПК РФ, включая предотвращение преступлений.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r w:rsidRPr="00625CDC">
        <w:rPr>
          <w:color w:val="000000"/>
          <w:spacing w:val="2"/>
        </w:rPr>
        <w:t>Для получения юридической помощи осужденными УИК РФ предусматривает предоставление свидания с адвокатами или иными лицами, имеющими право на оказание юридической помощи, без ограничения их числа продолжительностью до четырех часов (часть 4 статьи 89) и не устанавливает запретов проносить на территорию исправительного учреждения технические средства связи.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proofErr w:type="gramStart"/>
      <w:r w:rsidRPr="00625CDC">
        <w:rPr>
          <w:color w:val="000000"/>
          <w:spacing w:val="2"/>
        </w:rPr>
        <w:t>В силу пункта 1 части 2 статьи 215 КАС РФ по результатам рассмотрения административного дела об оспаривании нормативного правового акта судом принимается решение об удовлетворении заявленных требований полностью или в части, если оспариваемый нормативный правовой акт полностью или в части признается не соответствующим иному нормативному правовому акту, имеющему большую юридическую силу, и не действующим полностью или в части со дня</w:t>
      </w:r>
      <w:proofErr w:type="gramEnd"/>
      <w:r w:rsidRPr="00625CDC">
        <w:rPr>
          <w:color w:val="000000"/>
          <w:spacing w:val="2"/>
        </w:rPr>
        <w:t xml:space="preserve"> его принятия или с иной определенной судом даты.</w:t>
      </w:r>
    </w:p>
    <w:p w:rsidR="00625CDC" w:rsidRPr="00625CDC" w:rsidRDefault="00625CDC" w:rsidP="00625CDC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pacing w:val="2"/>
        </w:rPr>
      </w:pPr>
      <w:proofErr w:type="gramStart"/>
      <w:r w:rsidRPr="00625CDC">
        <w:rPr>
          <w:color w:val="000000"/>
          <w:spacing w:val="2"/>
        </w:rPr>
        <w:t>С учетом изложенного Верховный Суд РФ признал недействующими со дня вступления в законную силу данного решения пункт 77 Правил внутреннего распорядка исправительных учреждений, утвержденных Приказом Минюста России от 16 декабря 2016 г. N 295, пункт 17 приложения N 1 к данным Правилам в части, допускающей распространение положений этих пунктов на пронос и использование адвокатом (защитником) при свиданиях с осужденным фотоаппаратов</w:t>
      </w:r>
      <w:proofErr w:type="gramEnd"/>
      <w:r w:rsidRPr="00625CDC">
        <w:rPr>
          <w:color w:val="000000"/>
          <w:spacing w:val="2"/>
        </w:rPr>
        <w:t xml:space="preserve">, видео-, аудиотехники, </w:t>
      </w:r>
      <w:r w:rsidRPr="00625CDC">
        <w:rPr>
          <w:color w:val="000000"/>
          <w:spacing w:val="2"/>
        </w:rPr>
        <w:lastRenderedPageBreak/>
        <w:t>электронных носителей и накопителей информации, средств мобильной связи и коммуникации либо комплектующих к ним, обеспечивающих их работу.</w:t>
      </w:r>
    </w:p>
    <w:p w:rsidR="00625CDC" w:rsidRPr="00625CDC" w:rsidRDefault="00625CDC" w:rsidP="00625CDC">
      <w:pPr>
        <w:pStyle w:val="a5"/>
        <w:rPr>
          <w:bCs/>
        </w:rPr>
      </w:pPr>
    </w:p>
    <w:p w:rsidR="00625CDC" w:rsidRPr="00625CDC" w:rsidRDefault="00625CDC" w:rsidP="00625CDC">
      <w:pPr>
        <w:pStyle w:val="a5"/>
        <w:rPr>
          <w:bCs/>
        </w:rPr>
      </w:pPr>
    </w:p>
    <w:p w:rsidR="00625CDC" w:rsidRPr="00625CDC" w:rsidRDefault="00625CDC" w:rsidP="00625CDC">
      <w:pPr>
        <w:pStyle w:val="a5"/>
        <w:spacing w:line="240" w:lineRule="exact"/>
        <w:ind w:firstLine="0"/>
      </w:pPr>
      <w:r w:rsidRPr="00625CDC">
        <w:t>Прокурор района</w:t>
      </w:r>
    </w:p>
    <w:p w:rsidR="00625CDC" w:rsidRPr="00625CDC" w:rsidRDefault="00625CDC" w:rsidP="00625CDC">
      <w:pPr>
        <w:pStyle w:val="a5"/>
        <w:spacing w:line="240" w:lineRule="exact"/>
        <w:ind w:firstLine="0"/>
      </w:pPr>
    </w:p>
    <w:p w:rsidR="00625CDC" w:rsidRPr="00625CDC" w:rsidRDefault="00625CDC" w:rsidP="00625CDC">
      <w:pPr>
        <w:spacing w:line="240" w:lineRule="exact"/>
        <w:jc w:val="both"/>
      </w:pPr>
      <w:r w:rsidRPr="00625CDC">
        <w:t>советник юстиции</w:t>
      </w:r>
      <w:r w:rsidRPr="00625CDC">
        <w:tab/>
      </w:r>
      <w:r w:rsidRPr="00625CDC">
        <w:tab/>
      </w:r>
      <w:r w:rsidRPr="00625CDC">
        <w:tab/>
      </w:r>
      <w:r w:rsidRPr="00625CDC">
        <w:tab/>
      </w:r>
      <w:r w:rsidRPr="00625CDC">
        <w:tab/>
      </w:r>
      <w:r w:rsidRPr="00625CDC">
        <w:tab/>
        <w:t xml:space="preserve">                 Е.Н. Пирожков</w:t>
      </w:r>
    </w:p>
    <w:p w:rsidR="00625CDC" w:rsidRDefault="00625CDC" w:rsidP="00625CDC">
      <w:pPr>
        <w:shd w:val="clear" w:color="auto" w:fill="FFFFFF"/>
        <w:ind w:right="5"/>
        <w:jc w:val="both"/>
      </w:pPr>
    </w:p>
    <w:p w:rsidR="0098541E" w:rsidRDefault="0098541E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/>
    <w:p w:rsidR="00625CDC" w:rsidRDefault="00625CDC" w:rsidP="00625CDC">
      <w:pPr>
        <w:ind w:firstLine="709"/>
        <w:jc w:val="both"/>
        <w:rPr>
          <w:sz w:val="28"/>
        </w:rPr>
      </w:pPr>
    </w:p>
    <w:p w:rsidR="00625CDC" w:rsidRPr="008A436D" w:rsidRDefault="00625CDC" w:rsidP="00625CDC">
      <w:pPr>
        <w:ind w:firstLine="709"/>
        <w:jc w:val="both"/>
        <w:rPr>
          <w:sz w:val="28"/>
        </w:rPr>
      </w:pPr>
      <w:r>
        <w:rPr>
          <w:sz w:val="28"/>
        </w:rPr>
        <w:t>В</w:t>
      </w:r>
      <w:r w:rsidRPr="008A436D">
        <w:rPr>
          <w:sz w:val="28"/>
        </w:rPr>
        <w:t xml:space="preserve"> целях правового просвещения граждан, проживающих на территории муниципального образования</w:t>
      </w:r>
      <w:r>
        <w:rPr>
          <w:sz w:val="28"/>
        </w:rPr>
        <w:t xml:space="preserve"> </w:t>
      </w:r>
      <w:proofErr w:type="spellStart"/>
      <w:r>
        <w:rPr>
          <w:sz w:val="28"/>
        </w:rPr>
        <w:t>Кыштовского</w:t>
      </w:r>
      <w:proofErr w:type="spellEnd"/>
      <w:r>
        <w:rPr>
          <w:sz w:val="28"/>
        </w:rPr>
        <w:t xml:space="preserve"> сельсовета</w:t>
      </w:r>
      <w:r w:rsidRPr="008A436D">
        <w:rPr>
          <w:sz w:val="28"/>
        </w:rPr>
        <w:t xml:space="preserve">. </w:t>
      </w:r>
    </w:p>
    <w:p w:rsidR="00625CDC" w:rsidRPr="00625CDC" w:rsidRDefault="00625CDC" w:rsidP="00625CDC">
      <w:pPr>
        <w:jc w:val="center"/>
        <w:rPr>
          <w:b/>
          <w:sz w:val="28"/>
          <w:szCs w:val="28"/>
        </w:rPr>
      </w:pPr>
      <w:r w:rsidRPr="00625CDC">
        <w:rPr>
          <w:b/>
          <w:sz w:val="28"/>
          <w:szCs w:val="28"/>
        </w:rPr>
        <w:t>Прокуратура района разъясняет.</w:t>
      </w:r>
    </w:p>
    <w:p w:rsidR="00625CDC" w:rsidRPr="00287F6E" w:rsidRDefault="00625CDC" w:rsidP="00625CDC">
      <w:pPr>
        <w:ind w:firstLine="709"/>
        <w:jc w:val="both"/>
        <w:rPr>
          <w:b/>
        </w:rPr>
      </w:pPr>
      <w:r w:rsidRPr="00287F6E">
        <w:rPr>
          <w:b/>
        </w:rPr>
        <w:t xml:space="preserve">Наличие жилета с полосами </w:t>
      </w:r>
      <w:proofErr w:type="spellStart"/>
      <w:r w:rsidRPr="00287F6E">
        <w:rPr>
          <w:b/>
        </w:rPr>
        <w:t>световозвращающего</w:t>
      </w:r>
      <w:proofErr w:type="spellEnd"/>
      <w:r w:rsidRPr="00287F6E">
        <w:rPr>
          <w:b/>
        </w:rPr>
        <w:t xml:space="preserve"> материала для водителя транспортного средства обязательно.</w:t>
      </w:r>
    </w:p>
    <w:p w:rsidR="00625CDC" w:rsidRPr="00287F6E" w:rsidRDefault="00625CDC" w:rsidP="00625CDC">
      <w:pPr>
        <w:ind w:firstLine="709"/>
        <w:jc w:val="both"/>
      </w:pPr>
      <w:r w:rsidRPr="00287F6E">
        <w:t xml:space="preserve">Соответствующие изменения внесены в Правила дорожного движения постановлением Правительства РФ от 12 декабря 2017 года № 1524.  </w:t>
      </w:r>
    </w:p>
    <w:p w:rsidR="00625CDC" w:rsidRDefault="00625CDC" w:rsidP="00625CDC">
      <w:pPr>
        <w:ind w:firstLine="709"/>
        <w:jc w:val="both"/>
      </w:pPr>
      <w:proofErr w:type="gramStart"/>
      <w:r w:rsidRPr="00287F6E">
        <w:t xml:space="preserve">Новый пункт 2.3.4 Правил дорожного движения предписывает в случае вынужденной остановки транспортного средства или дорожно-транспортного происшествия вне населенных пунктов в темное время суток либо в условиях ограниченной видимости при нахождении на проезжей части или обочине водителю быть одетым в куртку, жилет или жилет-накидку с полосами </w:t>
      </w:r>
      <w:proofErr w:type="spellStart"/>
      <w:r w:rsidRPr="00287F6E">
        <w:t>световозвращающего</w:t>
      </w:r>
      <w:proofErr w:type="spellEnd"/>
      <w:r w:rsidRPr="00287F6E">
        <w:t xml:space="preserve"> материала, соответствующих требованиям </w:t>
      </w:r>
      <w:proofErr w:type="spellStart"/>
      <w:r w:rsidRPr="00287F6E">
        <w:t>ГОСТа</w:t>
      </w:r>
      <w:proofErr w:type="spellEnd"/>
      <w:r w:rsidRPr="00287F6E">
        <w:t xml:space="preserve"> 12.4.281-2014»</w:t>
      </w:r>
      <w:proofErr w:type="gramEnd"/>
      <w:r w:rsidRPr="00287F6E">
        <w:t>.</w:t>
      </w:r>
      <w:r w:rsidRPr="008A436D">
        <w:rPr>
          <w:b/>
        </w:rPr>
        <w:t>Внимание водители!</w:t>
      </w:r>
      <w:r w:rsidRPr="00287F6E">
        <w:t xml:space="preserve"> </w:t>
      </w:r>
      <w:proofErr w:type="gramStart"/>
      <w:r w:rsidRPr="00287F6E">
        <w:t xml:space="preserve">Такой жилет будет обязателен по истечении 90 дней со дня официального опубликования постановления Правительства РФ (опубликован 18.12.2017 на официальном </w:t>
      </w:r>
      <w:proofErr w:type="spellStart"/>
      <w:r w:rsidRPr="00287F6E">
        <w:t>интернет-портале</w:t>
      </w:r>
      <w:proofErr w:type="spellEnd"/>
      <w:r w:rsidRPr="00287F6E">
        <w:t xml:space="preserve"> правовой информации </w:t>
      </w:r>
      <w:hyperlink r:id="rId6" w:history="1">
        <w:proofErr w:type="gramEnd"/>
        <w:r w:rsidRPr="00287F6E">
          <w:rPr>
            <w:rStyle w:val="a8"/>
            <w:rFonts w:eastAsiaTheme="majorEastAsia"/>
          </w:rPr>
          <w:t>www.pravo.gov.ru</w:t>
        </w:r>
        <w:proofErr w:type="gramStart"/>
      </w:hyperlink>
      <w:r w:rsidRPr="00287F6E">
        <w:t>).</w:t>
      </w:r>
      <w:proofErr w:type="gramEnd"/>
    </w:p>
    <w:p w:rsidR="00625CDC" w:rsidRDefault="00625CDC" w:rsidP="00625CDC">
      <w:pPr>
        <w:ind w:firstLine="709"/>
        <w:jc w:val="both"/>
      </w:pPr>
    </w:p>
    <w:p w:rsidR="00625CDC" w:rsidRPr="00287F6E" w:rsidRDefault="00625CDC" w:rsidP="00625CDC">
      <w:pPr>
        <w:jc w:val="both"/>
      </w:pPr>
      <w:r w:rsidRPr="00287F6E">
        <w:rPr>
          <w:b/>
        </w:rPr>
        <w:t xml:space="preserve">Прокуратура </w:t>
      </w:r>
      <w:r>
        <w:rPr>
          <w:b/>
        </w:rPr>
        <w:t>района сообщает.</w:t>
      </w:r>
    </w:p>
    <w:p w:rsidR="00625CDC" w:rsidRPr="00287F6E" w:rsidRDefault="00625CDC" w:rsidP="00625CDC">
      <w:pPr>
        <w:ind w:firstLine="709"/>
        <w:jc w:val="both"/>
        <w:rPr>
          <w:b/>
        </w:rPr>
      </w:pPr>
      <w:r>
        <w:rPr>
          <w:b/>
        </w:rPr>
        <w:t>О р</w:t>
      </w:r>
      <w:r w:rsidRPr="00287F6E">
        <w:rPr>
          <w:b/>
        </w:rPr>
        <w:t>езультат</w:t>
      </w:r>
      <w:r>
        <w:rPr>
          <w:b/>
        </w:rPr>
        <w:t>ах</w:t>
      </w:r>
      <w:r w:rsidRPr="00287F6E">
        <w:rPr>
          <w:b/>
        </w:rPr>
        <w:t xml:space="preserve"> проведения прокуратурой района проверки соблюдения законодательства о пассажирских перевозках.</w:t>
      </w:r>
    </w:p>
    <w:p w:rsidR="00625CDC" w:rsidRPr="00287F6E" w:rsidRDefault="00625CDC" w:rsidP="00625CDC">
      <w:pPr>
        <w:ind w:firstLine="709"/>
        <w:jc w:val="both"/>
        <w:rPr>
          <w:b/>
        </w:rPr>
      </w:pPr>
    </w:p>
    <w:p w:rsidR="00625CDC" w:rsidRPr="00287F6E" w:rsidRDefault="00625CDC" w:rsidP="00625CDC">
      <w:pPr>
        <w:ind w:firstLine="709"/>
        <w:jc w:val="both"/>
      </w:pPr>
      <w:r w:rsidRPr="00287F6E">
        <w:t xml:space="preserve">Прокуратурой </w:t>
      </w:r>
      <w:proofErr w:type="spellStart"/>
      <w:r w:rsidRPr="00287F6E">
        <w:t>Кыштовского</w:t>
      </w:r>
      <w:proofErr w:type="spellEnd"/>
      <w:r w:rsidRPr="00287F6E">
        <w:t xml:space="preserve"> района в декабре 2017 года в связи с поступившим обращением гражданина проведена проверка исполнения МУП «</w:t>
      </w:r>
      <w:proofErr w:type="spellStart"/>
      <w:r w:rsidRPr="00287F6E">
        <w:t>Кыштовское</w:t>
      </w:r>
      <w:proofErr w:type="spellEnd"/>
      <w:r w:rsidRPr="00287F6E">
        <w:t xml:space="preserve"> АТП» </w:t>
      </w:r>
      <w:proofErr w:type="gramStart"/>
      <w:r w:rsidRPr="00287F6E">
        <w:t>МОКР</w:t>
      </w:r>
      <w:proofErr w:type="gramEnd"/>
      <w:r w:rsidRPr="00287F6E">
        <w:t xml:space="preserve"> требований законодательства при осуществлении перевозок пассажиров и багажа автомобильным транспортом. </w:t>
      </w:r>
    </w:p>
    <w:p w:rsidR="00625CDC" w:rsidRPr="00287F6E" w:rsidRDefault="00625CDC" w:rsidP="00625CDC">
      <w:pPr>
        <w:ind w:firstLine="709"/>
        <w:jc w:val="both"/>
      </w:pPr>
      <w:r w:rsidRPr="00287F6E">
        <w:t xml:space="preserve">В ходе проверки установлено, что МУП АТП </w:t>
      </w:r>
      <w:proofErr w:type="gramStart"/>
      <w:r w:rsidRPr="00287F6E">
        <w:t>МОКР</w:t>
      </w:r>
      <w:proofErr w:type="gramEnd"/>
      <w:r w:rsidRPr="00287F6E">
        <w:t xml:space="preserve"> на систематической основе распространены факты отклонения водителей автобусов от утвержденных маршрутов. В частности, при следовании по</w:t>
      </w:r>
      <w:r>
        <w:t xml:space="preserve"> «сельским»</w:t>
      </w:r>
      <w:r w:rsidRPr="00287F6E">
        <w:t xml:space="preserve"> маршрут</w:t>
      </w:r>
      <w:r>
        <w:t>ам</w:t>
      </w:r>
      <w:r w:rsidRPr="00287F6E">
        <w:t xml:space="preserve">, после проезда до конечной остановки </w:t>
      </w:r>
      <w:proofErr w:type="gramStart"/>
      <w:r w:rsidRPr="00287F6E">
        <w:t>с</w:t>
      </w:r>
      <w:proofErr w:type="gramEnd"/>
      <w:r w:rsidRPr="00287F6E">
        <w:t xml:space="preserve">. </w:t>
      </w:r>
      <w:proofErr w:type="gramStart"/>
      <w:r w:rsidRPr="00287F6E">
        <w:t>Кыштовка</w:t>
      </w:r>
      <w:proofErr w:type="gramEnd"/>
      <w:r w:rsidRPr="00287F6E">
        <w:t>, транспортное средство по просьбам пассажиров продолжает движение до ГБУЗ НСО «</w:t>
      </w:r>
      <w:proofErr w:type="spellStart"/>
      <w:r w:rsidRPr="00287F6E">
        <w:t>Кыштовская</w:t>
      </w:r>
      <w:proofErr w:type="spellEnd"/>
      <w:r w:rsidRPr="00287F6E">
        <w:t xml:space="preserve"> ЦРБ». Согласно информации, полученной от и.о. директора МУП АТП </w:t>
      </w:r>
      <w:proofErr w:type="gramStart"/>
      <w:r w:rsidRPr="00287F6E">
        <w:t>МОКР</w:t>
      </w:r>
      <w:proofErr w:type="gramEnd"/>
      <w:r w:rsidRPr="00287F6E">
        <w:t xml:space="preserve">, данная практика существует на протяжении долгого времени на всех девяти «сельских» маршрутах, сотрудниками предприятия от руководства не укрывается, полученная прибыль в полном размере поступает в кассу предприятия. </w:t>
      </w:r>
    </w:p>
    <w:p w:rsidR="00625CDC" w:rsidRDefault="00625CDC" w:rsidP="00625CDC">
      <w:pPr>
        <w:ind w:firstLine="709"/>
        <w:jc w:val="both"/>
      </w:pPr>
      <w:r w:rsidRPr="00287F6E">
        <w:t>Вместе с тем, такое отклонение от утвержденных маршрутов является нарушением положений законодательства</w:t>
      </w:r>
      <w:r>
        <w:t xml:space="preserve"> о пассажирских перевозках, создает угрозу безопасности при осуществлении перевозок </w:t>
      </w:r>
      <w:proofErr w:type="spellStart"/>
      <w:r>
        <w:t>пассажиров</w:t>
      </w:r>
      <w:proofErr w:type="gramStart"/>
      <w:r>
        <w:t>,в</w:t>
      </w:r>
      <w:proofErr w:type="spellEnd"/>
      <w:proofErr w:type="gramEnd"/>
      <w:r>
        <w:t xml:space="preserve"> связи с чем</w:t>
      </w:r>
      <w:r w:rsidRPr="00287F6E">
        <w:t xml:space="preserve"> требует полного исключения из деятельности предприятия. </w:t>
      </w:r>
      <w:proofErr w:type="gramStart"/>
      <w:r>
        <w:t xml:space="preserve">На данный момент, по результатам рассмотрения представления прокурора, указанные нарушения в деятельности МУП АТП МОКР устранены. </w:t>
      </w:r>
      <w:proofErr w:type="gramEnd"/>
    </w:p>
    <w:p w:rsidR="00625CDC" w:rsidRPr="00287F6E" w:rsidRDefault="00625CDC" w:rsidP="00625CDC">
      <w:pPr>
        <w:ind w:firstLine="709"/>
        <w:jc w:val="both"/>
      </w:pPr>
      <w:r>
        <w:t xml:space="preserve">Дополнительно сообщаю, что для осуществления регулярных пассажирских перевозок автомобильным транспортом, автотранспортное предприятие обязано в установленном порядке утверждать маршруты движения автотранспортных средств. При включении в утвержденные маршруты дополнительных остановок, такие изменения должны согласовываться в установленном порядке с уполномоченными органами государственной власти. </w:t>
      </w:r>
    </w:p>
    <w:p w:rsidR="00625CDC" w:rsidRDefault="00625CDC" w:rsidP="00625CDC">
      <w:pPr>
        <w:jc w:val="both"/>
      </w:pPr>
    </w:p>
    <w:p w:rsidR="00625CDC" w:rsidRPr="00287F6E" w:rsidRDefault="00625CDC" w:rsidP="00625CDC">
      <w:pPr>
        <w:spacing w:line="240" w:lineRule="exact"/>
        <w:jc w:val="both"/>
      </w:pPr>
      <w:r w:rsidRPr="00287F6E">
        <w:t>Помощник прокурора района</w:t>
      </w:r>
    </w:p>
    <w:p w:rsidR="00625CDC" w:rsidRPr="00287F6E" w:rsidRDefault="00625CDC" w:rsidP="00625CDC">
      <w:pPr>
        <w:spacing w:line="240" w:lineRule="exact"/>
        <w:jc w:val="both"/>
      </w:pPr>
    </w:p>
    <w:p w:rsidR="00625CDC" w:rsidRPr="00287F6E" w:rsidRDefault="00625CDC" w:rsidP="00625CDC">
      <w:pPr>
        <w:spacing w:line="240" w:lineRule="exact"/>
        <w:jc w:val="both"/>
      </w:pPr>
      <w:r w:rsidRPr="00287F6E">
        <w:t xml:space="preserve">юрист 3 класса          </w:t>
      </w:r>
      <w:bookmarkStart w:id="0" w:name="_GoBack"/>
      <w:bookmarkEnd w:id="0"/>
      <w:r w:rsidRPr="00287F6E">
        <w:t>В.В. Чеканов</w:t>
      </w:r>
    </w:p>
    <w:p w:rsidR="00625CDC" w:rsidRDefault="00625CDC"/>
    <w:sectPr w:rsidR="00625CDC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25CDC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3923"/>
    <w:rsid w:val="000D4451"/>
    <w:rsid w:val="000D488C"/>
    <w:rsid w:val="000D607F"/>
    <w:rsid w:val="000D7EFB"/>
    <w:rsid w:val="000D7FC5"/>
    <w:rsid w:val="000E070E"/>
    <w:rsid w:val="000E1DDE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FA0"/>
    <w:rsid w:val="00122D51"/>
    <w:rsid w:val="001274D7"/>
    <w:rsid w:val="0013010F"/>
    <w:rsid w:val="001301AD"/>
    <w:rsid w:val="001316F0"/>
    <w:rsid w:val="001350D9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51635"/>
    <w:rsid w:val="00252706"/>
    <w:rsid w:val="00252F56"/>
    <w:rsid w:val="00253466"/>
    <w:rsid w:val="0025511E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E18D2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5CDC"/>
    <w:rsid w:val="00626356"/>
    <w:rsid w:val="00627FDA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65D2"/>
    <w:rsid w:val="006970D9"/>
    <w:rsid w:val="006A00C8"/>
    <w:rsid w:val="006A0907"/>
    <w:rsid w:val="006A2ADA"/>
    <w:rsid w:val="006A3F6F"/>
    <w:rsid w:val="006A4D53"/>
    <w:rsid w:val="006A574D"/>
    <w:rsid w:val="006A638A"/>
    <w:rsid w:val="006A77BB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2E33"/>
    <w:rsid w:val="00724A2A"/>
    <w:rsid w:val="00725FFE"/>
    <w:rsid w:val="007279DB"/>
    <w:rsid w:val="00730DC5"/>
    <w:rsid w:val="00731ADD"/>
    <w:rsid w:val="00731FC5"/>
    <w:rsid w:val="007326A9"/>
    <w:rsid w:val="00732FD2"/>
    <w:rsid w:val="00733F19"/>
    <w:rsid w:val="00735B8F"/>
    <w:rsid w:val="00735C57"/>
    <w:rsid w:val="007375E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5E86"/>
    <w:rsid w:val="007B3218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76E89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244B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688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43B75"/>
    <w:rsid w:val="00C452A6"/>
    <w:rsid w:val="00C46026"/>
    <w:rsid w:val="00C47D62"/>
    <w:rsid w:val="00C509D9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5135"/>
    <w:rsid w:val="00CD442B"/>
    <w:rsid w:val="00CD4EBC"/>
    <w:rsid w:val="00CD563D"/>
    <w:rsid w:val="00CD6F32"/>
    <w:rsid w:val="00CE03E3"/>
    <w:rsid w:val="00CE16BD"/>
    <w:rsid w:val="00CE46C7"/>
    <w:rsid w:val="00CE4AF0"/>
    <w:rsid w:val="00CE5A7B"/>
    <w:rsid w:val="00CE5DD6"/>
    <w:rsid w:val="00CF0E31"/>
    <w:rsid w:val="00CF1592"/>
    <w:rsid w:val="00CF3DB9"/>
    <w:rsid w:val="00CF4281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72B4"/>
    <w:rsid w:val="00E1782D"/>
    <w:rsid w:val="00E17C84"/>
    <w:rsid w:val="00E209FC"/>
    <w:rsid w:val="00E20FC8"/>
    <w:rsid w:val="00E22B7F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604F3"/>
    <w:rsid w:val="00E60C77"/>
    <w:rsid w:val="00E63275"/>
    <w:rsid w:val="00E63BA6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A03EB"/>
    <w:rsid w:val="00EA0B98"/>
    <w:rsid w:val="00EA10ED"/>
    <w:rsid w:val="00EA25BE"/>
    <w:rsid w:val="00EA2831"/>
    <w:rsid w:val="00EA2A2B"/>
    <w:rsid w:val="00EA3414"/>
    <w:rsid w:val="00EA4BF2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C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5CDC"/>
    <w:pPr>
      <w:keepNext/>
      <w:jc w:val="both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5CD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25C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CD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CD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25CD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25CD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5">
    <w:name w:val="Body Text Indent"/>
    <w:basedOn w:val="a"/>
    <w:link w:val="a6"/>
    <w:semiHidden/>
    <w:rsid w:val="00625CDC"/>
    <w:pPr>
      <w:ind w:firstLine="540"/>
      <w:jc w:val="both"/>
    </w:pPr>
  </w:style>
  <w:style w:type="character" w:customStyle="1" w:styleId="a6">
    <w:name w:val="Основной текст с отступом Знак"/>
    <w:basedOn w:val="a0"/>
    <w:link w:val="a5"/>
    <w:semiHidden/>
    <w:rsid w:val="00625C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625CDC"/>
    <w:pPr>
      <w:spacing w:before="100" w:beforeAutospacing="1" w:after="100" w:afterAutospacing="1"/>
    </w:pPr>
  </w:style>
  <w:style w:type="paragraph" w:customStyle="1" w:styleId="revann">
    <w:name w:val="rev_ann"/>
    <w:basedOn w:val="a"/>
    <w:rsid w:val="00625CDC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625CD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97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ravo.gov.ru" TargetMode="External"/><Relationship Id="rId5" Type="http://schemas.openxmlformats.org/officeDocument/2006/relationships/hyperlink" Target="consultantplus://offline/ref=A9C657FE0ECE561881AAE9276B9EC4C8DA320259FFB2C9DF3E5B7820E11CCA54C6C6180ADA51g4EC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4856</Words>
  <Characters>27682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2</cp:revision>
  <cp:lastPrinted>2018-02-11T06:23:00Z</cp:lastPrinted>
  <dcterms:created xsi:type="dcterms:W3CDTF">2018-02-11T06:08:00Z</dcterms:created>
  <dcterms:modified xsi:type="dcterms:W3CDTF">2018-02-11T06:35:00Z</dcterms:modified>
</cp:coreProperties>
</file>